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CDB" w:rsidRDefault="00197CDB" w:rsidP="00197CDB">
      <w:pPr>
        <w:pStyle w:val="Ttulo1"/>
      </w:pPr>
      <w:proofErr w:type="spellStart"/>
      <w:r>
        <w:t>Expressive</w:t>
      </w:r>
      <w:proofErr w:type="spellEnd"/>
      <w:r>
        <w:t xml:space="preserve"> </w:t>
      </w:r>
      <w:proofErr w:type="spellStart"/>
      <w:r>
        <w:t>dimension</w:t>
      </w:r>
      <w:proofErr w:type="spellEnd"/>
      <w:r>
        <w:t xml:space="preserve"> of human </w:t>
      </w:r>
      <w:proofErr w:type="spellStart"/>
      <w:r>
        <w:t>experience</w:t>
      </w:r>
      <w:proofErr w:type="spellEnd"/>
      <w:r>
        <w:t xml:space="preserve"> and </w:t>
      </w:r>
      <w:proofErr w:type="spellStart"/>
      <w:r>
        <w:t>affectivation</w:t>
      </w:r>
      <w:proofErr w:type="spellEnd"/>
      <w:r>
        <w:t xml:space="preserve"> </w:t>
      </w:r>
      <w:proofErr w:type="spellStart"/>
      <w:r>
        <w:t>process</w:t>
      </w:r>
      <w:proofErr w:type="spellEnd"/>
      <w:r>
        <w:t>:</w:t>
      </w:r>
      <w:r>
        <w:t xml:space="preserve"> </w:t>
      </w:r>
      <w:r>
        <w:t xml:space="preserve">A </w:t>
      </w:r>
      <w:proofErr w:type="spellStart"/>
      <w:r>
        <w:t>commentary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Everyday</w:t>
      </w:r>
      <w:proofErr w:type="spellEnd"/>
      <w:r>
        <w:t xml:space="preserve"> </w:t>
      </w:r>
      <w:proofErr w:type="spellStart"/>
      <w:r>
        <w:t>Phenomena</w:t>
      </w:r>
      <w:proofErr w:type="spellEnd"/>
      <w:r>
        <w:t xml:space="preserve"> </w:t>
      </w:r>
      <w:r>
        <w:t xml:space="preserve">and </w:t>
      </w:r>
      <w:proofErr w:type="spellStart"/>
      <w:r>
        <w:t>Affectivating</w:t>
      </w:r>
      <w:proofErr w:type="spellEnd"/>
      <w:r>
        <w:t xml:space="preserve"> </w:t>
      </w:r>
      <w:proofErr w:type="spellStart"/>
      <w:r>
        <w:t>Section</w:t>
      </w:r>
      <w:proofErr w:type="spellEnd"/>
    </w:p>
    <w:p w:rsidR="00197CDB" w:rsidRDefault="00197CDB" w:rsidP="00197CDB">
      <w:pPr>
        <w:pStyle w:val="Ttulo1"/>
      </w:pPr>
    </w:p>
    <w:p w:rsidR="00E01939" w:rsidRDefault="00197CDB" w:rsidP="00197CDB">
      <w:pPr>
        <w:pStyle w:val="Ttulo1"/>
      </w:pPr>
      <w:r>
        <w:t xml:space="preserve">Pablo </w:t>
      </w:r>
      <w:proofErr w:type="spellStart"/>
      <w:r>
        <w:t>Fossa</w:t>
      </w:r>
      <w:proofErr w:type="spellEnd"/>
      <w:r>
        <w:t xml:space="preserve">, </w:t>
      </w:r>
      <w:r>
        <w:t>Facultad de Psicología Universidad del Desarrollo</w:t>
      </w:r>
    </w:p>
    <w:p w:rsidR="00197CDB" w:rsidRDefault="00197CDB" w:rsidP="00197CDB"/>
    <w:p w:rsidR="00197CDB" w:rsidRDefault="00197CDB" w:rsidP="00197CDB">
      <w:pPr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</w:pPr>
      <w:r>
        <w:t xml:space="preserve">EN: </w:t>
      </w:r>
      <w:r w:rsidRPr="00197CDB">
        <w:t xml:space="preserve">Carlos Cornejo, </w:t>
      </w:r>
      <w:proofErr w:type="spellStart"/>
      <w:r w:rsidRPr="00197CDB">
        <w:t>Giuseppina</w:t>
      </w:r>
      <w:proofErr w:type="spellEnd"/>
      <w:r w:rsidRPr="00197CDB">
        <w:t xml:space="preserve"> </w:t>
      </w:r>
      <w:proofErr w:type="spellStart"/>
      <w:r w:rsidRPr="00197CDB">
        <w:t>Marsico</w:t>
      </w:r>
      <w:proofErr w:type="spellEnd"/>
      <w:r w:rsidRPr="00197CDB">
        <w:t xml:space="preserve"> &amp; </w:t>
      </w:r>
      <w:proofErr w:type="spellStart"/>
      <w:r w:rsidRPr="00197CDB">
        <w:t>Jaan</w:t>
      </w:r>
      <w:proofErr w:type="spellEnd"/>
      <w:r w:rsidRPr="00197CDB">
        <w:t xml:space="preserve"> </w:t>
      </w:r>
      <w:proofErr w:type="spellStart"/>
      <w:r w:rsidRPr="00197CDB">
        <w:t>Valsiner</w:t>
      </w:r>
      <w:proofErr w:type="spellEnd"/>
      <w:r w:rsidRPr="00197CDB">
        <w:t xml:space="preserve">. </w:t>
      </w:r>
      <w:r w:rsidRPr="00197CDB">
        <w:rPr>
          <w:b/>
          <w:lang w:val="it-IT"/>
        </w:rPr>
        <w:t>I Activate You to Affect Me</w:t>
      </w:r>
      <w:r w:rsidRPr="00197CDB">
        <w:rPr>
          <w:lang w:val="it-IT"/>
        </w:rPr>
        <w:t>. Annals of Cultural Psychology, Vol. II. Charlotte, NC: Information Age Publishing (IAP).</w:t>
      </w:r>
      <w:r>
        <w:rPr>
          <w:lang w:val="it-IT"/>
        </w:rPr>
        <w:t xml:space="preserve"> </w:t>
      </w:r>
      <w:r w:rsidRPr="00197CDB"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  <w:t>Charlotte, NC : Information Age Publishing Inc., 2018</w:t>
      </w:r>
      <w:r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  <w:t xml:space="preserve">. </w:t>
      </w:r>
      <w:r w:rsidRPr="00197CDB"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  <w:t>Annals of cultural psychology, v. 2.</w:t>
      </w:r>
    </w:p>
    <w:p w:rsidR="00197CDB" w:rsidRDefault="00197CDB" w:rsidP="00197CDB">
      <w:pPr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</w:pPr>
    </w:p>
    <w:p w:rsidR="00197CDB" w:rsidRDefault="00197CDB" w:rsidP="00DA5194">
      <w:pPr>
        <w:jc w:val="both"/>
        <w:rPr>
          <w:rFonts w:ascii="Arial Unicode MS" w:hAnsi="Arial Unicode MS"/>
          <w:color w:val="000000"/>
          <w:sz w:val="20"/>
          <w:szCs w:val="20"/>
          <w:shd w:val="clear" w:color="auto" w:fill="FFFFFF"/>
          <w:lang w:val="it-IT"/>
        </w:rPr>
      </w:pPr>
    </w:p>
    <w:p w:rsidR="00DA5194" w:rsidRDefault="00DA5194" w:rsidP="00DA5194">
      <w:pPr>
        <w:rPr>
          <w:sz w:val="22"/>
        </w:rPr>
      </w:pPr>
      <w:proofErr w:type="spellStart"/>
      <w:r w:rsidRPr="00DA5194">
        <w:rPr>
          <w:sz w:val="22"/>
        </w:rPr>
        <w:t>These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chapters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provide</w:t>
      </w:r>
      <w:proofErr w:type="spellEnd"/>
      <w:r w:rsidRPr="00DA5194">
        <w:rPr>
          <w:sz w:val="22"/>
        </w:rPr>
        <w:t xml:space="preserve"> a </w:t>
      </w:r>
      <w:proofErr w:type="spellStart"/>
      <w:r w:rsidRPr="00DA5194">
        <w:rPr>
          <w:sz w:val="22"/>
        </w:rPr>
        <w:t>theoretical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analysis</w:t>
      </w:r>
      <w:proofErr w:type="spellEnd"/>
      <w:r w:rsidRPr="00DA5194">
        <w:rPr>
          <w:sz w:val="22"/>
        </w:rPr>
        <w:t xml:space="preserve"> of </w:t>
      </w:r>
      <w:proofErr w:type="spellStart"/>
      <w:r w:rsidRPr="00DA5194">
        <w:rPr>
          <w:sz w:val="22"/>
        </w:rPr>
        <w:t>the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processes</w:t>
      </w:r>
      <w:proofErr w:type="spellEnd"/>
      <w:r w:rsidRPr="00DA5194">
        <w:rPr>
          <w:sz w:val="22"/>
        </w:rPr>
        <w:t xml:space="preserve"> of </w:t>
      </w:r>
      <w:proofErr w:type="spellStart"/>
      <w:r w:rsidRPr="00DA5194">
        <w:rPr>
          <w:sz w:val="22"/>
        </w:rPr>
        <w:t>construction</w:t>
      </w:r>
      <w:proofErr w:type="spellEnd"/>
      <w:r w:rsidRPr="00DA5194">
        <w:rPr>
          <w:sz w:val="22"/>
        </w:rPr>
        <w:t xml:space="preserve"> of </w:t>
      </w:r>
      <w:proofErr w:type="spellStart"/>
      <w:r w:rsidRPr="00DA5194">
        <w:rPr>
          <w:sz w:val="22"/>
        </w:rPr>
        <w:t>meaning</w:t>
      </w:r>
      <w:proofErr w:type="spellEnd"/>
      <w:r w:rsidRPr="00DA5194">
        <w:rPr>
          <w:sz w:val="22"/>
        </w:rPr>
        <w:t xml:space="preserve">. </w:t>
      </w:r>
      <w:proofErr w:type="spellStart"/>
      <w:r w:rsidRPr="00DA5194">
        <w:rPr>
          <w:sz w:val="22"/>
        </w:rPr>
        <w:t>With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examples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from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everyday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life</w:t>
      </w:r>
      <w:proofErr w:type="spellEnd"/>
      <w:r w:rsidRPr="00DA5194">
        <w:rPr>
          <w:sz w:val="22"/>
        </w:rPr>
        <w:t xml:space="preserve">, </w:t>
      </w:r>
      <w:proofErr w:type="spellStart"/>
      <w:r w:rsidRPr="00DA5194">
        <w:rPr>
          <w:sz w:val="22"/>
        </w:rPr>
        <w:t>the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complexity</w:t>
      </w:r>
      <w:proofErr w:type="spellEnd"/>
      <w:r w:rsidRPr="00DA5194">
        <w:rPr>
          <w:sz w:val="22"/>
        </w:rPr>
        <w:t xml:space="preserve"> of </w:t>
      </w:r>
      <w:proofErr w:type="spellStart"/>
      <w:r w:rsidRPr="00DA5194">
        <w:rPr>
          <w:sz w:val="22"/>
        </w:rPr>
        <w:t>the</w:t>
      </w:r>
      <w:proofErr w:type="spellEnd"/>
      <w:r w:rsidRPr="00DA5194">
        <w:rPr>
          <w:sz w:val="22"/>
        </w:rPr>
        <w:t xml:space="preserve"> mutual </w:t>
      </w:r>
      <w:proofErr w:type="spellStart"/>
      <w:r w:rsidRPr="00DA5194">
        <w:rPr>
          <w:sz w:val="22"/>
        </w:rPr>
        <w:t>interaction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between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the</w:t>
      </w:r>
      <w:proofErr w:type="spellEnd"/>
      <w:r w:rsidRPr="00DA5194">
        <w:rPr>
          <w:sz w:val="22"/>
        </w:rPr>
        <w:t xml:space="preserve"> human </w:t>
      </w:r>
      <w:proofErr w:type="spellStart"/>
      <w:r w:rsidRPr="00DA5194">
        <w:rPr>
          <w:sz w:val="22"/>
        </w:rPr>
        <w:t>being</w:t>
      </w:r>
      <w:proofErr w:type="spellEnd"/>
      <w:r w:rsidRPr="00DA5194">
        <w:rPr>
          <w:sz w:val="22"/>
        </w:rPr>
        <w:t xml:space="preserve"> and culture, a </w:t>
      </w:r>
      <w:proofErr w:type="spellStart"/>
      <w:r w:rsidRPr="00DA5194">
        <w:rPr>
          <w:sz w:val="22"/>
        </w:rPr>
        <w:t>process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that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generates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development</w:t>
      </w:r>
      <w:proofErr w:type="spellEnd"/>
      <w:r w:rsidRPr="00DA5194">
        <w:rPr>
          <w:sz w:val="22"/>
        </w:rPr>
        <w:t xml:space="preserve"> in </w:t>
      </w:r>
      <w:proofErr w:type="spellStart"/>
      <w:r w:rsidRPr="00DA5194">
        <w:rPr>
          <w:sz w:val="22"/>
        </w:rPr>
        <w:t>an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evolutive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perspective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is</w:t>
      </w:r>
      <w:proofErr w:type="spellEnd"/>
      <w:r w:rsidRPr="00DA5194">
        <w:rPr>
          <w:sz w:val="22"/>
        </w:rPr>
        <w:t xml:space="preserve"> </w:t>
      </w:r>
      <w:proofErr w:type="spellStart"/>
      <w:r w:rsidRPr="00DA5194">
        <w:rPr>
          <w:sz w:val="22"/>
        </w:rPr>
        <w:t>presented</w:t>
      </w:r>
      <w:proofErr w:type="spellEnd"/>
      <w:r w:rsidRPr="00DA5194">
        <w:rPr>
          <w:sz w:val="22"/>
        </w:rPr>
        <w:t>.</w:t>
      </w:r>
    </w:p>
    <w:p w:rsidR="00DA5194" w:rsidRDefault="00DA5194" w:rsidP="00DA5194">
      <w:pPr>
        <w:rPr>
          <w:sz w:val="22"/>
        </w:rPr>
      </w:pPr>
    </w:p>
    <w:p w:rsidR="00DA5194" w:rsidRPr="00DA5194" w:rsidRDefault="00DA5194" w:rsidP="00DA5194">
      <w:bookmarkStart w:id="0" w:name="_GoBack"/>
      <w:bookmarkEnd w:id="0"/>
    </w:p>
    <w:p w:rsidR="001906E4" w:rsidRPr="00197CDB" w:rsidRDefault="001906E4" w:rsidP="001906E4">
      <w:proofErr w:type="spellStart"/>
      <w:r>
        <w:t>K</w:t>
      </w:r>
      <w:r w:rsidR="00DA5194">
        <w:t>e</w:t>
      </w:r>
      <w:r>
        <w:t>ywords</w:t>
      </w:r>
      <w:proofErr w:type="spellEnd"/>
      <w:r>
        <w:t xml:space="preserve">: </w:t>
      </w:r>
      <w:proofErr w:type="spellStart"/>
      <w:r>
        <w:t>Affect</w:t>
      </w:r>
      <w:proofErr w:type="spellEnd"/>
      <w:r>
        <w:t xml:space="preserve"> (</w:t>
      </w:r>
      <w:proofErr w:type="spellStart"/>
      <w:r>
        <w:t>Psychology</w:t>
      </w:r>
      <w:proofErr w:type="spellEnd"/>
      <w:r>
        <w:t>)</w:t>
      </w:r>
      <w:r w:rsidR="00DA5194">
        <w:t xml:space="preserve">; </w:t>
      </w:r>
      <w:proofErr w:type="spellStart"/>
      <w:r>
        <w:t>Ethnopsychology</w:t>
      </w:r>
      <w:proofErr w:type="spellEnd"/>
      <w:r w:rsidR="00DA5194">
        <w:t xml:space="preserve">;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psychology</w:t>
      </w:r>
      <w:proofErr w:type="spellEnd"/>
    </w:p>
    <w:sectPr w:rsidR="001906E4" w:rsidRPr="00197CD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CDB"/>
    <w:rsid w:val="001906E4"/>
    <w:rsid w:val="00197CDB"/>
    <w:rsid w:val="007976DC"/>
    <w:rsid w:val="00DA5194"/>
    <w:rsid w:val="00E01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7AE80"/>
  <w15:chartTrackingRefBased/>
  <w15:docId w15:val="{95AA421A-D6B2-47C0-9379-8C82D4236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76DC"/>
    <w:pPr>
      <w:spacing w:after="0" w:line="240" w:lineRule="auto"/>
    </w:pPr>
    <w:rPr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197CD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97C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ipervnculo">
    <w:name w:val="Hyperlink"/>
    <w:basedOn w:val="Fuentedeprrafopredeter"/>
    <w:uiPriority w:val="99"/>
    <w:semiHidden/>
    <w:unhideWhenUsed/>
    <w:rsid w:val="00197CD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4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6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00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91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236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126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pmassaro</dc:creator>
  <cp:keywords/>
  <dc:description/>
  <cp:lastModifiedBy>pmassaro</cp:lastModifiedBy>
  <cp:revision>2</cp:revision>
  <dcterms:created xsi:type="dcterms:W3CDTF">2019-04-23T20:34:00Z</dcterms:created>
  <dcterms:modified xsi:type="dcterms:W3CDTF">2019-04-23T20:53:00Z</dcterms:modified>
</cp:coreProperties>
</file>