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50B7" w:rsidRPr="00900EEF" w:rsidRDefault="002050B7" w:rsidP="002050B7">
      <w:pPr>
        <w:rPr>
          <w:b/>
          <w:lang w:val="it-IT"/>
        </w:rPr>
      </w:pPr>
      <w:r w:rsidRPr="00900EEF">
        <w:rPr>
          <w:b/>
          <w:lang w:val="it-IT"/>
        </w:rPr>
        <w:t>The Problem of Reality in Psychology: Revisiting the Reality Concept in Oswald Külpe</w:t>
      </w:r>
    </w:p>
    <w:p w:rsidR="002050B7" w:rsidRDefault="002050B7" w:rsidP="002050B7">
      <w:pPr>
        <w:rPr>
          <w:lang w:val="it-IT"/>
        </w:rPr>
      </w:pPr>
    </w:p>
    <w:p w:rsidR="002050B7" w:rsidRPr="00C366AB" w:rsidRDefault="002050B7" w:rsidP="002050B7">
      <w:pPr>
        <w:rPr>
          <w:b/>
          <w:lang w:val="it-IT"/>
        </w:rPr>
      </w:pPr>
      <w:r w:rsidRPr="00C366AB">
        <w:rPr>
          <w:b/>
          <w:lang w:val="it-IT"/>
        </w:rPr>
        <w:t>Pablo Fossa</w:t>
      </w:r>
    </w:p>
    <w:p w:rsidR="002050B7" w:rsidRDefault="002050B7" w:rsidP="002050B7">
      <w:pPr>
        <w:rPr>
          <w:lang w:val="it-IT"/>
        </w:rPr>
      </w:pPr>
      <w:bookmarkStart w:id="0" w:name="_GoBack"/>
      <w:bookmarkEnd w:id="0"/>
    </w:p>
    <w:p w:rsidR="002050B7" w:rsidRDefault="002050B7" w:rsidP="002050B7">
      <w:pPr>
        <w:rPr>
          <w:lang w:val="it-IT"/>
        </w:rPr>
      </w:pPr>
      <w:r w:rsidRPr="002050B7">
        <w:rPr>
          <w:lang w:val="it-IT"/>
        </w:rPr>
        <w:t>Abstract</w:t>
      </w:r>
      <w:r>
        <w:rPr>
          <w:lang w:val="it-IT"/>
        </w:rPr>
        <w:t>:</w:t>
      </w:r>
    </w:p>
    <w:p w:rsidR="00900EEF" w:rsidRDefault="002050B7" w:rsidP="00900EEF">
      <w:pPr>
        <w:jc w:val="both"/>
        <w:rPr>
          <w:lang w:val="it-IT"/>
        </w:rPr>
      </w:pPr>
      <w:r w:rsidRPr="002050B7">
        <w:rPr>
          <w:lang w:val="it-IT"/>
        </w:rPr>
        <w:t>In this work, I discuss the concept of reality developed by Oswald Külpe and the tensions that he demonstrates in the context of current psychological research. The relevance of the author for the origin of psychology and how its approaches are current in contemporary psychology is discussed. Through the review of his work Contribution to the history of the concept of reality, I conclude that the notions of reality that govern contemporary research in psychology maintain old tensions on the epistemic basis of knowledge and our object of study. In this sense, I propose that returning to old reflections, as in the case of Külpe and the concept of reality, constitutes a fundamental aspect to guide future research in our discipline.</w:t>
      </w:r>
      <w:r w:rsidR="00900EEF">
        <w:rPr>
          <w:lang w:val="it-IT"/>
        </w:rPr>
        <w:t xml:space="preserve">  </w:t>
      </w:r>
    </w:p>
    <w:p w:rsidR="00900EEF" w:rsidRDefault="00900EEF" w:rsidP="002050B7">
      <w:pPr>
        <w:rPr>
          <w:lang w:val="it-IT"/>
        </w:rPr>
      </w:pPr>
    </w:p>
    <w:p w:rsidR="00900EEF" w:rsidRDefault="002050B7" w:rsidP="002050B7">
      <w:pPr>
        <w:rPr>
          <w:lang w:val="it-IT"/>
        </w:rPr>
      </w:pPr>
      <w:r w:rsidRPr="002050B7">
        <w:rPr>
          <w:lang w:val="it-IT"/>
        </w:rPr>
        <w:t>Keywords</w:t>
      </w:r>
      <w:r w:rsidRPr="002050B7">
        <w:rPr>
          <w:lang w:val="it-IT"/>
        </w:rPr>
        <w:t xml:space="preserve">: </w:t>
      </w:r>
      <w:r w:rsidRPr="002050B7">
        <w:rPr>
          <w:lang w:val="it-IT"/>
        </w:rPr>
        <w:t>Reality Truth Oswald Külpe Thought Introspection</w:t>
      </w:r>
      <w:r w:rsidR="00900EEF">
        <w:rPr>
          <w:lang w:val="it-IT"/>
        </w:rPr>
        <w:t xml:space="preserve">   </w:t>
      </w:r>
    </w:p>
    <w:p w:rsidR="00900EEF" w:rsidRDefault="00900EEF" w:rsidP="002050B7">
      <w:pPr>
        <w:rPr>
          <w:lang w:val="it-IT"/>
        </w:rPr>
      </w:pPr>
    </w:p>
    <w:p w:rsidR="002050B7" w:rsidRPr="002050B7" w:rsidRDefault="002050B7" w:rsidP="002050B7">
      <w:pPr>
        <w:rPr>
          <w:lang w:val="it-IT"/>
        </w:rPr>
      </w:pPr>
      <w:hyperlink r:id="rId4" w:tooltip="Human Arenas" w:history="1">
        <w:r>
          <w:rPr>
            <w:rStyle w:val="journaltitle"/>
            <w:rFonts w:ascii="Helvetica" w:hAnsi="Helvetica"/>
            <w:color w:val="8E2555"/>
            <w:spacing w:val="4"/>
            <w:sz w:val="21"/>
            <w:szCs w:val="21"/>
            <w:u w:val="single"/>
          </w:rPr>
          <w:t>Human Arenas</w:t>
        </w:r>
      </w:hyperlink>
      <w:r>
        <w:rPr>
          <w:rFonts w:ascii="Helvetica" w:hAnsi="Helvetica"/>
          <w:color w:val="333333"/>
          <w:spacing w:val="4"/>
          <w:sz w:val="21"/>
          <w:szCs w:val="21"/>
        </w:rPr>
        <w:t xml:space="preserve">, </w:t>
      </w:r>
      <w:proofErr w:type="spellStart"/>
      <w:r>
        <w:rPr>
          <w:rStyle w:val="articlecitationyear"/>
          <w:rFonts w:ascii="Helvetica" w:hAnsi="Helvetica"/>
          <w:color w:val="333333"/>
          <w:spacing w:val="4"/>
          <w:sz w:val="21"/>
          <w:szCs w:val="21"/>
        </w:rPr>
        <w:t>March</w:t>
      </w:r>
      <w:proofErr w:type="spellEnd"/>
      <w:r>
        <w:rPr>
          <w:rStyle w:val="articlecitationyear"/>
          <w:rFonts w:ascii="Helvetica" w:hAnsi="Helvetica"/>
          <w:color w:val="333333"/>
          <w:spacing w:val="4"/>
          <w:sz w:val="21"/>
          <w:szCs w:val="21"/>
        </w:rPr>
        <w:t xml:space="preserve"> 2018, </w:t>
      </w:r>
      <w:proofErr w:type="spellStart"/>
      <w:r>
        <w:rPr>
          <w:rStyle w:val="articlecitationvolume"/>
          <w:rFonts w:ascii="Helvetica" w:hAnsi="Helvetica"/>
          <w:color w:val="333333"/>
          <w:spacing w:val="4"/>
          <w:sz w:val="21"/>
          <w:szCs w:val="21"/>
        </w:rPr>
        <w:t>Volume</w:t>
      </w:r>
      <w:proofErr w:type="spellEnd"/>
      <w:r>
        <w:rPr>
          <w:rStyle w:val="articlecitationvolume"/>
          <w:rFonts w:ascii="Helvetica" w:hAnsi="Helvetica"/>
          <w:color w:val="333333"/>
          <w:spacing w:val="4"/>
          <w:sz w:val="21"/>
          <w:szCs w:val="21"/>
        </w:rPr>
        <w:t xml:space="preserve"> 1, </w:t>
      </w:r>
      <w:hyperlink r:id="rId5" w:history="1">
        <w:r>
          <w:rPr>
            <w:rStyle w:val="Hipervnculo"/>
            <w:rFonts w:ascii="Helvetica" w:hAnsi="Helvetica"/>
            <w:color w:val="8E2555"/>
            <w:spacing w:val="4"/>
            <w:sz w:val="21"/>
            <w:szCs w:val="21"/>
          </w:rPr>
          <w:t>Issue 1</w:t>
        </w:r>
      </w:hyperlink>
      <w:r>
        <w:rPr>
          <w:rFonts w:ascii="Helvetica" w:hAnsi="Helvetica"/>
          <w:color w:val="333333"/>
          <w:spacing w:val="4"/>
          <w:sz w:val="21"/>
          <w:szCs w:val="21"/>
        </w:rPr>
        <w:t>, </w:t>
      </w:r>
      <w:r>
        <w:rPr>
          <w:rStyle w:val="articlecitationpages"/>
          <w:rFonts w:ascii="Helvetica" w:hAnsi="Helvetica"/>
          <w:color w:val="333333"/>
          <w:spacing w:val="4"/>
          <w:sz w:val="21"/>
          <w:szCs w:val="21"/>
        </w:rPr>
        <w:t>pp 86–96</w:t>
      </w:r>
      <w:r>
        <w:rPr>
          <w:rStyle w:val="articlecitationpages"/>
          <w:rFonts w:ascii="Helvetica" w:hAnsi="Helvetica"/>
          <w:color w:val="333333"/>
          <w:spacing w:val="4"/>
          <w:sz w:val="21"/>
          <w:szCs w:val="21"/>
        </w:rPr>
        <w:t xml:space="preserve">. </w:t>
      </w:r>
      <w:hyperlink r:id="rId6" w:history="1">
        <w:r w:rsidRPr="006E2E28">
          <w:rPr>
            <w:rStyle w:val="Hipervnculo"/>
            <w:rFonts w:ascii="Helvetica" w:hAnsi="Helvetica"/>
            <w:spacing w:val="4"/>
            <w:sz w:val="21"/>
            <w:szCs w:val="21"/>
            <w:shd w:val="clear" w:color="auto" w:fill="FCFCFC"/>
          </w:rPr>
          <w:t>https://doi.org/10.1007/s42087-018-0002-1</w:t>
        </w:r>
      </w:hyperlink>
      <w:r w:rsidR="00900EEF">
        <w:rPr>
          <w:rFonts w:ascii="Helvetica" w:hAnsi="Helvetica"/>
          <w:color w:val="333333"/>
          <w:spacing w:val="4"/>
          <w:sz w:val="21"/>
          <w:szCs w:val="21"/>
          <w:shd w:val="clear" w:color="auto" w:fill="FCFCFC"/>
        </w:rPr>
        <w:t xml:space="preserve"> </w:t>
      </w:r>
      <w:r w:rsidR="00900EEF">
        <w:rPr>
          <w:rFonts w:ascii="Helvetica" w:hAnsi="Helvetica"/>
          <w:color w:val="333333"/>
          <w:spacing w:val="4"/>
          <w:sz w:val="21"/>
          <w:szCs w:val="21"/>
        </w:rPr>
        <w:t xml:space="preserve"> </w:t>
      </w:r>
      <w:r w:rsidR="00900EEF">
        <w:rPr>
          <w:lang w:val="it-IT"/>
        </w:rPr>
        <w:t xml:space="preserve"> </w:t>
      </w:r>
    </w:p>
    <w:sectPr w:rsidR="002050B7" w:rsidRPr="002050B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3284"/>
    <w:rsid w:val="002050B7"/>
    <w:rsid w:val="007976DC"/>
    <w:rsid w:val="00900EEF"/>
    <w:rsid w:val="0097114B"/>
    <w:rsid w:val="00C366AB"/>
    <w:rsid w:val="00C83284"/>
    <w:rsid w:val="00E0193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6BB83"/>
  <w15:chartTrackingRefBased/>
  <w15:docId w15:val="{0A26A595-1929-4E86-AC03-AC7D5E803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76DC"/>
    <w:pPr>
      <w:spacing w:after="0" w:line="240" w:lineRule="auto"/>
    </w:pPr>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2050B7"/>
    <w:pPr>
      <w:spacing w:before="100" w:beforeAutospacing="1" w:after="100" w:afterAutospacing="1"/>
    </w:pPr>
    <w:rPr>
      <w:rFonts w:ascii="Times New Roman" w:eastAsia="Times New Roman" w:hAnsi="Times New Roman" w:cs="Times New Roman"/>
      <w:szCs w:val="24"/>
      <w:lang w:eastAsia="es-CL"/>
    </w:rPr>
  </w:style>
  <w:style w:type="character" w:styleId="Hipervnculo">
    <w:name w:val="Hyperlink"/>
    <w:basedOn w:val="Fuentedeprrafopredeter"/>
    <w:uiPriority w:val="99"/>
    <w:unhideWhenUsed/>
    <w:rsid w:val="002050B7"/>
    <w:rPr>
      <w:color w:val="0000FF"/>
      <w:u w:val="single"/>
    </w:rPr>
  </w:style>
  <w:style w:type="character" w:customStyle="1" w:styleId="journaltitle">
    <w:name w:val="journaltitle"/>
    <w:basedOn w:val="Fuentedeprrafopredeter"/>
    <w:rsid w:val="002050B7"/>
  </w:style>
  <w:style w:type="paragraph" w:customStyle="1" w:styleId="icon--meta-keyline">
    <w:name w:val="icon--meta-keyline"/>
    <w:basedOn w:val="Normal"/>
    <w:rsid w:val="002050B7"/>
    <w:pPr>
      <w:spacing w:before="100" w:beforeAutospacing="1" w:after="100" w:afterAutospacing="1"/>
    </w:pPr>
    <w:rPr>
      <w:rFonts w:ascii="Times New Roman" w:eastAsia="Times New Roman" w:hAnsi="Times New Roman" w:cs="Times New Roman"/>
      <w:szCs w:val="24"/>
      <w:lang w:eastAsia="es-CL"/>
    </w:rPr>
  </w:style>
  <w:style w:type="character" w:customStyle="1" w:styleId="articlecitationyear">
    <w:name w:val="articlecitation_year"/>
    <w:basedOn w:val="Fuentedeprrafopredeter"/>
    <w:rsid w:val="002050B7"/>
  </w:style>
  <w:style w:type="character" w:customStyle="1" w:styleId="articlecitationvolume">
    <w:name w:val="articlecitation_volume"/>
    <w:basedOn w:val="Fuentedeprrafopredeter"/>
    <w:rsid w:val="002050B7"/>
  </w:style>
  <w:style w:type="character" w:customStyle="1" w:styleId="articlecitationpages">
    <w:name w:val="articlecitation_pages"/>
    <w:basedOn w:val="Fuentedeprrafopredeter"/>
    <w:rsid w:val="002050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1959381">
      <w:bodyDiv w:val="1"/>
      <w:marLeft w:val="0"/>
      <w:marRight w:val="0"/>
      <w:marTop w:val="0"/>
      <w:marBottom w:val="0"/>
      <w:divBdr>
        <w:top w:val="none" w:sz="0" w:space="0" w:color="auto"/>
        <w:left w:val="none" w:sz="0" w:space="0" w:color="auto"/>
        <w:bottom w:val="none" w:sz="0" w:space="0" w:color="auto"/>
        <w:right w:val="none" w:sz="0" w:space="0" w:color="auto"/>
      </w:divBdr>
    </w:div>
    <w:div w:id="1763916998">
      <w:bodyDiv w:val="1"/>
      <w:marLeft w:val="0"/>
      <w:marRight w:val="0"/>
      <w:marTop w:val="0"/>
      <w:marBottom w:val="0"/>
      <w:divBdr>
        <w:top w:val="none" w:sz="0" w:space="0" w:color="auto"/>
        <w:left w:val="none" w:sz="0" w:space="0" w:color="auto"/>
        <w:bottom w:val="none" w:sz="0" w:space="0" w:color="auto"/>
        <w:right w:val="none" w:sz="0" w:space="0" w:color="auto"/>
      </w:divBdr>
      <w:divsChild>
        <w:div w:id="279920591">
          <w:marLeft w:val="0"/>
          <w:marRight w:val="0"/>
          <w:marTop w:val="0"/>
          <w:marBottom w:val="540"/>
          <w:divBdr>
            <w:top w:val="none" w:sz="0" w:space="0" w:color="auto"/>
            <w:left w:val="none" w:sz="0" w:space="0" w:color="auto"/>
            <w:bottom w:val="none" w:sz="0" w:space="0" w:color="auto"/>
            <w:right w:val="none" w:sz="0" w:space="0" w:color="auto"/>
          </w:divBdr>
          <w:divsChild>
            <w:div w:id="954799177">
              <w:marLeft w:val="0"/>
              <w:marRight w:val="0"/>
              <w:marTop w:val="0"/>
              <w:marBottom w:val="360"/>
              <w:divBdr>
                <w:top w:val="none" w:sz="0" w:space="0" w:color="auto"/>
                <w:left w:val="none" w:sz="0" w:space="0" w:color="auto"/>
                <w:bottom w:val="none" w:sz="0" w:space="0" w:color="auto"/>
                <w:right w:val="none" w:sz="0" w:space="0" w:color="auto"/>
              </w:divBdr>
            </w:div>
            <w:div w:id="815416934">
              <w:marLeft w:val="0"/>
              <w:marRight w:val="0"/>
              <w:marTop w:val="0"/>
              <w:marBottom w:val="0"/>
              <w:divBdr>
                <w:top w:val="none" w:sz="0" w:space="0" w:color="auto"/>
                <w:left w:val="none" w:sz="0" w:space="0" w:color="auto"/>
                <w:bottom w:val="none" w:sz="0" w:space="0" w:color="auto"/>
                <w:right w:val="none" w:sz="0" w:space="0" w:color="auto"/>
              </w:divBdr>
              <w:divsChild>
                <w:div w:id="1739160340">
                  <w:marLeft w:val="0"/>
                  <w:marRight w:val="0"/>
                  <w:marTop w:val="0"/>
                  <w:marBottom w:val="0"/>
                  <w:divBdr>
                    <w:top w:val="none" w:sz="0" w:space="0" w:color="auto"/>
                    <w:left w:val="none" w:sz="0" w:space="0" w:color="auto"/>
                    <w:bottom w:val="none" w:sz="0" w:space="0" w:color="auto"/>
                    <w:right w:val="none" w:sz="0" w:space="0" w:color="auto"/>
                  </w:divBdr>
                </w:div>
                <w:div w:id="1955869147">
                  <w:marLeft w:val="0"/>
                  <w:marRight w:val="0"/>
                  <w:marTop w:val="0"/>
                  <w:marBottom w:val="0"/>
                  <w:divBdr>
                    <w:top w:val="none" w:sz="0" w:space="0" w:color="auto"/>
                    <w:left w:val="none" w:sz="0" w:space="0" w:color="auto"/>
                    <w:bottom w:val="none" w:sz="0" w:space="0" w:color="auto"/>
                    <w:right w:val="none" w:sz="0" w:space="0" w:color="auto"/>
                  </w:divBdr>
                  <w:divsChild>
                    <w:div w:id="1873376757">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1139611520">
              <w:marLeft w:val="0"/>
              <w:marRight w:val="0"/>
              <w:marTop w:val="0"/>
              <w:marBottom w:val="0"/>
              <w:divBdr>
                <w:top w:val="none" w:sz="0" w:space="0" w:color="auto"/>
                <w:left w:val="none" w:sz="0" w:space="0" w:color="auto"/>
                <w:bottom w:val="none" w:sz="0" w:space="0" w:color="auto"/>
                <w:right w:val="none" w:sz="0" w:space="0" w:color="auto"/>
              </w:divBdr>
              <w:divsChild>
                <w:div w:id="1905335752">
                  <w:marLeft w:val="0"/>
                  <w:marRight w:val="240"/>
                  <w:marTop w:val="0"/>
                  <w:marBottom w:val="0"/>
                  <w:divBdr>
                    <w:top w:val="none" w:sz="0" w:space="0" w:color="auto"/>
                    <w:left w:val="none" w:sz="0" w:space="0" w:color="auto"/>
                    <w:bottom w:val="none" w:sz="0" w:space="0" w:color="auto"/>
                    <w:right w:val="single" w:sz="6" w:space="12" w:color="CCCCCC"/>
                  </w:divBdr>
                  <w:divsChild>
                    <w:div w:id="1207108441">
                      <w:marLeft w:val="0"/>
                      <w:marRight w:val="0"/>
                      <w:marTop w:val="0"/>
                      <w:marBottom w:val="0"/>
                      <w:divBdr>
                        <w:top w:val="none" w:sz="0" w:space="0" w:color="auto"/>
                        <w:left w:val="none" w:sz="0" w:space="0" w:color="auto"/>
                        <w:bottom w:val="none" w:sz="0" w:space="0" w:color="auto"/>
                        <w:right w:val="none" w:sz="0" w:space="0" w:color="auto"/>
                      </w:divBdr>
                    </w:div>
                  </w:divsChild>
                </w:div>
                <w:div w:id="417598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49006">
          <w:marLeft w:val="0"/>
          <w:marRight w:val="0"/>
          <w:marTop w:val="0"/>
          <w:marBottom w:val="36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07/s42087-018-0002-1" TargetMode="External"/><Relationship Id="rId5" Type="http://schemas.openxmlformats.org/officeDocument/2006/relationships/hyperlink" Target="https://link.springer.com/journal/42087/1/1/page/1" TargetMode="External"/><Relationship Id="rId4" Type="http://schemas.openxmlformats.org/officeDocument/2006/relationships/hyperlink" Target="https://link.springer.com/journal/42087"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68</TotalTime>
  <Pages>1</Pages>
  <Words>186</Words>
  <Characters>1027</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pmassaro</dc:creator>
  <cp:keywords/>
  <dc:description/>
  <cp:lastModifiedBy>pmassaro</cp:lastModifiedBy>
  <cp:revision>3</cp:revision>
  <dcterms:created xsi:type="dcterms:W3CDTF">2019-04-18T18:50:00Z</dcterms:created>
  <dcterms:modified xsi:type="dcterms:W3CDTF">2019-04-18T19:58:00Z</dcterms:modified>
</cp:coreProperties>
</file>