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C6896" w:rsidRDefault="00DC6FDC" w:rsidP="2CFEB5ED">
      <w:pPr>
        <w:pStyle w:val="Normal1"/>
        <w:spacing w:line="480" w:lineRule="auto"/>
        <w:rPr>
          <w:rFonts w:ascii="Times New Roman" w:eastAsia="Times New Roman" w:hAnsi="Times New Roman" w:cs="Times New Roman"/>
          <w:b/>
          <w:bCs/>
          <w:sz w:val="24"/>
          <w:szCs w:val="24"/>
          <w:u w:val="single"/>
        </w:rPr>
      </w:pPr>
      <w:r>
        <w:rPr>
          <w:noProof/>
          <w:lang w:val="en-US" w:eastAsia="en-US"/>
        </w:rPr>
        <w:drawing>
          <wp:anchor distT="114300" distB="114300" distL="114300" distR="114300" simplePos="0" relativeHeight="251658240" behindDoc="0" locked="0" layoutInCell="1" hidden="0" allowOverlap="1" wp14:anchorId="26F3AD68" wp14:editId="07777777">
            <wp:simplePos x="0" y="0"/>
            <wp:positionH relativeFrom="column">
              <wp:posOffset>2190750</wp:posOffset>
            </wp:positionH>
            <wp:positionV relativeFrom="paragraph">
              <wp:posOffset>123825</wp:posOffset>
            </wp:positionV>
            <wp:extent cx="1525614" cy="800100"/>
            <wp:effectExtent l="0" t="0" r="0" b="0"/>
            <wp:wrapSquare wrapText="bothSides" distT="114300" distB="114300" distL="114300" distR="114300"/>
            <wp:docPr id="30" name="Imagen 30"/>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t="6702" b="6707"/>
                    <a:stretch>
                      <a:fillRect/>
                    </a:stretch>
                  </pic:blipFill>
                  <pic:spPr>
                    <a:xfrm>
                      <a:off x="0" y="0"/>
                      <a:ext cx="1525614" cy="800100"/>
                    </a:xfrm>
                    <a:prstGeom prst="rect">
                      <a:avLst/>
                    </a:prstGeom>
                    <a:ln/>
                  </pic:spPr>
                </pic:pic>
              </a:graphicData>
            </a:graphic>
          </wp:anchor>
        </w:drawing>
      </w:r>
    </w:p>
    <w:p w14:paraId="00000002" w14:textId="77777777" w:rsidR="001C6896" w:rsidRDefault="001C6896">
      <w:pPr>
        <w:pStyle w:val="Normal1"/>
        <w:spacing w:line="480" w:lineRule="auto"/>
        <w:jc w:val="center"/>
        <w:rPr>
          <w:rFonts w:ascii="Times New Roman" w:eastAsia="Times New Roman" w:hAnsi="Times New Roman" w:cs="Times New Roman"/>
          <w:b/>
          <w:sz w:val="24"/>
          <w:szCs w:val="24"/>
          <w:u w:val="single"/>
        </w:rPr>
      </w:pPr>
    </w:p>
    <w:p w14:paraId="00000003" w14:textId="77777777" w:rsidR="001C6896" w:rsidRDefault="001C6896">
      <w:pPr>
        <w:pStyle w:val="Normal1"/>
        <w:spacing w:line="480" w:lineRule="auto"/>
        <w:jc w:val="center"/>
        <w:rPr>
          <w:rFonts w:ascii="Times New Roman" w:eastAsia="Times New Roman" w:hAnsi="Times New Roman" w:cs="Times New Roman"/>
          <w:b/>
          <w:sz w:val="24"/>
          <w:szCs w:val="24"/>
          <w:u w:val="single"/>
        </w:rPr>
      </w:pPr>
    </w:p>
    <w:p w14:paraId="00000004" w14:textId="77777777" w:rsidR="001C6896" w:rsidRDefault="001C6896">
      <w:pPr>
        <w:pStyle w:val="Normal1"/>
        <w:spacing w:line="480" w:lineRule="auto"/>
        <w:jc w:val="center"/>
        <w:rPr>
          <w:rFonts w:ascii="Times New Roman" w:eastAsia="Times New Roman" w:hAnsi="Times New Roman" w:cs="Times New Roman"/>
          <w:b/>
          <w:sz w:val="24"/>
          <w:szCs w:val="24"/>
        </w:rPr>
      </w:pPr>
    </w:p>
    <w:p w14:paraId="00000005" w14:textId="71731E4F" w:rsidR="001C6896" w:rsidRDefault="00DC6FDC" w:rsidP="1EF54B26">
      <w:pPr>
        <w:pStyle w:val="Normal1"/>
        <w:spacing w:line="480" w:lineRule="auto"/>
        <w:jc w:val="center"/>
        <w:rPr>
          <w:rFonts w:ascii="Times New Roman" w:eastAsia="Times New Roman" w:hAnsi="Times New Roman" w:cs="Times New Roman"/>
          <w:b/>
          <w:bCs/>
          <w:sz w:val="24"/>
          <w:szCs w:val="24"/>
        </w:rPr>
      </w:pPr>
      <w:r w:rsidRPr="1EF54B26">
        <w:rPr>
          <w:rFonts w:ascii="Times New Roman" w:eastAsia="Times New Roman" w:hAnsi="Times New Roman" w:cs="Times New Roman"/>
          <w:b/>
          <w:bCs/>
          <w:sz w:val="24"/>
          <w:szCs w:val="24"/>
        </w:rPr>
        <w:t>GRADO DE INDEPENDENCIA EN LAS ACTIVIDADES DE LA VIDA DIARIA EN PERSONAS CON BAJA VISIÓN MAYORES DE 30 AÑOS DE LA UAPO DE CERRO NAVIA DURANTE MARZO-</w:t>
      </w:r>
      <w:r w:rsidR="46947BDA" w:rsidRPr="1EF54B26">
        <w:rPr>
          <w:rFonts w:ascii="Times New Roman" w:eastAsia="Times New Roman" w:hAnsi="Times New Roman" w:cs="Times New Roman"/>
          <w:b/>
          <w:bCs/>
          <w:sz w:val="24"/>
          <w:szCs w:val="24"/>
        </w:rPr>
        <w:t>AGOSTO</w:t>
      </w:r>
      <w:r w:rsidRPr="1EF54B26">
        <w:rPr>
          <w:rFonts w:ascii="Times New Roman" w:eastAsia="Times New Roman" w:hAnsi="Times New Roman" w:cs="Times New Roman"/>
          <w:b/>
          <w:bCs/>
          <w:sz w:val="24"/>
          <w:szCs w:val="24"/>
        </w:rPr>
        <w:t xml:space="preserve"> DEL 2023</w:t>
      </w:r>
    </w:p>
    <w:p w14:paraId="00000006"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07" w14:textId="1682CE35" w:rsidR="001C6896" w:rsidRDefault="00DC6FDC">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Integrantes: </w:t>
      </w:r>
      <w:r w:rsidR="00783DC8">
        <w:rPr>
          <w:rFonts w:ascii="Times New Roman" w:eastAsia="Times New Roman" w:hAnsi="Times New Roman" w:cs="Times New Roman"/>
          <w:b/>
          <w:sz w:val="24"/>
          <w:szCs w:val="24"/>
        </w:rPr>
        <w:t>Dánae</w:t>
      </w:r>
      <w:r>
        <w:rPr>
          <w:rFonts w:ascii="Times New Roman" w:eastAsia="Times New Roman" w:hAnsi="Times New Roman" w:cs="Times New Roman"/>
          <w:b/>
          <w:sz w:val="24"/>
          <w:szCs w:val="24"/>
        </w:rPr>
        <w:t xml:space="preserve"> Flores Figueroa, Javiera Rojas Acevedo y Nicolás Silva Garcés</w:t>
      </w:r>
    </w:p>
    <w:p w14:paraId="00000008" w14:textId="77777777" w:rsidR="001C6896" w:rsidRDefault="001C6896">
      <w:pPr>
        <w:pStyle w:val="Normal1"/>
        <w:spacing w:line="480" w:lineRule="auto"/>
        <w:jc w:val="center"/>
        <w:rPr>
          <w:rFonts w:ascii="Times New Roman" w:eastAsia="Times New Roman" w:hAnsi="Times New Roman" w:cs="Times New Roman"/>
          <w:b/>
          <w:sz w:val="24"/>
          <w:szCs w:val="24"/>
        </w:rPr>
      </w:pPr>
    </w:p>
    <w:p w14:paraId="00000009" w14:textId="77777777" w:rsidR="001C6896" w:rsidRDefault="001C6896">
      <w:pPr>
        <w:pStyle w:val="Normal1"/>
        <w:spacing w:line="480" w:lineRule="auto"/>
        <w:jc w:val="both"/>
        <w:rPr>
          <w:rFonts w:ascii="Times New Roman" w:eastAsia="Times New Roman" w:hAnsi="Times New Roman" w:cs="Times New Roman"/>
          <w:b/>
          <w:sz w:val="24"/>
          <w:szCs w:val="24"/>
        </w:rPr>
      </w:pPr>
    </w:p>
    <w:p w14:paraId="0000000A" w14:textId="77777777" w:rsidR="001C6896" w:rsidRDefault="00DC6FDC">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Seminario de la Investigación presentado a la Facultad de Medicina de la Universidad del Desarrollo para optar al título profesional de Tecnólogo Médico con especialidad Oftalmología y Optometría</w:t>
      </w:r>
    </w:p>
    <w:p w14:paraId="0000000B"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0C" w14:textId="77777777" w:rsidR="001C6896" w:rsidRDefault="00DC6FDC" w:rsidP="256C39CA">
      <w:pPr>
        <w:pStyle w:val="Normal1"/>
        <w:spacing w:line="480" w:lineRule="auto"/>
        <w:jc w:val="center"/>
        <w:rPr>
          <w:rFonts w:ascii="Times New Roman" w:eastAsia="Times New Roman" w:hAnsi="Times New Roman" w:cs="Times New Roman"/>
          <w:b/>
          <w:bCs/>
          <w:sz w:val="24"/>
          <w:szCs w:val="24"/>
        </w:rPr>
      </w:pPr>
      <w:r w:rsidRPr="256C39CA">
        <w:rPr>
          <w:rFonts w:ascii="Times New Roman" w:eastAsia="Times New Roman" w:hAnsi="Times New Roman" w:cs="Times New Roman"/>
          <w:b/>
          <w:bCs/>
          <w:sz w:val="24"/>
          <w:szCs w:val="24"/>
        </w:rPr>
        <w:t xml:space="preserve">Profesor Guía: TM. </w:t>
      </w:r>
      <w:proofErr w:type="spellStart"/>
      <w:r w:rsidRPr="256C39CA">
        <w:rPr>
          <w:rFonts w:ascii="Times New Roman" w:eastAsia="Times New Roman" w:hAnsi="Times New Roman" w:cs="Times New Roman"/>
          <w:b/>
          <w:bCs/>
          <w:sz w:val="24"/>
          <w:szCs w:val="24"/>
        </w:rPr>
        <w:t>Marjoriette</w:t>
      </w:r>
      <w:proofErr w:type="spellEnd"/>
      <w:r w:rsidRPr="256C39CA">
        <w:rPr>
          <w:rFonts w:ascii="Times New Roman" w:eastAsia="Times New Roman" w:hAnsi="Times New Roman" w:cs="Times New Roman"/>
          <w:b/>
          <w:bCs/>
          <w:sz w:val="24"/>
          <w:szCs w:val="24"/>
        </w:rPr>
        <w:t xml:space="preserve"> Vergara Zamora – </w:t>
      </w:r>
      <w:bookmarkStart w:id="0" w:name="_Int_elUElRtG"/>
      <w:r w:rsidRPr="256C39CA">
        <w:rPr>
          <w:rFonts w:ascii="Times New Roman" w:eastAsia="Times New Roman" w:hAnsi="Times New Roman" w:cs="Times New Roman"/>
          <w:b/>
          <w:bCs/>
          <w:sz w:val="24"/>
          <w:szCs w:val="24"/>
        </w:rPr>
        <w:t>UAPO</w:t>
      </w:r>
      <w:bookmarkEnd w:id="0"/>
      <w:r w:rsidRPr="256C39CA">
        <w:rPr>
          <w:rFonts w:ascii="Times New Roman" w:eastAsia="Times New Roman" w:hAnsi="Times New Roman" w:cs="Times New Roman"/>
          <w:b/>
          <w:bCs/>
          <w:sz w:val="24"/>
          <w:szCs w:val="24"/>
        </w:rPr>
        <w:t xml:space="preserve"> Cerro Navia</w:t>
      </w:r>
    </w:p>
    <w:p w14:paraId="0000000D" w14:textId="77777777" w:rsidR="001C6896" w:rsidRDefault="00DC6FDC">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Asesores Metodológicos: TM. Javiera Correa</w:t>
      </w:r>
    </w:p>
    <w:p w14:paraId="0000000E" w14:textId="7AD64F3D" w:rsidR="001C6896" w:rsidRDefault="00DC6FDC" w:rsidP="146EBBFB">
      <w:pPr>
        <w:pStyle w:val="Normal1"/>
        <w:spacing w:line="480" w:lineRule="auto"/>
        <w:jc w:val="center"/>
        <w:rPr>
          <w:rFonts w:ascii="Times New Roman" w:eastAsia="Times New Roman" w:hAnsi="Times New Roman" w:cs="Times New Roman"/>
          <w:b/>
          <w:bCs/>
          <w:sz w:val="24"/>
          <w:szCs w:val="24"/>
        </w:rPr>
      </w:pPr>
      <w:r w:rsidRPr="146EBBFB">
        <w:rPr>
          <w:rFonts w:ascii="Times New Roman" w:eastAsia="Times New Roman" w:hAnsi="Times New Roman" w:cs="Times New Roman"/>
          <w:b/>
          <w:bCs/>
          <w:sz w:val="24"/>
          <w:szCs w:val="24"/>
        </w:rPr>
        <w:t xml:space="preserve">                                   </w:t>
      </w:r>
      <w:r w:rsidR="00613196" w:rsidRPr="146EBBFB">
        <w:rPr>
          <w:rFonts w:ascii="Times New Roman" w:eastAsia="Times New Roman" w:hAnsi="Times New Roman" w:cs="Times New Roman"/>
          <w:b/>
          <w:bCs/>
          <w:sz w:val="24"/>
          <w:szCs w:val="24"/>
        </w:rPr>
        <w:t xml:space="preserve">    </w:t>
      </w:r>
      <w:r w:rsidRPr="146EBBFB">
        <w:rPr>
          <w:rFonts w:ascii="Times New Roman" w:eastAsia="Times New Roman" w:hAnsi="Times New Roman" w:cs="Times New Roman"/>
          <w:b/>
          <w:bCs/>
          <w:sz w:val="24"/>
          <w:szCs w:val="24"/>
        </w:rPr>
        <w:t xml:space="preserve">      TM. Ricardo Castillo</w:t>
      </w:r>
    </w:p>
    <w:p w14:paraId="0000000F" w14:textId="77777777" w:rsidR="001C6896" w:rsidRDefault="001C6896">
      <w:pPr>
        <w:pStyle w:val="Normal1"/>
        <w:spacing w:line="240" w:lineRule="auto"/>
        <w:rPr>
          <w:rFonts w:ascii="Times New Roman" w:eastAsia="Times New Roman" w:hAnsi="Times New Roman" w:cs="Times New Roman"/>
          <w:b/>
          <w:sz w:val="24"/>
          <w:szCs w:val="24"/>
        </w:rPr>
      </w:pPr>
    </w:p>
    <w:p w14:paraId="00000010" w14:textId="77777777" w:rsidR="001C6896" w:rsidRDefault="001C6896" w:rsidP="1A6EDBB5">
      <w:pPr>
        <w:pStyle w:val="Normal1"/>
        <w:spacing w:line="240" w:lineRule="auto"/>
        <w:jc w:val="center"/>
        <w:rPr>
          <w:rFonts w:ascii="Times New Roman" w:eastAsia="Times New Roman" w:hAnsi="Times New Roman" w:cs="Times New Roman"/>
          <w:b/>
          <w:bCs/>
          <w:sz w:val="24"/>
          <w:szCs w:val="24"/>
        </w:rPr>
      </w:pPr>
    </w:p>
    <w:p w14:paraId="3898B83C" w14:textId="5CFE4C7D" w:rsidR="1A6EDBB5" w:rsidRDefault="1A6EDBB5" w:rsidP="1A6EDBB5">
      <w:pPr>
        <w:pStyle w:val="Normal1"/>
        <w:spacing w:line="240" w:lineRule="auto"/>
        <w:jc w:val="center"/>
        <w:rPr>
          <w:rFonts w:ascii="Times New Roman" w:eastAsia="Times New Roman" w:hAnsi="Times New Roman" w:cs="Times New Roman"/>
          <w:b/>
          <w:bCs/>
          <w:sz w:val="24"/>
          <w:szCs w:val="24"/>
        </w:rPr>
      </w:pPr>
    </w:p>
    <w:p w14:paraId="4AF597CC" w14:textId="725BA9D3" w:rsidR="1A6EDBB5" w:rsidRDefault="1A6EDBB5" w:rsidP="1A6EDBB5">
      <w:pPr>
        <w:pStyle w:val="Normal1"/>
        <w:spacing w:line="240" w:lineRule="auto"/>
        <w:jc w:val="center"/>
        <w:rPr>
          <w:rFonts w:ascii="Times New Roman" w:eastAsia="Times New Roman" w:hAnsi="Times New Roman" w:cs="Times New Roman"/>
          <w:b/>
          <w:bCs/>
          <w:sz w:val="24"/>
          <w:szCs w:val="24"/>
        </w:rPr>
      </w:pPr>
    </w:p>
    <w:p w14:paraId="218F2179" w14:textId="72F739C1" w:rsidR="1A6EDBB5" w:rsidRDefault="1A6EDBB5" w:rsidP="1A6EDBB5">
      <w:pPr>
        <w:pStyle w:val="Normal1"/>
        <w:spacing w:line="240" w:lineRule="auto"/>
        <w:jc w:val="center"/>
        <w:rPr>
          <w:rFonts w:ascii="Times New Roman" w:eastAsia="Times New Roman" w:hAnsi="Times New Roman" w:cs="Times New Roman"/>
          <w:b/>
          <w:bCs/>
          <w:sz w:val="24"/>
          <w:szCs w:val="24"/>
        </w:rPr>
      </w:pPr>
    </w:p>
    <w:p w14:paraId="00000015" w14:textId="12F33262" w:rsidR="001C6896" w:rsidRDefault="00DC6FDC" w:rsidP="1A6EDBB5">
      <w:pPr>
        <w:pStyle w:val="Normal1"/>
        <w:spacing w:line="240" w:lineRule="auto"/>
        <w:jc w:val="center"/>
        <w:rPr>
          <w:rFonts w:ascii="Times New Roman" w:eastAsia="Times New Roman" w:hAnsi="Times New Roman" w:cs="Times New Roman"/>
          <w:b/>
          <w:bCs/>
          <w:sz w:val="24"/>
          <w:szCs w:val="24"/>
        </w:rPr>
      </w:pPr>
      <w:r w:rsidRPr="1CF564BA">
        <w:rPr>
          <w:rFonts w:ascii="Times New Roman" w:eastAsia="Times New Roman" w:hAnsi="Times New Roman" w:cs="Times New Roman"/>
          <w:b/>
          <w:bCs/>
          <w:sz w:val="24"/>
          <w:szCs w:val="24"/>
        </w:rPr>
        <w:t>Noviembre,</w:t>
      </w:r>
      <w:r w:rsidR="766AE457" w:rsidRPr="1CF564BA">
        <w:rPr>
          <w:rFonts w:ascii="Times New Roman" w:eastAsia="Times New Roman" w:hAnsi="Times New Roman" w:cs="Times New Roman"/>
          <w:b/>
          <w:bCs/>
          <w:sz w:val="24"/>
          <w:szCs w:val="24"/>
        </w:rPr>
        <w:t xml:space="preserve"> </w:t>
      </w:r>
      <w:r w:rsidRPr="1CF564BA">
        <w:rPr>
          <w:rFonts w:ascii="Times New Roman" w:eastAsia="Times New Roman" w:hAnsi="Times New Roman" w:cs="Times New Roman"/>
          <w:b/>
          <w:bCs/>
          <w:sz w:val="24"/>
          <w:szCs w:val="24"/>
        </w:rPr>
        <w:t>2023</w:t>
      </w:r>
    </w:p>
    <w:p w14:paraId="6D300CE0" w14:textId="05E8D5AA" w:rsidR="00C56B94" w:rsidRDefault="62E4CF59" w:rsidP="7A021E13">
      <w:pPr>
        <w:pStyle w:val="Normal1"/>
        <w:spacing w:line="240" w:lineRule="auto"/>
        <w:jc w:val="center"/>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t>Santiag</w:t>
      </w:r>
      <w:r w:rsidR="0813B480" w:rsidRPr="7A021E13">
        <w:rPr>
          <w:rFonts w:ascii="Times New Roman" w:eastAsia="Times New Roman" w:hAnsi="Times New Roman" w:cs="Times New Roman"/>
          <w:b/>
          <w:bCs/>
          <w:sz w:val="24"/>
          <w:szCs w:val="24"/>
        </w:rPr>
        <w:t>o</w:t>
      </w:r>
    </w:p>
    <w:p w14:paraId="175D9243" w14:textId="77777777" w:rsidR="00C56B94" w:rsidRDefault="00C56B94" w:rsidP="7A021E13">
      <w:pPr>
        <w:pStyle w:val="Normal1"/>
        <w:spacing w:line="240" w:lineRule="auto"/>
        <w:jc w:val="center"/>
        <w:rPr>
          <w:rFonts w:ascii="Times New Roman" w:eastAsia="Times New Roman" w:hAnsi="Times New Roman" w:cs="Times New Roman"/>
          <w:b/>
          <w:bCs/>
          <w:sz w:val="24"/>
          <w:szCs w:val="24"/>
        </w:rPr>
      </w:pPr>
    </w:p>
    <w:p w14:paraId="0000001B" w14:textId="77777777" w:rsidR="001C6896" w:rsidRDefault="001C6896">
      <w:pPr>
        <w:pStyle w:val="Normal1"/>
        <w:spacing w:line="240" w:lineRule="auto"/>
        <w:jc w:val="center"/>
        <w:rPr>
          <w:rFonts w:ascii="Times New Roman" w:eastAsia="Times New Roman" w:hAnsi="Times New Roman" w:cs="Times New Roman"/>
          <w:b/>
          <w:sz w:val="24"/>
          <w:szCs w:val="24"/>
        </w:rPr>
      </w:pPr>
    </w:p>
    <w:p w14:paraId="0000001C" w14:textId="77777777" w:rsidR="001C6896" w:rsidRDefault="001C6896" w:rsidP="7A021E13">
      <w:pPr>
        <w:pStyle w:val="Normal1"/>
        <w:spacing w:line="240" w:lineRule="auto"/>
        <w:jc w:val="center"/>
        <w:rPr>
          <w:rFonts w:ascii="Times New Roman" w:eastAsia="Times New Roman" w:hAnsi="Times New Roman" w:cs="Times New Roman"/>
          <w:b/>
          <w:bCs/>
          <w:sz w:val="24"/>
          <w:szCs w:val="24"/>
        </w:rPr>
      </w:pPr>
    </w:p>
    <w:p w14:paraId="3BE5454F" w14:textId="58836BA6"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0E4C66B9" w14:textId="273BDA2B"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403C37B6" w14:textId="3B3838BC" w:rsidR="001E1DF7" w:rsidRDefault="001E1DF7" w:rsidP="1625F9CD">
      <w:pPr>
        <w:pStyle w:val="Normal1"/>
        <w:spacing w:line="240" w:lineRule="auto"/>
        <w:jc w:val="center"/>
        <w:rPr>
          <w:sz w:val="27"/>
          <w:szCs w:val="27"/>
        </w:rPr>
      </w:pPr>
    </w:p>
    <w:p w14:paraId="5C23E4F3" w14:textId="77777777" w:rsidR="001E1DF7" w:rsidRDefault="001E1DF7">
      <w:pPr>
        <w:pStyle w:val="Normal1"/>
        <w:spacing w:line="240" w:lineRule="auto"/>
        <w:jc w:val="center"/>
        <w:rPr>
          <w:rFonts w:ascii="Times New Roman" w:eastAsia="Times New Roman" w:hAnsi="Times New Roman" w:cs="Times New Roman"/>
          <w:b/>
          <w:sz w:val="24"/>
          <w:szCs w:val="24"/>
        </w:rPr>
      </w:pPr>
    </w:p>
    <w:p w14:paraId="0000002A" w14:textId="77777777" w:rsidR="001C6896" w:rsidRDefault="001C6896">
      <w:pPr>
        <w:pStyle w:val="Normal1"/>
        <w:spacing w:line="240" w:lineRule="auto"/>
        <w:jc w:val="center"/>
        <w:rPr>
          <w:rFonts w:ascii="Times New Roman" w:eastAsia="Times New Roman" w:hAnsi="Times New Roman" w:cs="Times New Roman"/>
          <w:b/>
          <w:sz w:val="24"/>
          <w:szCs w:val="24"/>
        </w:rPr>
      </w:pPr>
    </w:p>
    <w:p w14:paraId="0000002B" w14:textId="77777777" w:rsidR="001C6896" w:rsidRDefault="001C6896" w:rsidP="7A021E13">
      <w:pPr>
        <w:pStyle w:val="Normal1"/>
        <w:spacing w:line="240" w:lineRule="auto"/>
        <w:jc w:val="center"/>
        <w:rPr>
          <w:rFonts w:ascii="Times New Roman" w:eastAsia="Times New Roman" w:hAnsi="Times New Roman" w:cs="Times New Roman"/>
          <w:b/>
          <w:bCs/>
          <w:sz w:val="24"/>
          <w:szCs w:val="24"/>
        </w:rPr>
      </w:pPr>
    </w:p>
    <w:p w14:paraId="5ADC9AB9" w14:textId="49F76D30"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271BF234" w14:textId="3BE640C3"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4CC99CDC" w14:textId="259476F9"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470CD697" w14:textId="14F046B0"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6DDC88CE" w14:textId="5EF198A2"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1716CBC3" w14:textId="0AF6B6C2"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5F8F4B40" w14:textId="3434CB85"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43E31997" w14:textId="12C50F05"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3EF60BCD" w14:textId="4C7FF947"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3831FB9E" w14:textId="4D2FC856"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229623D2" w14:textId="6485D895"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093BDF98" w14:textId="2270D108"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123F09DB" w14:textId="66BA955C"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7383D2E4" w14:textId="53C41EEC"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6068C195" w14:textId="19F4988C"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56D9BD15" w14:textId="713396CF"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73E27A74" w14:textId="6BB1F0FB"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0326B147" w14:textId="4E74652D"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6988B520" w14:textId="03D49A95"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11D3890F" w14:textId="0BCA78B6" w:rsidR="7A021E13" w:rsidRDefault="7A021E13" w:rsidP="7A021E13">
      <w:pPr>
        <w:pStyle w:val="Normal1"/>
        <w:spacing w:line="240" w:lineRule="auto"/>
        <w:jc w:val="center"/>
        <w:rPr>
          <w:rFonts w:ascii="Times New Roman" w:eastAsia="Times New Roman" w:hAnsi="Times New Roman" w:cs="Times New Roman"/>
          <w:b/>
          <w:bCs/>
          <w:sz w:val="24"/>
          <w:szCs w:val="24"/>
        </w:rPr>
      </w:pPr>
    </w:p>
    <w:p w14:paraId="56CAC84E" w14:textId="77777777" w:rsidR="008A2BA9" w:rsidRDefault="008A2BA9" w:rsidP="7A021E13">
      <w:pPr>
        <w:pStyle w:val="Normal1"/>
        <w:spacing w:line="240" w:lineRule="auto"/>
        <w:jc w:val="center"/>
        <w:rPr>
          <w:rFonts w:ascii="Times New Roman" w:eastAsia="Times New Roman" w:hAnsi="Times New Roman" w:cs="Times New Roman"/>
          <w:b/>
          <w:bCs/>
          <w:sz w:val="24"/>
          <w:szCs w:val="24"/>
        </w:rPr>
      </w:pPr>
    </w:p>
    <w:p w14:paraId="7C78F7D9" w14:textId="727A928A" w:rsidR="7A021E13" w:rsidRDefault="7A021E13" w:rsidP="7A021E13">
      <w:pPr>
        <w:pStyle w:val="Normal1"/>
        <w:spacing w:line="240" w:lineRule="auto"/>
        <w:jc w:val="center"/>
        <w:rPr>
          <w:rFonts w:ascii="Times New Roman" w:eastAsia="Times New Roman" w:hAnsi="Times New Roman" w:cs="Times New Roman"/>
          <w:sz w:val="24"/>
          <w:szCs w:val="24"/>
        </w:rPr>
      </w:pPr>
    </w:p>
    <w:p w14:paraId="6354BFD3" w14:textId="44E6FFCA" w:rsidR="00A079AD" w:rsidRDefault="00A079AD" w:rsidP="7A021E13">
      <w:pPr>
        <w:pStyle w:val="Normal1"/>
        <w:spacing w:line="240" w:lineRule="auto"/>
        <w:jc w:val="center"/>
        <w:rPr>
          <w:rFonts w:ascii="Times New Roman" w:eastAsia="Times New Roman" w:hAnsi="Times New Roman" w:cs="Times New Roman"/>
          <w:sz w:val="24"/>
          <w:szCs w:val="24"/>
        </w:rPr>
      </w:pPr>
    </w:p>
    <w:p w14:paraId="6CEFB99A" w14:textId="5BB848C4" w:rsidR="00A079AD" w:rsidRDefault="00A079AD" w:rsidP="7A021E13">
      <w:pPr>
        <w:pStyle w:val="Normal1"/>
        <w:spacing w:line="240" w:lineRule="auto"/>
        <w:jc w:val="center"/>
        <w:rPr>
          <w:rFonts w:ascii="Times New Roman" w:eastAsia="Times New Roman" w:hAnsi="Times New Roman" w:cs="Times New Roman"/>
          <w:sz w:val="24"/>
          <w:szCs w:val="24"/>
        </w:rPr>
      </w:pPr>
    </w:p>
    <w:p w14:paraId="47CC62B1" w14:textId="1AA1DFFB" w:rsidR="00A079AD" w:rsidRDefault="00A079AD" w:rsidP="7A021E13">
      <w:pPr>
        <w:pStyle w:val="Normal1"/>
        <w:spacing w:line="240" w:lineRule="auto"/>
        <w:jc w:val="center"/>
        <w:rPr>
          <w:rFonts w:ascii="Times New Roman" w:eastAsia="Times New Roman" w:hAnsi="Times New Roman" w:cs="Times New Roman"/>
          <w:sz w:val="24"/>
          <w:szCs w:val="24"/>
        </w:rPr>
      </w:pPr>
    </w:p>
    <w:p w14:paraId="4F1A6F9B" w14:textId="246EA8A4" w:rsidR="00A079AD" w:rsidRDefault="00A079AD" w:rsidP="7A021E13">
      <w:pPr>
        <w:pStyle w:val="Normal1"/>
        <w:spacing w:line="240" w:lineRule="auto"/>
        <w:jc w:val="center"/>
        <w:rPr>
          <w:rFonts w:ascii="Times New Roman" w:eastAsia="Times New Roman" w:hAnsi="Times New Roman" w:cs="Times New Roman"/>
          <w:sz w:val="24"/>
          <w:szCs w:val="24"/>
        </w:rPr>
      </w:pPr>
    </w:p>
    <w:p w14:paraId="667C4760" w14:textId="06472325" w:rsidR="00A079AD" w:rsidRDefault="00A079AD" w:rsidP="7A021E13">
      <w:pPr>
        <w:pStyle w:val="Normal1"/>
        <w:spacing w:line="240" w:lineRule="auto"/>
        <w:jc w:val="center"/>
        <w:rPr>
          <w:rFonts w:ascii="Times New Roman" w:eastAsia="Times New Roman" w:hAnsi="Times New Roman" w:cs="Times New Roman"/>
          <w:sz w:val="24"/>
          <w:szCs w:val="24"/>
        </w:rPr>
      </w:pPr>
    </w:p>
    <w:p w14:paraId="5828F3B7" w14:textId="6D7BD1B6" w:rsidR="370913DF" w:rsidRDefault="370913DF" w:rsidP="370913DF">
      <w:pPr>
        <w:pStyle w:val="Normal1"/>
        <w:spacing w:line="240" w:lineRule="auto"/>
        <w:jc w:val="center"/>
        <w:rPr>
          <w:rFonts w:ascii="Times New Roman" w:eastAsia="Times New Roman" w:hAnsi="Times New Roman" w:cs="Times New Roman"/>
          <w:sz w:val="24"/>
          <w:szCs w:val="24"/>
        </w:rPr>
      </w:pPr>
    </w:p>
    <w:p w14:paraId="196800F5" w14:textId="5B75688E" w:rsidR="356A7A16" w:rsidRDefault="356A7A16" w:rsidP="1CF564BA">
      <w:pPr>
        <w:pStyle w:val="Normal1"/>
        <w:spacing w:line="240" w:lineRule="auto"/>
        <w:jc w:val="right"/>
        <w:rPr>
          <w:rFonts w:ascii="Times New Roman" w:eastAsia="Times New Roman" w:hAnsi="Times New Roman" w:cs="Times New Roman"/>
          <w:i/>
          <w:iCs/>
          <w:sz w:val="24"/>
          <w:szCs w:val="24"/>
        </w:rPr>
      </w:pPr>
      <w:r w:rsidRPr="1CF564BA">
        <w:rPr>
          <w:rFonts w:ascii="Times New Roman" w:eastAsia="Times New Roman" w:hAnsi="Times New Roman" w:cs="Times New Roman"/>
          <w:i/>
          <w:iCs/>
          <w:sz w:val="24"/>
          <w:szCs w:val="24"/>
        </w:rPr>
        <w:t xml:space="preserve">A mis padres por darme la oportunidad y herramientas necesarias </w:t>
      </w:r>
      <w:r w:rsidR="366BADFC" w:rsidRPr="1CF564BA">
        <w:rPr>
          <w:rFonts w:ascii="Times New Roman" w:eastAsia="Times New Roman" w:hAnsi="Times New Roman" w:cs="Times New Roman"/>
          <w:i/>
          <w:iCs/>
          <w:sz w:val="24"/>
          <w:szCs w:val="24"/>
        </w:rPr>
        <w:t>para</w:t>
      </w:r>
      <w:r w:rsidR="02D7DDF8" w:rsidRPr="1CF564BA">
        <w:rPr>
          <w:rFonts w:ascii="Times New Roman" w:eastAsia="Times New Roman" w:hAnsi="Times New Roman" w:cs="Times New Roman"/>
          <w:i/>
          <w:iCs/>
          <w:sz w:val="24"/>
          <w:szCs w:val="24"/>
        </w:rPr>
        <w:t xml:space="preserve"> estudiar una carrera profesional </w:t>
      </w:r>
      <w:r w:rsidR="309F5F60" w:rsidRPr="1CF564BA">
        <w:rPr>
          <w:rFonts w:ascii="Times New Roman" w:eastAsia="Times New Roman" w:hAnsi="Times New Roman" w:cs="Times New Roman"/>
          <w:i/>
          <w:iCs/>
          <w:sz w:val="24"/>
          <w:szCs w:val="24"/>
        </w:rPr>
        <w:t>como también por brindarme apoyo</w:t>
      </w:r>
      <w:r w:rsidR="7FF8768B" w:rsidRPr="1CF564BA">
        <w:rPr>
          <w:rFonts w:ascii="Times New Roman" w:eastAsia="Times New Roman" w:hAnsi="Times New Roman" w:cs="Times New Roman"/>
          <w:i/>
          <w:iCs/>
          <w:sz w:val="24"/>
          <w:szCs w:val="24"/>
        </w:rPr>
        <w:t xml:space="preserve"> </w:t>
      </w:r>
      <w:r w:rsidR="309F5F60" w:rsidRPr="1CF564BA">
        <w:rPr>
          <w:rFonts w:ascii="Times New Roman" w:eastAsia="Times New Roman" w:hAnsi="Times New Roman" w:cs="Times New Roman"/>
          <w:i/>
          <w:iCs/>
          <w:sz w:val="24"/>
          <w:szCs w:val="24"/>
        </w:rPr>
        <w:t>durante todos estos años de carrera</w:t>
      </w:r>
      <w:r w:rsidR="0CC5A354" w:rsidRPr="1CF564BA">
        <w:rPr>
          <w:rFonts w:ascii="Times New Roman" w:eastAsia="Times New Roman" w:hAnsi="Times New Roman" w:cs="Times New Roman"/>
          <w:i/>
          <w:iCs/>
          <w:sz w:val="24"/>
          <w:szCs w:val="24"/>
        </w:rPr>
        <w:t>.</w:t>
      </w:r>
    </w:p>
    <w:p w14:paraId="0000002D" w14:textId="24AF93FA" w:rsidR="001C6896" w:rsidRDefault="6ECE4B89" w:rsidP="1CF564BA">
      <w:pPr>
        <w:pStyle w:val="Normal1"/>
        <w:numPr>
          <w:ilvl w:val="0"/>
          <w:numId w:val="2"/>
        </w:numPr>
        <w:spacing w:line="240" w:lineRule="auto"/>
        <w:jc w:val="right"/>
        <w:rPr>
          <w:rFonts w:ascii="Times New Roman" w:eastAsia="Times New Roman" w:hAnsi="Times New Roman" w:cs="Times New Roman"/>
          <w:i/>
          <w:iCs/>
          <w:sz w:val="24"/>
          <w:szCs w:val="24"/>
        </w:rPr>
      </w:pPr>
      <w:proofErr w:type="spellStart"/>
      <w:r w:rsidRPr="1CF564BA">
        <w:rPr>
          <w:rFonts w:ascii="Times New Roman" w:eastAsia="Times New Roman" w:hAnsi="Times New Roman" w:cs="Times New Roman"/>
          <w:i/>
          <w:iCs/>
          <w:sz w:val="24"/>
          <w:szCs w:val="24"/>
        </w:rPr>
        <w:t>Danae</w:t>
      </w:r>
      <w:proofErr w:type="spellEnd"/>
      <w:r w:rsidRPr="1CF564BA">
        <w:rPr>
          <w:rFonts w:ascii="Times New Roman" w:eastAsia="Times New Roman" w:hAnsi="Times New Roman" w:cs="Times New Roman"/>
          <w:i/>
          <w:iCs/>
          <w:sz w:val="24"/>
          <w:szCs w:val="24"/>
        </w:rPr>
        <w:t xml:space="preserve"> Flores Figueroa</w:t>
      </w:r>
    </w:p>
    <w:p w14:paraId="00000032" w14:textId="6BD96554" w:rsidR="001C6896" w:rsidRDefault="001C6896" w:rsidP="1CF564BA">
      <w:pPr>
        <w:pStyle w:val="Normal1"/>
        <w:spacing w:line="240" w:lineRule="auto"/>
        <w:jc w:val="right"/>
        <w:rPr>
          <w:rFonts w:ascii="Times New Roman" w:eastAsia="Times New Roman" w:hAnsi="Times New Roman" w:cs="Times New Roman"/>
          <w:i/>
          <w:iCs/>
          <w:sz w:val="24"/>
          <w:szCs w:val="24"/>
        </w:rPr>
      </w:pPr>
    </w:p>
    <w:p w14:paraId="17F4E2B4" w14:textId="7C693314" w:rsidR="7A021E13" w:rsidRDefault="7A021E13" w:rsidP="1CF564BA">
      <w:pPr>
        <w:pStyle w:val="Normal1"/>
        <w:spacing w:line="240" w:lineRule="auto"/>
        <w:jc w:val="right"/>
        <w:rPr>
          <w:rFonts w:ascii="Times New Roman" w:eastAsia="Times New Roman" w:hAnsi="Times New Roman" w:cs="Times New Roman"/>
          <w:i/>
          <w:iCs/>
          <w:sz w:val="24"/>
          <w:szCs w:val="24"/>
        </w:rPr>
      </w:pPr>
    </w:p>
    <w:p w14:paraId="40C056D5" w14:textId="177A6A2C" w:rsidR="6076CE59" w:rsidRDefault="6076CE59" w:rsidP="370913DF">
      <w:pPr>
        <w:pStyle w:val="Normal1"/>
        <w:spacing w:line="240" w:lineRule="auto"/>
        <w:jc w:val="right"/>
        <w:rPr>
          <w:rFonts w:ascii="Times New Roman" w:eastAsia="Times New Roman" w:hAnsi="Times New Roman" w:cs="Times New Roman"/>
          <w:i/>
          <w:iCs/>
          <w:sz w:val="24"/>
          <w:szCs w:val="24"/>
        </w:rPr>
      </w:pPr>
      <w:r w:rsidRPr="370913DF">
        <w:rPr>
          <w:rFonts w:ascii="Times New Roman" w:eastAsia="Times New Roman" w:hAnsi="Times New Roman" w:cs="Times New Roman"/>
          <w:i/>
          <w:iCs/>
          <w:sz w:val="24"/>
          <w:szCs w:val="24"/>
        </w:rPr>
        <w:t>A mis padres, abuelas</w:t>
      </w:r>
      <w:r w:rsidR="7C3943BC" w:rsidRPr="370913DF">
        <w:rPr>
          <w:rFonts w:ascii="Times New Roman" w:eastAsia="Times New Roman" w:hAnsi="Times New Roman" w:cs="Times New Roman"/>
          <w:i/>
          <w:iCs/>
          <w:sz w:val="24"/>
          <w:szCs w:val="24"/>
        </w:rPr>
        <w:t>, amigas</w:t>
      </w:r>
      <w:r w:rsidRPr="370913DF">
        <w:rPr>
          <w:rFonts w:ascii="Times New Roman" w:eastAsia="Times New Roman" w:hAnsi="Times New Roman" w:cs="Times New Roman"/>
          <w:i/>
          <w:iCs/>
          <w:sz w:val="24"/>
          <w:szCs w:val="24"/>
        </w:rPr>
        <w:t xml:space="preserve"> y pareja por su apoyo</w:t>
      </w:r>
      <w:r w:rsidR="5CCA10B1" w:rsidRPr="370913DF">
        <w:rPr>
          <w:rFonts w:ascii="Times New Roman" w:eastAsia="Times New Roman" w:hAnsi="Times New Roman" w:cs="Times New Roman"/>
          <w:i/>
          <w:iCs/>
          <w:sz w:val="24"/>
          <w:szCs w:val="24"/>
        </w:rPr>
        <w:t xml:space="preserve"> y cariño</w:t>
      </w:r>
      <w:r w:rsidRPr="370913DF">
        <w:rPr>
          <w:rFonts w:ascii="Times New Roman" w:eastAsia="Times New Roman" w:hAnsi="Times New Roman" w:cs="Times New Roman"/>
          <w:i/>
          <w:iCs/>
          <w:sz w:val="24"/>
          <w:szCs w:val="24"/>
        </w:rPr>
        <w:t xml:space="preserve"> incondicional durante toda </w:t>
      </w:r>
      <w:r w:rsidR="41FF6432" w:rsidRPr="370913DF">
        <w:rPr>
          <w:rFonts w:ascii="Times New Roman" w:eastAsia="Times New Roman" w:hAnsi="Times New Roman" w:cs="Times New Roman"/>
          <w:i/>
          <w:iCs/>
          <w:sz w:val="24"/>
          <w:szCs w:val="24"/>
        </w:rPr>
        <w:t>mi formación profesional</w:t>
      </w:r>
    </w:p>
    <w:p w14:paraId="1A575A69" w14:textId="687F03BC" w:rsidR="6076CE59" w:rsidRDefault="6076CE59" w:rsidP="1CF564BA">
      <w:pPr>
        <w:pStyle w:val="Normal1"/>
        <w:numPr>
          <w:ilvl w:val="0"/>
          <w:numId w:val="3"/>
        </w:numPr>
        <w:spacing w:line="240" w:lineRule="auto"/>
        <w:jc w:val="right"/>
        <w:rPr>
          <w:rFonts w:ascii="Times New Roman" w:eastAsia="Times New Roman" w:hAnsi="Times New Roman" w:cs="Times New Roman"/>
          <w:i/>
          <w:iCs/>
          <w:sz w:val="24"/>
          <w:szCs w:val="24"/>
        </w:rPr>
      </w:pPr>
      <w:r w:rsidRPr="1CF564BA">
        <w:rPr>
          <w:rFonts w:ascii="Times New Roman" w:eastAsia="Times New Roman" w:hAnsi="Times New Roman" w:cs="Times New Roman"/>
          <w:i/>
          <w:iCs/>
          <w:sz w:val="24"/>
          <w:szCs w:val="24"/>
        </w:rPr>
        <w:t xml:space="preserve">Javiera Rojas Acevedo </w:t>
      </w:r>
    </w:p>
    <w:p w14:paraId="54A9CFFD" w14:textId="1357CC46" w:rsidR="1625F9CD" w:rsidRDefault="1625F9CD" w:rsidP="1CF564BA">
      <w:pPr>
        <w:pStyle w:val="Normal1"/>
        <w:spacing w:line="240" w:lineRule="auto"/>
        <w:jc w:val="right"/>
        <w:rPr>
          <w:rFonts w:ascii="Times New Roman" w:eastAsia="Times New Roman" w:hAnsi="Times New Roman" w:cs="Times New Roman"/>
          <w:i/>
          <w:iCs/>
          <w:sz w:val="24"/>
          <w:szCs w:val="24"/>
        </w:rPr>
      </w:pPr>
    </w:p>
    <w:p w14:paraId="04629F76" w14:textId="312F612E" w:rsidR="7A021E13" w:rsidRDefault="7A021E13" w:rsidP="1CF564BA">
      <w:pPr>
        <w:pStyle w:val="Normal1"/>
        <w:spacing w:line="240" w:lineRule="auto"/>
        <w:jc w:val="right"/>
        <w:rPr>
          <w:rFonts w:ascii="Times New Roman" w:eastAsia="Times New Roman" w:hAnsi="Times New Roman" w:cs="Times New Roman"/>
          <w:i/>
          <w:iCs/>
          <w:sz w:val="24"/>
          <w:szCs w:val="24"/>
        </w:rPr>
      </w:pPr>
    </w:p>
    <w:p w14:paraId="5A40FB57" w14:textId="5D3B26BE" w:rsidR="39057E20" w:rsidRDefault="39057E20" w:rsidP="1CF564BA">
      <w:pPr>
        <w:pStyle w:val="Normal1"/>
        <w:spacing w:line="240" w:lineRule="auto"/>
        <w:jc w:val="right"/>
        <w:rPr>
          <w:rFonts w:ascii="Times New Roman" w:eastAsia="Times New Roman" w:hAnsi="Times New Roman" w:cs="Times New Roman"/>
          <w:i/>
          <w:iCs/>
          <w:sz w:val="24"/>
          <w:szCs w:val="24"/>
        </w:rPr>
      </w:pPr>
      <w:r w:rsidRPr="1CF564BA">
        <w:rPr>
          <w:rFonts w:ascii="Times New Roman" w:eastAsia="Times New Roman" w:hAnsi="Times New Roman" w:cs="Times New Roman"/>
          <w:i/>
          <w:iCs/>
          <w:sz w:val="24"/>
          <w:szCs w:val="24"/>
        </w:rPr>
        <w:t xml:space="preserve">A mi familia </w:t>
      </w:r>
      <w:r w:rsidR="713734F4" w:rsidRPr="1CF564BA">
        <w:rPr>
          <w:rFonts w:ascii="Times New Roman" w:eastAsia="Times New Roman" w:hAnsi="Times New Roman" w:cs="Times New Roman"/>
          <w:i/>
          <w:iCs/>
          <w:sz w:val="24"/>
          <w:szCs w:val="24"/>
        </w:rPr>
        <w:t xml:space="preserve">por </w:t>
      </w:r>
      <w:r w:rsidR="34B9486B" w:rsidRPr="1CF564BA">
        <w:rPr>
          <w:rFonts w:ascii="Times New Roman" w:eastAsia="Times New Roman" w:hAnsi="Times New Roman" w:cs="Times New Roman"/>
          <w:i/>
          <w:iCs/>
          <w:sz w:val="24"/>
          <w:szCs w:val="24"/>
        </w:rPr>
        <w:t xml:space="preserve">su apoyo incondicional y </w:t>
      </w:r>
      <w:r w:rsidR="6B54FF27" w:rsidRPr="1CF564BA">
        <w:rPr>
          <w:rFonts w:ascii="Times New Roman" w:eastAsia="Times New Roman" w:hAnsi="Times New Roman" w:cs="Times New Roman"/>
          <w:i/>
          <w:iCs/>
          <w:sz w:val="24"/>
          <w:szCs w:val="24"/>
        </w:rPr>
        <w:t>esfuerzo</w:t>
      </w:r>
      <w:r w:rsidR="34B9486B" w:rsidRPr="1CF564BA">
        <w:rPr>
          <w:rFonts w:ascii="Times New Roman" w:eastAsia="Times New Roman" w:hAnsi="Times New Roman" w:cs="Times New Roman"/>
          <w:i/>
          <w:iCs/>
          <w:sz w:val="24"/>
          <w:szCs w:val="24"/>
        </w:rPr>
        <w:t xml:space="preserve"> constante</w:t>
      </w:r>
      <w:r w:rsidR="13754DB1" w:rsidRPr="1CF564BA">
        <w:rPr>
          <w:rFonts w:ascii="Times New Roman" w:eastAsia="Times New Roman" w:hAnsi="Times New Roman" w:cs="Times New Roman"/>
          <w:i/>
          <w:iCs/>
          <w:sz w:val="24"/>
          <w:szCs w:val="24"/>
        </w:rPr>
        <w:t xml:space="preserve">, el cual ha sido una fuente de inspiración </w:t>
      </w:r>
      <w:r w:rsidR="0AD58374" w:rsidRPr="1CF564BA">
        <w:rPr>
          <w:rFonts w:ascii="Times New Roman" w:eastAsia="Times New Roman" w:hAnsi="Times New Roman" w:cs="Times New Roman"/>
          <w:i/>
          <w:iCs/>
          <w:sz w:val="24"/>
          <w:szCs w:val="24"/>
        </w:rPr>
        <w:t>y fortaleza durante todos estos años.</w:t>
      </w:r>
    </w:p>
    <w:p w14:paraId="784660F4" w14:textId="72F3E63A" w:rsidR="00A079AD" w:rsidRPr="00A079AD" w:rsidRDefault="0AD58374" w:rsidP="00A079AD">
      <w:pPr>
        <w:pStyle w:val="Normal1"/>
        <w:numPr>
          <w:ilvl w:val="0"/>
          <w:numId w:val="1"/>
        </w:numPr>
        <w:spacing w:line="240" w:lineRule="auto"/>
        <w:jc w:val="right"/>
        <w:rPr>
          <w:rFonts w:ascii="Times New Roman" w:eastAsia="Times New Roman" w:hAnsi="Times New Roman" w:cs="Times New Roman"/>
          <w:b/>
          <w:bCs/>
          <w:i/>
          <w:iCs/>
          <w:sz w:val="24"/>
          <w:szCs w:val="24"/>
        </w:rPr>
      </w:pPr>
      <w:r w:rsidRPr="370913DF">
        <w:rPr>
          <w:rFonts w:ascii="Times New Roman" w:eastAsia="Times New Roman" w:hAnsi="Times New Roman" w:cs="Times New Roman"/>
          <w:i/>
          <w:iCs/>
          <w:sz w:val="24"/>
          <w:szCs w:val="24"/>
        </w:rPr>
        <w:t xml:space="preserve">Nicolás Silva </w:t>
      </w:r>
      <w:r w:rsidR="00A079AD" w:rsidRPr="370913DF">
        <w:rPr>
          <w:rFonts w:ascii="Times New Roman" w:eastAsia="Times New Roman" w:hAnsi="Times New Roman" w:cs="Times New Roman"/>
          <w:i/>
          <w:iCs/>
          <w:sz w:val="24"/>
          <w:szCs w:val="24"/>
        </w:rPr>
        <w:t>Garcés</w:t>
      </w:r>
    </w:p>
    <w:p w14:paraId="0000004A" w14:textId="313D9E6A" w:rsidR="001C6896" w:rsidRDefault="0609E708" w:rsidP="7A021E13">
      <w:pPr>
        <w:pStyle w:val="Normal1"/>
        <w:spacing w:line="240" w:lineRule="auto"/>
        <w:jc w:val="center"/>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lastRenderedPageBreak/>
        <w:t>AGRADECIMIENTOS</w:t>
      </w:r>
    </w:p>
    <w:p w14:paraId="00000052" w14:textId="08919BCC" w:rsidR="001C6896" w:rsidRDefault="001C6896" w:rsidP="1625F9CD">
      <w:pPr>
        <w:pStyle w:val="Normal1"/>
        <w:spacing w:line="240" w:lineRule="auto"/>
        <w:jc w:val="center"/>
        <w:rPr>
          <w:rFonts w:ascii="Times New Roman" w:eastAsia="Times New Roman" w:hAnsi="Times New Roman" w:cs="Times New Roman"/>
          <w:b/>
          <w:bCs/>
          <w:sz w:val="24"/>
          <w:szCs w:val="24"/>
        </w:rPr>
      </w:pPr>
    </w:p>
    <w:p w14:paraId="3FB1C700" w14:textId="6B9181D1" w:rsidR="1625F9CD" w:rsidRDefault="1625F9CD" w:rsidP="1625F9CD">
      <w:pPr>
        <w:pStyle w:val="Normal1"/>
        <w:spacing w:line="240" w:lineRule="auto"/>
        <w:jc w:val="center"/>
        <w:rPr>
          <w:rFonts w:ascii="Times New Roman" w:eastAsia="Times New Roman" w:hAnsi="Times New Roman" w:cs="Times New Roman"/>
          <w:b/>
          <w:bCs/>
          <w:sz w:val="24"/>
          <w:szCs w:val="24"/>
        </w:rPr>
      </w:pPr>
    </w:p>
    <w:p w14:paraId="00000053" w14:textId="77777777" w:rsidR="001C6896" w:rsidRDefault="001C6896" w:rsidP="7A021E13">
      <w:pPr>
        <w:pStyle w:val="Normal1"/>
        <w:spacing w:line="240" w:lineRule="auto"/>
        <w:jc w:val="both"/>
        <w:rPr>
          <w:rFonts w:ascii="Times New Roman" w:eastAsia="Times New Roman" w:hAnsi="Times New Roman" w:cs="Times New Roman"/>
          <w:b/>
          <w:bCs/>
          <w:sz w:val="24"/>
          <w:szCs w:val="24"/>
          <w:u w:val="single"/>
        </w:rPr>
      </w:pPr>
    </w:p>
    <w:p w14:paraId="2B7317E0" w14:textId="25BB1DE2"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1E5265F1" w14:textId="0588F336"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4A11D3F8" w14:textId="0CBA0C85"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E92911E" w14:textId="3B8285AA"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49CC7670" w14:textId="792702E8"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65E29FAA" w14:textId="452A0EF7"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03A56855" w14:textId="1683DA12"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AD36870" w14:textId="4EF7C875"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03D90989" w14:textId="6838231F"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188A35F" w14:textId="69D38F68"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1B3F1EF" w14:textId="78A06923"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32363F3" w14:textId="4441D9A3"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28F0EF5F" w14:textId="740C5D04"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00367EB9" w14:textId="1CC1963E"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6A473B52" w14:textId="7ED455BE"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2C3AC1DD" w14:textId="2E87EB80"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56EB5978" w14:textId="04D7FB54"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C408C82" w14:textId="5CEC3E4C"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553350AE" w14:textId="4A32500E"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0966C4CB" w14:textId="0ACAB9F7"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278F8D9A" w14:textId="4B33D84F"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7460646E" w14:textId="26DA957D"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5BAB27A" w14:textId="0B1A1BDD"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07817027" w14:textId="56B911AE"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8A23744" w14:textId="72DDB242"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7CA6671" w14:textId="42A411DB"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26CCE242" w14:textId="00AB2C81"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43FDF20F" w14:textId="68EF05F9"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34C5076F" w14:textId="64E52364" w:rsidR="00A079AD" w:rsidRDefault="00A079AD" w:rsidP="7A021E13">
      <w:pPr>
        <w:pStyle w:val="Normal1"/>
        <w:spacing w:line="240" w:lineRule="auto"/>
        <w:jc w:val="both"/>
        <w:rPr>
          <w:rFonts w:ascii="Times New Roman" w:eastAsia="Times New Roman" w:hAnsi="Times New Roman" w:cs="Times New Roman"/>
          <w:b/>
          <w:bCs/>
          <w:sz w:val="24"/>
          <w:szCs w:val="24"/>
          <w:u w:val="single"/>
        </w:rPr>
      </w:pPr>
    </w:p>
    <w:p w14:paraId="458BA2F9" w14:textId="34FF41ED" w:rsidR="00A079AD" w:rsidRDefault="00A079AD" w:rsidP="7A021E13">
      <w:pPr>
        <w:pStyle w:val="Normal1"/>
        <w:spacing w:line="240" w:lineRule="auto"/>
        <w:jc w:val="both"/>
        <w:rPr>
          <w:rFonts w:ascii="Times New Roman" w:eastAsia="Times New Roman" w:hAnsi="Times New Roman" w:cs="Times New Roman"/>
          <w:b/>
          <w:bCs/>
          <w:sz w:val="24"/>
          <w:szCs w:val="24"/>
          <w:u w:val="single"/>
        </w:rPr>
      </w:pPr>
    </w:p>
    <w:p w14:paraId="328B8F0E" w14:textId="40794555" w:rsidR="00A079AD" w:rsidRDefault="00A079AD" w:rsidP="7A021E13">
      <w:pPr>
        <w:pStyle w:val="Normal1"/>
        <w:spacing w:line="240" w:lineRule="auto"/>
        <w:jc w:val="both"/>
        <w:rPr>
          <w:rFonts w:ascii="Times New Roman" w:eastAsia="Times New Roman" w:hAnsi="Times New Roman" w:cs="Times New Roman"/>
          <w:b/>
          <w:bCs/>
          <w:sz w:val="24"/>
          <w:szCs w:val="24"/>
          <w:u w:val="single"/>
        </w:rPr>
      </w:pPr>
    </w:p>
    <w:p w14:paraId="02092FA3" w14:textId="11884BFB" w:rsidR="370913DF" w:rsidRDefault="370913DF" w:rsidP="370913DF">
      <w:pPr>
        <w:pStyle w:val="Normal1"/>
        <w:spacing w:line="240" w:lineRule="auto"/>
        <w:jc w:val="both"/>
        <w:rPr>
          <w:rFonts w:ascii="Times New Roman" w:eastAsia="Times New Roman" w:hAnsi="Times New Roman" w:cs="Times New Roman"/>
          <w:b/>
          <w:bCs/>
          <w:sz w:val="24"/>
          <w:szCs w:val="24"/>
          <w:u w:val="single"/>
        </w:rPr>
      </w:pPr>
    </w:p>
    <w:p w14:paraId="71FF066B" w14:textId="3BF5CD17" w:rsidR="7A021E13" w:rsidRDefault="7A021E13" w:rsidP="7A021E13">
      <w:pPr>
        <w:pStyle w:val="Normal1"/>
        <w:spacing w:line="240" w:lineRule="auto"/>
        <w:jc w:val="both"/>
        <w:rPr>
          <w:rFonts w:ascii="Times New Roman" w:eastAsia="Times New Roman" w:hAnsi="Times New Roman" w:cs="Times New Roman"/>
          <w:b/>
          <w:bCs/>
          <w:sz w:val="24"/>
          <w:szCs w:val="24"/>
          <w:u w:val="single"/>
        </w:rPr>
      </w:pPr>
    </w:p>
    <w:p w14:paraId="4EF959D0" w14:textId="5A6CC641" w:rsidR="370913DF" w:rsidRDefault="370913DF" w:rsidP="370913DF">
      <w:pPr>
        <w:pStyle w:val="Normal1"/>
        <w:spacing w:line="240" w:lineRule="auto"/>
        <w:jc w:val="both"/>
        <w:rPr>
          <w:rFonts w:ascii="Times New Roman" w:eastAsia="Times New Roman" w:hAnsi="Times New Roman" w:cs="Times New Roman"/>
          <w:b/>
          <w:bCs/>
          <w:sz w:val="24"/>
          <w:szCs w:val="24"/>
          <w:u w:val="single"/>
        </w:rPr>
      </w:pPr>
    </w:p>
    <w:p w14:paraId="1D1A791E" w14:textId="2A20E97F" w:rsidR="370913DF" w:rsidRDefault="370913DF" w:rsidP="370913DF">
      <w:pPr>
        <w:pStyle w:val="Normal1"/>
        <w:spacing w:line="240" w:lineRule="auto"/>
        <w:jc w:val="both"/>
        <w:rPr>
          <w:rFonts w:ascii="Times New Roman" w:eastAsia="Times New Roman" w:hAnsi="Times New Roman" w:cs="Times New Roman"/>
          <w:b/>
          <w:bCs/>
          <w:sz w:val="24"/>
          <w:szCs w:val="24"/>
          <w:u w:val="single"/>
        </w:rPr>
      </w:pPr>
    </w:p>
    <w:p w14:paraId="1FF052E7" w14:textId="5AD6D6D5" w:rsidR="370913DF" w:rsidRDefault="370913DF" w:rsidP="370913DF">
      <w:pPr>
        <w:pStyle w:val="Normal1"/>
        <w:spacing w:line="240" w:lineRule="auto"/>
        <w:jc w:val="both"/>
        <w:rPr>
          <w:rFonts w:ascii="Times New Roman" w:eastAsia="Times New Roman" w:hAnsi="Times New Roman" w:cs="Times New Roman"/>
          <w:b/>
          <w:bCs/>
          <w:sz w:val="24"/>
          <w:szCs w:val="24"/>
          <w:u w:val="single"/>
        </w:rPr>
      </w:pPr>
    </w:p>
    <w:p w14:paraId="5676122B" w14:textId="1E3AF1F7" w:rsidR="00A079AD" w:rsidRDefault="6EF8C825" w:rsidP="00A079AD">
      <w:pPr>
        <w:pStyle w:val="Normal1"/>
        <w:spacing w:line="240" w:lineRule="auto"/>
        <w:jc w:val="right"/>
        <w:rPr>
          <w:rFonts w:ascii="Times New Roman" w:eastAsia="Times New Roman" w:hAnsi="Times New Roman" w:cs="Times New Roman"/>
          <w:i/>
          <w:iCs/>
          <w:sz w:val="24"/>
          <w:szCs w:val="24"/>
        </w:rPr>
      </w:pPr>
      <w:r w:rsidRPr="489AF039">
        <w:rPr>
          <w:rFonts w:ascii="Times New Roman" w:eastAsia="Times New Roman" w:hAnsi="Times New Roman" w:cs="Times New Roman"/>
          <w:i/>
          <w:iCs/>
          <w:sz w:val="24"/>
          <w:szCs w:val="24"/>
        </w:rPr>
        <w:t xml:space="preserve">A nuestra profesora guía y tutora de tesis, </w:t>
      </w:r>
      <w:r w:rsidR="74B0AFCB" w:rsidRPr="489AF039">
        <w:rPr>
          <w:rFonts w:ascii="Times New Roman" w:eastAsia="Times New Roman" w:hAnsi="Times New Roman" w:cs="Times New Roman"/>
          <w:i/>
          <w:iCs/>
          <w:sz w:val="24"/>
          <w:szCs w:val="24"/>
        </w:rPr>
        <w:t xml:space="preserve">TM. </w:t>
      </w:r>
      <w:proofErr w:type="spellStart"/>
      <w:r w:rsidR="74B0AFCB" w:rsidRPr="489AF039">
        <w:rPr>
          <w:rFonts w:ascii="Times New Roman" w:eastAsia="Times New Roman" w:hAnsi="Times New Roman" w:cs="Times New Roman"/>
          <w:i/>
          <w:iCs/>
          <w:sz w:val="24"/>
          <w:szCs w:val="24"/>
        </w:rPr>
        <w:t>Marjoriette</w:t>
      </w:r>
      <w:proofErr w:type="spellEnd"/>
      <w:r w:rsidR="74B0AFCB" w:rsidRPr="489AF039">
        <w:rPr>
          <w:rFonts w:ascii="Times New Roman" w:eastAsia="Times New Roman" w:hAnsi="Times New Roman" w:cs="Times New Roman"/>
          <w:i/>
          <w:iCs/>
          <w:sz w:val="24"/>
          <w:szCs w:val="24"/>
        </w:rPr>
        <w:t xml:space="preserve"> Vergara Zamora</w:t>
      </w:r>
      <w:r w:rsidR="4A917DD4" w:rsidRPr="489AF039">
        <w:rPr>
          <w:rFonts w:ascii="Times New Roman" w:eastAsia="Times New Roman" w:hAnsi="Times New Roman" w:cs="Times New Roman"/>
          <w:i/>
          <w:iCs/>
          <w:sz w:val="24"/>
          <w:szCs w:val="24"/>
        </w:rPr>
        <w:t xml:space="preserve"> y Michael Muñoz</w:t>
      </w:r>
      <w:r w:rsidR="448DF919" w:rsidRPr="489AF039">
        <w:rPr>
          <w:rFonts w:ascii="Times New Roman" w:eastAsia="Times New Roman" w:hAnsi="Times New Roman" w:cs="Times New Roman"/>
          <w:i/>
          <w:iCs/>
          <w:sz w:val="24"/>
          <w:szCs w:val="24"/>
        </w:rPr>
        <w:t xml:space="preserve"> </w:t>
      </w:r>
      <w:r w:rsidR="05780A75" w:rsidRPr="489AF039">
        <w:rPr>
          <w:rFonts w:ascii="Times New Roman" w:eastAsia="Times New Roman" w:hAnsi="Times New Roman" w:cs="Times New Roman"/>
          <w:i/>
          <w:iCs/>
          <w:sz w:val="24"/>
          <w:szCs w:val="24"/>
        </w:rPr>
        <w:t>por</w:t>
      </w:r>
      <w:r w:rsidR="3DC37D3C" w:rsidRPr="489AF039">
        <w:rPr>
          <w:rFonts w:ascii="Times New Roman" w:eastAsia="Times New Roman" w:hAnsi="Times New Roman" w:cs="Times New Roman"/>
          <w:i/>
          <w:iCs/>
          <w:sz w:val="24"/>
          <w:szCs w:val="24"/>
        </w:rPr>
        <w:t xml:space="preserve"> recibirnos y </w:t>
      </w:r>
      <w:r w:rsidR="05780A75" w:rsidRPr="489AF039">
        <w:rPr>
          <w:rFonts w:ascii="Times New Roman" w:eastAsia="Times New Roman" w:hAnsi="Times New Roman" w:cs="Times New Roman"/>
          <w:i/>
          <w:iCs/>
          <w:sz w:val="24"/>
          <w:szCs w:val="24"/>
        </w:rPr>
        <w:t>permitirnos realizar nuestra tesis en su lugar de trabajo,</w:t>
      </w:r>
      <w:r w:rsidR="293C542D" w:rsidRPr="489AF039">
        <w:rPr>
          <w:rFonts w:ascii="Times New Roman" w:eastAsia="Times New Roman" w:hAnsi="Times New Roman" w:cs="Times New Roman"/>
          <w:i/>
          <w:iCs/>
          <w:sz w:val="24"/>
          <w:szCs w:val="24"/>
        </w:rPr>
        <w:t xml:space="preserve"> además de brindarnos</w:t>
      </w:r>
      <w:r w:rsidR="6708C972" w:rsidRPr="489AF039">
        <w:rPr>
          <w:rFonts w:ascii="Times New Roman" w:eastAsia="Times New Roman" w:hAnsi="Times New Roman" w:cs="Times New Roman"/>
          <w:i/>
          <w:iCs/>
          <w:sz w:val="24"/>
          <w:szCs w:val="24"/>
        </w:rPr>
        <w:t xml:space="preserve"> el ap</w:t>
      </w:r>
      <w:r w:rsidR="77D6D7F1" w:rsidRPr="489AF039">
        <w:rPr>
          <w:rFonts w:ascii="Times New Roman" w:eastAsia="Times New Roman" w:hAnsi="Times New Roman" w:cs="Times New Roman"/>
          <w:i/>
          <w:iCs/>
          <w:sz w:val="24"/>
          <w:szCs w:val="24"/>
        </w:rPr>
        <w:t>oyo</w:t>
      </w:r>
      <w:r w:rsidR="6708C972" w:rsidRPr="489AF039">
        <w:rPr>
          <w:rFonts w:ascii="Times New Roman" w:eastAsia="Times New Roman" w:hAnsi="Times New Roman" w:cs="Times New Roman"/>
          <w:i/>
          <w:iCs/>
          <w:sz w:val="24"/>
          <w:szCs w:val="24"/>
        </w:rPr>
        <w:t xml:space="preserve">, </w:t>
      </w:r>
      <w:r w:rsidR="293C542D" w:rsidRPr="489AF039">
        <w:rPr>
          <w:rFonts w:ascii="Times New Roman" w:eastAsia="Times New Roman" w:hAnsi="Times New Roman" w:cs="Times New Roman"/>
          <w:i/>
          <w:iCs/>
          <w:sz w:val="24"/>
          <w:szCs w:val="24"/>
        </w:rPr>
        <w:t>herramientas</w:t>
      </w:r>
      <w:r w:rsidR="341A73AB" w:rsidRPr="489AF039">
        <w:rPr>
          <w:rFonts w:ascii="Times New Roman" w:eastAsia="Times New Roman" w:hAnsi="Times New Roman" w:cs="Times New Roman"/>
          <w:i/>
          <w:iCs/>
          <w:sz w:val="24"/>
          <w:szCs w:val="24"/>
        </w:rPr>
        <w:t xml:space="preserve"> y consejos</w:t>
      </w:r>
      <w:r w:rsidR="293C542D" w:rsidRPr="489AF039">
        <w:rPr>
          <w:rFonts w:ascii="Times New Roman" w:eastAsia="Times New Roman" w:hAnsi="Times New Roman" w:cs="Times New Roman"/>
          <w:i/>
          <w:iCs/>
          <w:sz w:val="24"/>
          <w:szCs w:val="24"/>
        </w:rPr>
        <w:t xml:space="preserve"> necesari</w:t>
      </w:r>
      <w:r w:rsidR="56DBB972" w:rsidRPr="489AF039">
        <w:rPr>
          <w:rFonts w:ascii="Times New Roman" w:eastAsia="Times New Roman" w:hAnsi="Times New Roman" w:cs="Times New Roman"/>
          <w:i/>
          <w:iCs/>
          <w:sz w:val="24"/>
          <w:szCs w:val="24"/>
        </w:rPr>
        <w:t>o</w:t>
      </w:r>
      <w:r w:rsidR="293C542D" w:rsidRPr="489AF039">
        <w:rPr>
          <w:rFonts w:ascii="Times New Roman" w:eastAsia="Times New Roman" w:hAnsi="Times New Roman" w:cs="Times New Roman"/>
          <w:i/>
          <w:iCs/>
          <w:sz w:val="24"/>
          <w:szCs w:val="24"/>
        </w:rPr>
        <w:t xml:space="preserve">s </w:t>
      </w:r>
      <w:r w:rsidR="439CFEA4" w:rsidRPr="489AF039">
        <w:rPr>
          <w:rFonts w:ascii="Times New Roman" w:eastAsia="Times New Roman" w:hAnsi="Times New Roman" w:cs="Times New Roman"/>
          <w:i/>
          <w:iCs/>
          <w:sz w:val="24"/>
          <w:szCs w:val="24"/>
        </w:rPr>
        <w:t>durante la recolección de la muestra y la posterior</w:t>
      </w:r>
      <w:r w:rsidR="15F6CD9D" w:rsidRPr="489AF039">
        <w:rPr>
          <w:rFonts w:ascii="Times New Roman" w:eastAsia="Times New Roman" w:hAnsi="Times New Roman" w:cs="Times New Roman"/>
          <w:i/>
          <w:iCs/>
          <w:sz w:val="24"/>
          <w:szCs w:val="24"/>
        </w:rPr>
        <w:t xml:space="preserve"> realización de nuestra tesis.</w:t>
      </w:r>
      <w:r w:rsidR="6D3A1379" w:rsidRPr="489AF039">
        <w:rPr>
          <w:rFonts w:ascii="Times New Roman" w:eastAsia="Times New Roman" w:hAnsi="Times New Roman" w:cs="Times New Roman"/>
          <w:i/>
          <w:iCs/>
          <w:sz w:val="24"/>
          <w:szCs w:val="24"/>
        </w:rPr>
        <w:t xml:space="preserve"> </w:t>
      </w:r>
      <w:r w:rsidR="6DD4205F" w:rsidRPr="489AF039">
        <w:rPr>
          <w:rFonts w:ascii="Times New Roman" w:eastAsia="Times New Roman" w:hAnsi="Times New Roman" w:cs="Times New Roman"/>
          <w:i/>
          <w:iCs/>
          <w:sz w:val="24"/>
          <w:szCs w:val="24"/>
        </w:rPr>
        <w:t>También agradecer a nuestros asesores metodológicos del ramo</w:t>
      </w:r>
      <w:r w:rsidR="0891106B" w:rsidRPr="489AF039">
        <w:rPr>
          <w:rFonts w:ascii="Times New Roman" w:eastAsia="Times New Roman" w:hAnsi="Times New Roman" w:cs="Times New Roman"/>
          <w:i/>
          <w:iCs/>
          <w:sz w:val="24"/>
          <w:szCs w:val="24"/>
        </w:rPr>
        <w:t xml:space="preserve"> TM. Javiera Correa y Ricardo Castillo, quienes</w:t>
      </w:r>
      <w:r w:rsidR="3D3467E9" w:rsidRPr="489AF039">
        <w:rPr>
          <w:rFonts w:ascii="Times New Roman" w:eastAsia="Times New Roman" w:hAnsi="Times New Roman" w:cs="Times New Roman"/>
          <w:i/>
          <w:iCs/>
          <w:sz w:val="24"/>
          <w:szCs w:val="24"/>
        </w:rPr>
        <w:t xml:space="preserve"> estuvieron</w:t>
      </w:r>
      <w:r w:rsidR="55A85450" w:rsidRPr="489AF039">
        <w:rPr>
          <w:rFonts w:ascii="Times New Roman" w:eastAsia="Times New Roman" w:hAnsi="Times New Roman" w:cs="Times New Roman"/>
          <w:i/>
          <w:iCs/>
          <w:sz w:val="24"/>
          <w:szCs w:val="24"/>
        </w:rPr>
        <w:t xml:space="preserve"> presentes durante todo nuestro proceso de elaboración de tesis, </w:t>
      </w:r>
      <w:r w:rsidR="03A8AFB1" w:rsidRPr="489AF039">
        <w:rPr>
          <w:rFonts w:ascii="Times New Roman" w:eastAsia="Times New Roman" w:hAnsi="Times New Roman" w:cs="Times New Roman"/>
          <w:i/>
          <w:iCs/>
          <w:sz w:val="24"/>
          <w:szCs w:val="24"/>
        </w:rPr>
        <w:t>para guiarnos,</w:t>
      </w:r>
      <w:r w:rsidR="7CD350A2" w:rsidRPr="489AF039">
        <w:rPr>
          <w:rFonts w:ascii="Times New Roman" w:eastAsia="Times New Roman" w:hAnsi="Times New Roman" w:cs="Times New Roman"/>
          <w:i/>
          <w:iCs/>
          <w:sz w:val="24"/>
          <w:szCs w:val="24"/>
        </w:rPr>
        <w:t xml:space="preserve"> aconsejarnos y apoyarnos siempre con la mejor disposición.</w:t>
      </w:r>
    </w:p>
    <w:sdt>
      <w:sdtPr>
        <w:tag w:val="goog_rdk_0"/>
        <w:id w:val="1125826503"/>
        <w:placeholder>
          <w:docPart w:val="DADF691FD7392247A1382EB00F71C481"/>
        </w:placeholder>
      </w:sdtPr>
      <w:sdtContent>
        <w:p w14:paraId="00000078" w14:textId="45C7BEDF" w:rsidR="001C6896" w:rsidRPr="00A079AD" w:rsidRDefault="62E4CF59" w:rsidP="7A021E13">
          <w:pPr>
            <w:pStyle w:val="Normal1"/>
            <w:spacing w:line="240" w:lineRule="auto"/>
            <w:rPr>
              <w:rFonts w:ascii="Times New Roman" w:eastAsia="Times New Roman" w:hAnsi="Times New Roman" w:cs="Times New Roman"/>
              <w:b/>
              <w:bCs/>
              <w:sz w:val="24"/>
              <w:szCs w:val="24"/>
              <w:u w:val="single"/>
            </w:rPr>
          </w:pPr>
          <w:r w:rsidRPr="7A021E13">
            <w:rPr>
              <w:rFonts w:ascii="Cardo" w:eastAsia="Cardo" w:hAnsi="Cardo" w:cs="Cardo"/>
              <w:b/>
              <w:bCs/>
              <w:sz w:val="24"/>
              <w:szCs w:val="24"/>
              <w:u w:val="single"/>
            </w:rPr>
            <w:t>Í</w:t>
          </w:r>
          <w:r w:rsidRPr="7A021E13">
            <w:rPr>
              <w:rFonts w:ascii="Times New Roman" w:eastAsia="Times New Roman" w:hAnsi="Times New Roman" w:cs="Times New Roman"/>
              <w:b/>
              <w:bCs/>
              <w:sz w:val="24"/>
              <w:szCs w:val="24"/>
              <w:u w:val="single"/>
            </w:rPr>
            <w:t xml:space="preserve">ndice de contenidos </w:t>
          </w:r>
        </w:p>
      </w:sdtContent>
    </w:sdt>
    <w:p w14:paraId="1D78ADC9" w14:textId="36659016" w:rsidR="16E44A81" w:rsidRDefault="16E44A81" w:rsidP="00C56B94">
      <w:pPr>
        <w:pStyle w:val="Normal1"/>
        <w:spacing w:line="240" w:lineRule="auto"/>
        <w:jc w:val="both"/>
        <w:rPr>
          <w:rFonts w:ascii="Times New Roman" w:eastAsia="Times New Roman" w:hAnsi="Times New Roman" w:cs="Times New Roman"/>
          <w:sz w:val="24"/>
          <w:szCs w:val="24"/>
        </w:rPr>
      </w:pPr>
      <w:r>
        <w:br/>
      </w:r>
      <w:r w:rsidRPr="791E93E0">
        <w:rPr>
          <w:rFonts w:ascii="Times New Roman" w:eastAsia="Times New Roman" w:hAnsi="Times New Roman" w:cs="Times New Roman"/>
          <w:sz w:val="24"/>
          <w:szCs w:val="24"/>
        </w:rPr>
        <w:t>Dedicatoria</w:t>
      </w:r>
      <w:r w:rsidR="3EE94A3E" w:rsidRPr="791E93E0">
        <w:rPr>
          <w:rFonts w:ascii="Times New Roman" w:eastAsia="Times New Roman" w:hAnsi="Times New Roman" w:cs="Times New Roman"/>
          <w:sz w:val="24"/>
          <w:szCs w:val="24"/>
        </w:rPr>
        <w:t xml:space="preserve">                                                                          </w:t>
      </w:r>
      <w:r w:rsidR="196C346B" w:rsidRPr="791E93E0">
        <w:rPr>
          <w:rFonts w:ascii="Times New Roman" w:eastAsia="Times New Roman" w:hAnsi="Times New Roman" w:cs="Times New Roman"/>
          <w:sz w:val="24"/>
          <w:szCs w:val="24"/>
        </w:rPr>
        <w:t xml:space="preserve">   </w:t>
      </w:r>
      <w:r w:rsidR="3EE94A3E" w:rsidRPr="791E93E0">
        <w:rPr>
          <w:rFonts w:ascii="Times New Roman" w:eastAsia="Times New Roman" w:hAnsi="Times New Roman" w:cs="Times New Roman"/>
          <w:sz w:val="24"/>
          <w:szCs w:val="24"/>
        </w:rPr>
        <w:t xml:space="preserve">                                                         </w:t>
      </w:r>
      <w:r w:rsidR="38270496" w:rsidRPr="791E93E0">
        <w:rPr>
          <w:rFonts w:ascii="Times New Roman" w:eastAsia="Times New Roman" w:hAnsi="Times New Roman" w:cs="Times New Roman"/>
          <w:sz w:val="24"/>
          <w:szCs w:val="24"/>
        </w:rPr>
        <w:t xml:space="preserve"> </w:t>
      </w:r>
      <w:r w:rsidR="3EE94A3E" w:rsidRPr="791E93E0">
        <w:rPr>
          <w:rFonts w:ascii="Times New Roman" w:eastAsia="Times New Roman" w:hAnsi="Times New Roman" w:cs="Times New Roman"/>
          <w:sz w:val="24"/>
          <w:szCs w:val="24"/>
        </w:rPr>
        <w:t>2</w:t>
      </w:r>
      <w:r>
        <w:br/>
      </w:r>
      <w:r w:rsidRPr="791E93E0">
        <w:rPr>
          <w:rFonts w:ascii="Times New Roman" w:eastAsia="Times New Roman" w:hAnsi="Times New Roman" w:cs="Times New Roman"/>
          <w:sz w:val="24"/>
          <w:szCs w:val="24"/>
        </w:rPr>
        <w:t>Agradecimiento</w:t>
      </w:r>
      <w:r w:rsidR="47191D4E" w:rsidRPr="791E93E0">
        <w:rPr>
          <w:rFonts w:ascii="Times New Roman" w:eastAsia="Times New Roman" w:hAnsi="Times New Roman" w:cs="Times New Roman"/>
          <w:sz w:val="24"/>
          <w:szCs w:val="24"/>
        </w:rPr>
        <w:t xml:space="preserve">                                                                   </w:t>
      </w:r>
      <w:r w:rsidR="2B8A7BF3" w:rsidRPr="791E93E0">
        <w:rPr>
          <w:rFonts w:ascii="Times New Roman" w:eastAsia="Times New Roman" w:hAnsi="Times New Roman" w:cs="Times New Roman"/>
          <w:sz w:val="24"/>
          <w:szCs w:val="24"/>
        </w:rPr>
        <w:t xml:space="preserve">   </w:t>
      </w:r>
      <w:r w:rsidR="47191D4E" w:rsidRPr="791E93E0">
        <w:rPr>
          <w:rFonts w:ascii="Times New Roman" w:eastAsia="Times New Roman" w:hAnsi="Times New Roman" w:cs="Times New Roman"/>
          <w:sz w:val="24"/>
          <w:szCs w:val="24"/>
        </w:rPr>
        <w:t xml:space="preserve">                                                         </w:t>
      </w:r>
      <w:r w:rsidR="4DA2A534" w:rsidRPr="791E93E0">
        <w:rPr>
          <w:rFonts w:ascii="Times New Roman" w:eastAsia="Times New Roman" w:hAnsi="Times New Roman" w:cs="Times New Roman"/>
          <w:sz w:val="24"/>
          <w:szCs w:val="24"/>
        </w:rPr>
        <w:t xml:space="preserve"> </w:t>
      </w:r>
      <w:r w:rsidR="47191D4E" w:rsidRPr="791E93E0">
        <w:rPr>
          <w:rFonts w:ascii="Times New Roman" w:eastAsia="Times New Roman" w:hAnsi="Times New Roman" w:cs="Times New Roman"/>
          <w:sz w:val="24"/>
          <w:szCs w:val="24"/>
        </w:rPr>
        <w:t>3</w:t>
      </w:r>
      <w:r>
        <w:br/>
      </w:r>
      <w:r w:rsidRPr="791E93E0">
        <w:rPr>
          <w:rFonts w:ascii="Times New Roman" w:eastAsia="Times New Roman" w:hAnsi="Times New Roman" w:cs="Times New Roman"/>
          <w:sz w:val="24"/>
          <w:szCs w:val="24"/>
        </w:rPr>
        <w:t>Índice de contenidos</w:t>
      </w:r>
      <w:r w:rsidR="5228AB3D" w:rsidRPr="791E93E0">
        <w:rPr>
          <w:rFonts w:ascii="Times New Roman" w:eastAsia="Times New Roman" w:hAnsi="Times New Roman" w:cs="Times New Roman"/>
          <w:sz w:val="24"/>
          <w:szCs w:val="24"/>
        </w:rPr>
        <w:t xml:space="preserve">                                                          </w:t>
      </w:r>
      <w:r w:rsidR="7647E719" w:rsidRPr="791E93E0">
        <w:rPr>
          <w:rFonts w:ascii="Times New Roman" w:eastAsia="Times New Roman" w:hAnsi="Times New Roman" w:cs="Times New Roman"/>
          <w:sz w:val="24"/>
          <w:szCs w:val="24"/>
        </w:rPr>
        <w:t xml:space="preserve">  </w:t>
      </w:r>
      <w:r w:rsidR="5228AB3D" w:rsidRPr="791E93E0">
        <w:rPr>
          <w:rFonts w:ascii="Times New Roman" w:eastAsia="Times New Roman" w:hAnsi="Times New Roman" w:cs="Times New Roman"/>
          <w:sz w:val="24"/>
          <w:szCs w:val="24"/>
        </w:rPr>
        <w:t xml:space="preserve">                                                      </w:t>
      </w:r>
      <w:r w:rsidR="2901704F" w:rsidRPr="791E93E0">
        <w:rPr>
          <w:rFonts w:ascii="Times New Roman" w:eastAsia="Times New Roman" w:hAnsi="Times New Roman" w:cs="Times New Roman"/>
          <w:sz w:val="24"/>
          <w:szCs w:val="24"/>
        </w:rPr>
        <w:t xml:space="preserve"> </w:t>
      </w:r>
      <w:r w:rsidR="5228AB3D" w:rsidRPr="791E93E0">
        <w:rPr>
          <w:rFonts w:ascii="Times New Roman" w:eastAsia="Times New Roman" w:hAnsi="Times New Roman" w:cs="Times New Roman"/>
          <w:sz w:val="24"/>
          <w:szCs w:val="24"/>
        </w:rPr>
        <w:t xml:space="preserve">  </w:t>
      </w:r>
      <w:r w:rsidR="79F8186C" w:rsidRPr="791E93E0">
        <w:rPr>
          <w:rFonts w:ascii="Times New Roman" w:eastAsia="Times New Roman" w:hAnsi="Times New Roman" w:cs="Times New Roman"/>
          <w:sz w:val="24"/>
          <w:szCs w:val="24"/>
        </w:rPr>
        <w:t xml:space="preserve"> </w:t>
      </w:r>
      <w:r w:rsidR="62D6772E" w:rsidRPr="791E93E0">
        <w:rPr>
          <w:rFonts w:ascii="Times New Roman" w:eastAsia="Times New Roman" w:hAnsi="Times New Roman" w:cs="Times New Roman"/>
          <w:sz w:val="24"/>
          <w:szCs w:val="24"/>
        </w:rPr>
        <w:t xml:space="preserve">  </w:t>
      </w:r>
      <w:r w:rsidR="5228AB3D" w:rsidRPr="791E93E0">
        <w:rPr>
          <w:rFonts w:ascii="Times New Roman" w:eastAsia="Times New Roman" w:hAnsi="Times New Roman" w:cs="Times New Roman"/>
          <w:sz w:val="24"/>
          <w:szCs w:val="24"/>
        </w:rPr>
        <w:t>4</w:t>
      </w:r>
      <w:r>
        <w:br/>
      </w:r>
      <w:r w:rsidRPr="791E93E0">
        <w:rPr>
          <w:rFonts w:ascii="Times New Roman" w:eastAsia="Times New Roman" w:hAnsi="Times New Roman" w:cs="Times New Roman"/>
          <w:sz w:val="24"/>
          <w:szCs w:val="24"/>
        </w:rPr>
        <w:t>Listado de abreviaciones</w:t>
      </w:r>
      <w:r w:rsidR="1D095ED4" w:rsidRPr="791E93E0">
        <w:rPr>
          <w:rFonts w:ascii="Times New Roman" w:eastAsia="Times New Roman" w:hAnsi="Times New Roman" w:cs="Times New Roman"/>
          <w:sz w:val="24"/>
          <w:szCs w:val="24"/>
        </w:rPr>
        <w:t xml:space="preserve">                                                    </w:t>
      </w:r>
      <w:r w:rsidR="10E821CE" w:rsidRPr="791E93E0">
        <w:rPr>
          <w:rFonts w:ascii="Times New Roman" w:eastAsia="Times New Roman" w:hAnsi="Times New Roman" w:cs="Times New Roman"/>
          <w:sz w:val="24"/>
          <w:szCs w:val="24"/>
        </w:rPr>
        <w:t xml:space="preserve">   </w:t>
      </w:r>
      <w:r w:rsidR="1D095ED4" w:rsidRPr="791E93E0">
        <w:rPr>
          <w:rFonts w:ascii="Times New Roman" w:eastAsia="Times New Roman" w:hAnsi="Times New Roman" w:cs="Times New Roman"/>
          <w:sz w:val="24"/>
          <w:szCs w:val="24"/>
        </w:rPr>
        <w:t xml:space="preserve">                                              </w:t>
      </w:r>
      <w:r w:rsidR="3570CEF9" w:rsidRPr="791E93E0">
        <w:rPr>
          <w:rFonts w:ascii="Times New Roman" w:eastAsia="Times New Roman" w:hAnsi="Times New Roman" w:cs="Times New Roman"/>
          <w:sz w:val="24"/>
          <w:szCs w:val="24"/>
        </w:rPr>
        <w:t xml:space="preserve"> </w:t>
      </w:r>
      <w:r w:rsidR="1D095ED4" w:rsidRPr="791E93E0">
        <w:rPr>
          <w:rFonts w:ascii="Times New Roman" w:eastAsia="Times New Roman" w:hAnsi="Times New Roman" w:cs="Times New Roman"/>
          <w:sz w:val="24"/>
          <w:szCs w:val="24"/>
        </w:rPr>
        <w:t xml:space="preserve">        </w:t>
      </w:r>
      <w:r w:rsidR="1ED1A9CA" w:rsidRPr="791E93E0">
        <w:rPr>
          <w:rFonts w:ascii="Times New Roman" w:eastAsia="Times New Roman" w:hAnsi="Times New Roman" w:cs="Times New Roman"/>
          <w:sz w:val="24"/>
          <w:szCs w:val="24"/>
        </w:rPr>
        <w:t xml:space="preserve"> </w:t>
      </w:r>
      <w:r w:rsidR="4473AF89" w:rsidRPr="791E93E0">
        <w:rPr>
          <w:rFonts w:ascii="Times New Roman" w:eastAsia="Times New Roman" w:hAnsi="Times New Roman" w:cs="Times New Roman"/>
          <w:sz w:val="24"/>
          <w:szCs w:val="24"/>
        </w:rPr>
        <w:t xml:space="preserve"> </w:t>
      </w:r>
      <w:r w:rsidR="074DA5BC" w:rsidRPr="791E93E0">
        <w:rPr>
          <w:rFonts w:ascii="Times New Roman" w:eastAsia="Times New Roman" w:hAnsi="Times New Roman" w:cs="Times New Roman"/>
          <w:sz w:val="24"/>
          <w:szCs w:val="24"/>
        </w:rPr>
        <w:t xml:space="preserve"> </w:t>
      </w:r>
      <w:r w:rsidR="1D095ED4" w:rsidRPr="791E93E0">
        <w:rPr>
          <w:rFonts w:ascii="Times New Roman" w:eastAsia="Times New Roman" w:hAnsi="Times New Roman" w:cs="Times New Roman"/>
          <w:sz w:val="24"/>
          <w:szCs w:val="24"/>
        </w:rPr>
        <w:t xml:space="preserve"> </w:t>
      </w:r>
      <w:r w:rsidR="4BAD08BA" w:rsidRPr="791E93E0">
        <w:rPr>
          <w:rFonts w:ascii="Times New Roman" w:eastAsia="Times New Roman" w:hAnsi="Times New Roman" w:cs="Times New Roman"/>
          <w:sz w:val="24"/>
          <w:szCs w:val="24"/>
        </w:rPr>
        <w:t>5</w:t>
      </w:r>
      <w:r>
        <w:br/>
      </w:r>
      <w:r w:rsidRPr="791E93E0">
        <w:rPr>
          <w:rFonts w:ascii="Times New Roman" w:eastAsia="Times New Roman" w:hAnsi="Times New Roman" w:cs="Times New Roman"/>
          <w:sz w:val="24"/>
          <w:szCs w:val="24"/>
        </w:rPr>
        <w:t>R</w:t>
      </w:r>
      <w:r w:rsidR="1DB9A98F" w:rsidRPr="791E93E0">
        <w:rPr>
          <w:rFonts w:ascii="Times New Roman" w:eastAsia="Times New Roman" w:hAnsi="Times New Roman" w:cs="Times New Roman"/>
          <w:sz w:val="24"/>
          <w:szCs w:val="24"/>
        </w:rPr>
        <w:t>esumen</w:t>
      </w:r>
      <w:r w:rsidRPr="791E93E0">
        <w:rPr>
          <w:rFonts w:ascii="Times New Roman" w:eastAsia="Times New Roman" w:hAnsi="Times New Roman" w:cs="Times New Roman"/>
          <w:sz w:val="24"/>
          <w:szCs w:val="24"/>
        </w:rPr>
        <w:t xml:space="preserve"> </w:t>
      </w:r>
      <w:r w:rsidR="56F5C251" w:rsidRPr="791E93E0">
        <w:rPr>
          <w:rFonts w:ascii="Times New Roman" w:eastAsia="Times New Roman" w:hAnsi="Times New Roman" w:cs="Times New Roman"/>
          <w:sz w:val="24"/>
          <w:szCs w:val="24"/>
        </w:rPr>
        <w:t xml:space="preserve">                     </w:t>
      </w:r>
      <w:r w:rsidR="3D0CE4C5" w:rsidRPr="791E93E0">
        <w:rPr>
          <w:rFonts w:ascii="Times New Roman" w:eastAsia="Times New Roman" w:hAnsi="Times New Roman" w:cs="Times New Roman"/>
          <w:sz w:val="24"/>
          <w:szCs w:val="24"/>
        </w:rPr>
        <w:t xml:space="preserve">                                                       </w:t>
      </w:r>
      <w:r w:rsidR="215B61E6" w:rsidRPr="791E93E0">
        <w:rPr>
          <w:rFonts w:ascii="Times New Roman" w:eastAsia="Times New Roman" w:hAnsi="Times New Roman" w:cs="Times New Roman"/>
          <w:sz w:val="24"/>
          <w:szCs w:val="24"/>
        </w:rPr>
        <w:t xml:space="preserve">   </w:t>
      </w:r>
      <w:r w:rsidR="3D0CE4C5" w:rsidRPr="791E93E0">
        <w:rPr>
          <w:rFonts w:ascii="Times New Roman" w:eastAsia="Times New Roman" w:hAnsi="Times New Roman" w:cs="Times New Roman"/>
          <w:sz w:val="24"/>
          <w:szCs w:val="24"/>
        </w:rPr>
        <w:t xml:space="preserve">                                                      </w:t>
      </w:r>
      <w:r w:rsidR="58D491FD" w:rsidRPr="791E93E0">
        <w:rPr>
          <w:rFonts w:ascii="Times New Roman" w:eastAsia="Times New Roman" w:hAnsi="Times New Roman" w:cs="Times New Roman"/>
          <w:sz w:val="24"/>
          <w:szCs w:val="24"/>
        </w:rPr>
        <w:t xml:space="preserve"> </w:t>
      </w:r>
      <w:r w:rsidR="3D0CE4C5" w:rsidRPr="791E93E0">
        <w:rPr>
          <w:rFonts w:ascii="Times New Roman" w:eastAsia="Times New Roman" w:hAnsi="Times New Roman" w:cs="Times New Roman"/>
          <w:sz w:val="24"/>
          <w:szCs w:val="24"/>
        </w:rPr>
        <w:t xml:space="preserve">  </w:t>
      </w:r>
      <w:r w:rsidR="31EEF436" w:rsidRPr="791E93E0">
        <w:rPr>
          <w:rFonts w:ascii="Times New Roman" w:eastAsia="Times New Roman" w:hAnsi="Times New Roman" w:cs="Times New Roman"/>
          <w:sz w:val="24"/>
          <w:szCs w:val="24"/>
        </w:rPr>
        <w:t xml:space="preserve"> </w:t>
      </w:r>
      <w:r w:rsidR="3D0CE4C5" w:rsidRPr="791E93E0">
        <w:rPr>
          <w:rFonts w:ascii="Times New Roman" w:eastAsia="Times New Roman" w:hAnsi="Times New Roman" w:cs="Times New Roman"/>
          <w:sz w:val="24"/>
          <w:szCs w:val="24"/>
        </w:rPr>
        <w:t xml:space="preserve"> 6</w:t>
      </w:r>
      <w:r>
        <w:br/>
      </w:r>
      <w:r w:rsidR="2D2ED2DA" w:rsidRPr="791E93E0">
        <w:rPr>
          <w:rFonts w:ascii="Times New Roman" w:eastAsia="Times New Roman" w:hAnsi="Times New Roman" w:cs="Times New Roman"/>
          <w:sz w:val="24"/>
          <w:szCs w:val="24"/>
        </w:rPr>
        <w:t xml:space="preserve">Introducción                                 </w:t>
      </w:r>
      <w:r w:rsidR="00A079AD">
        <w:rPr>
          <w:rFonts w:ascii="Times New Roman" w:eastAsia="Times New Roman" w:hAnsi="Times New Roman" w:cs="Times New Roman"/>
          <w:sz w:val="24"/>
          <w:szCs w:val="24"/>
        </w:rPr>
        <w:t xml:space="preserve">  </w:t>
      </w:r>
      <w:r w:rsidR="2D2ED2DA" w:rsidRPr="791E93E0">
        <w:rPr>
          <w:rFonts w:ascii="Times New Roman" w:eastAsia="Times New Roman" w:hAnsi="Times New Roman" w:cs="Times New Roman"/>
          <w:sz w:val="24"/>
          <w:szCs w:val="24"/>
        </w:rPr>
        <w:t xml:space="preserve">                                   </w:t>
      </w:r>
      <w:r w:rsidR="14E5E6E5" w:rsidRPr="791E93E0">
        <w:rPr>
          <w:rFonts w:ascii="Times New Roman" w:eastAsia="Times New Roman" w:hAnsi="Times New Roman" w:cs="Times New Roman"/>
          <w:sz w:val="24"/>
          <w:szCs w:val="24"/>
        </w:rPr>
        <w:t xml:space="preserve">   </w:t>
      </w:r>
      <w:r w:rsidR="2D2ED2DA" w:rsidRPr="791E93E0">
        <w:rPr>
          <w:rFonts w:ascii="Times New Roman" w:eastAsia="Times New Roman" w:hAnsi="Times New Roman" w:cs="Times New Roman"/>
          <w:sz w:val="24"/>
          <w:szCs w:val="24"/>
        </w:rPr>
        <w:t xml:space="preserve">                                                     </w:t>
      </w:r>
      <w:r w:rsidR="57AE2912" w:rsidRPr="791E93E0">
        <w:rPr>
          <w:rFonts w:ascii="Times New Roman" w:eastAsia="Times New Roman" w:hAnsi="Times New Roman" w:cs="Times New Roman"/>
          <w:sz w:val="24"/>
          <w:szCs w:val="24"/>
        </w:rPr>
        <w:t xml:space="preserve"> </w:t>
      </w:r>
      <w:r w:rsidR="2D2ED2DA" w:rsidRPr="791E93E0">
        <w:rPr>
          <w:rFonts w:ascii="Times New Roman" w:eastAsia="Times New Roman" w:hAnsi="Times New Roman" w:cs="Times New Roman"/>
          <w:sz w:val="24"/>
          <w:szCs w:val="24"/>
        </w:rPr>
        <w:t xml:space="preserve">  </w:t>
      </w:r>
      <w:r w:rsidR="1914B68B" w:rsidRPr="791E93E0">
        <w:rPr>
          <w:rFonts w:ascii="Times New Roman" w:eastAsia="Times New Roman" w:hAnsi="Times New Roman" w:cs="Times New Roman"/>
          <w:sz w:val="24"/>
          <w:szCs w:val="24"/>
        </w:rPr>
        <w:t xml:space="preserve"> </w:t>
      </w:r>
      <w:r w:rsidR="2D2ED2DA" w:rsidRPr="791E93E0">
        <w:rPr>
          <w:rFonts w:ascii="Times New Roman" w:eastAsia="Times New Roman" w:hAnsi="Times New Roman" w:cs="Times New Roman"/>
          <w:sz w:val="24"/>
          <w:szCs w:val="24"/>
        </w:rPr>
        <w:t xml:space="preserve">   </w:t>
      </w:r>
      <w:r w:rsidR="738731C4" w:rsidRPr="791E93E0">
        <w:rPr>
          <w:rFonts w:ascii="Times New Roman" w:eastAsia="Times New Roman" w:hAnsi="Times New Roman" w:cs="Times New Roman"/>
          <w:sz w:val="24"/>
          <w:szCs w:val="24"/>
        </w:rPr>
        <w:t xml:space="preserve"> </w:t>
      </w:r>
      <w:r w:rsidR="2D2ED2DA" w:rsidRPr="791E93E0">
        <w:rPr>
          <w:rFonts w:ascii="Times New Roman" w:eastAsia="Times New Roman" w:hAnsi="Times New Roman" w:cs="Times New Roman"/>
          <w:sz w:val="24"/>
          <w:szCs w:val="24"/>
        </w:rPr>
        <w:t xml:space="preserve"> 7</w:t>
      </w:r>
    </w:p>
    <w:p w14:paraId="0000007B" w14:textId="2CCCE20C" w:rsidR="001C6896" w:rsidRDefault="266B8088" w:rsidP="00C56B94">
      <w:pPr>
        <w:pStyle w:val="Normal1"/>
        <w:spacing w:line="240" w:lineRule="auto"/>
        <w:jc w:val="both"/>
        <w:rPr>
          <w:rFonts w:ascii="Times New Roman" w:eastAsia="Times New Roman" w:hAnsi="Times New Roman" w:cs="Times New Roman"/>
          <w:b/>
          <w:bCs/>
          <w:sz w:val="24"/>
          <w:szCs w:val="24"/>
        </w:rPr>
      </w:pPr>
      <w:r w:rsidRPr="146EBBFB">
        <w:rPr>
          <w:rFonts w:ascii="Times New Roman" w:eastAsia="Times New Roman" w:hAnsi="Times New Roman" w:cs="Times New Roman"/>
          <w:b/>
          <w:bCs/>
          <w:sz w:val="24"/>
          <w:szCs w:val="24"/>
        </w:rPr>
        <w:t xml:space="preserve">1. </w:t>
      </w:r>
      <w:r w:rsidR="62E4CF59" w:rsidRPr="146EBBFB">
        <w:rPr>
          <w:rFonts w:ascii="Times New Roman" w:eastAsia="Times New Roman" w:hAnsi="Times New Roman" w:cs="Times New Roman"/>
          <w:b/>
          <w:bCs/>
          <w:sz w:val="24"/>
          <w:szCs w:val="24"/>
        </w:rPr>
        <w:t>Marco teórico</w:t>
      </w:r>
    </w:p>
    <w:p w14:paraId="0000007C" w14:textId="1FB499DE" w:rsidR="001C6896" w:rsidRDefault="5260D4AF" w:rsidP="00C56B94">
      <w:pPr>
        <w:pStyle w:val="Normal1"/>
        <w:spacing w:line="24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 xml:space="preserve">            </w:t>
      </w:r>
      <w:r w:rsidR="46F8C819" w:rsidRPr="1625F9CD">
        <w:rPr>
          <w:rFonts w:ascii="Times New Roman" w:eastAsia="Times New Roman" w:hAnsi="Times New Roman" w:cs="Times New Roman"/>
          <w:sz w:val="24"/>
          <w:szCs w:val="24"/>
        </w:rPr>
        <w:t xml:space="preserve">1.1 </w:t>
      </w:r>
      <w:r w:rsidR="62E4CF59" w:rsidRPr="1625F9CD">
        <w:rPr>
          <w:rFonts w:ascii="Times New Roman" w:eastAsia="Times New Roman" w:hAnsi="Times New Roman" w:cs="Times New Roman"/>
          <w:sz w:val="24"/>
          <w:szCs w:val="24"/>
        </w:rPr>
        <w:t>Baja Visión</w:t>
      </w:r>
      <w:r w:rsidR="00A079AD">
        <w:rPr>
          <w:rFonts w:ascii="Times New Roman" w:eastAsia="Times New Roman" w:hAnsi="Times New Roman" w:cs="Times New Roman"/>
          <w:sz w:val="24"/>
          <w:szCs w:val="24"/>
        </w:rPr>
        <w:t xml:space="preserve">  </w:t>
      </w:r>
      <w:r w:rsidR="274C6E98" w:rsidRPr="1625F9CD">
        <w:rPr>
          <w:rFonts w:ascii="Times New Roman" w:eastAsia="Times New Roman" w:hAnsi="Times New Roman" w:cs="Times New Roman"/>
          <w:sz w:val="24"/>
          <w:szCs w:val="24"/>
        </w:rPr>
        <w:t xml:space="preserve">                                                 </w:t>
      </w:r>
      <w:r w:rsidR="37185EDD" w:rsidRPr="1625F9CD">
        <w:rPr>
          <w:rFonts w:ascii="Times New Roman" w:eastAsia="Times New Roman" w:hAnsi="Times New Roman" w:cs="Times New Roman"/>
          <w:sz w:val="24"/>
          <w:szCs w:val="24"/>
        </w:rPr>
        <w:t xml:space="preserve">   </w:t>
      </w:r>
      <w:r w:rsidR="274C6E98" w:rsidRPr="1625F9CD">
        <w:rPr>
          <w:rFonts w:ascii="Times New Roman" w:eastAsia="Times New Roman" w:hAnsi="Times New Roman" w:cs="Times New Roman"/>
          <w:sz w:val="24"/>
          <w:szCs w:val="24"/>
        </w:rPr>
        <w:t xml:space="preserve">                                                                9</w:t>
      </w:r>
    </w:p>
    <w:p w14:paraId="0000007E" w14:textId="410053A8" w:rsidR="001C6896" w:rsidRDefault="1DAEA94D" w:rsidP="00C56B94">
      <w:pPr>
        <w:pStyle w:val="Normal1"/>
        <w:spacing w:line="240" w:lineRule="auto"/>
        <w:jc w:val="both"/>
        <w:rPr>
          <w:rFonts w:ascii="Times New Roman" w:eastAsia="Times New Roman" w:hAnsi="Times New Roman" w:cs="Times New Roman"/>
          <w:sz w:val="24"/>
          <w:szCs w:val="24"/>
        </w:rPr>
      </w:pPr>
      <w:r w:rsidRPr="791E93E0">
        <w:rPr>
          <w:rFonts w:ascii="Times New Roman" w:eastAsia="Times New Roman" w:hAnsi="Times New Roman" w:cs="Times New Roman"/>
          <w:sz w:val="24"/>
          <w:szCs w:val="24"/>
        </w:rPr>
        <w:t xml:space="preserve">            </w:t>
      </w:r>
      <w:r w:rsidR="5F16F707" w:rsidRPr="791E93E0">
        <w:rPr>
          <w:rFonts w:ascii="Times New Roman" w:eastAsia="Times New Roman" w:hAnsi="Times New Roman" w:cs="Times New Roman"/>
          <w:sz w:val="24"/>
          <w:szCs w:val="24"/>
        </w:rPr>
        <w:t xml:space="preserve">1.2 </w:t>
      </w:r>
      <w:r w:rsidR="62E4CF59" w:rsidRPr="791E93E0">
        <w:rPr>
          <w:rFonts w:ascii="Times New Roman" w:eastAsia="Times New Roman" w:hAnsi="Times New Roman" w:cs="Times New Roman"/>
          <w:sz w:val="24"/>
          <w:szCs w:val="24"/>
        </w:rPr>
        <w:t>Nivel de Independencia</w:t>
      </w:r>
      <w:r w:rsidR="7AE92596" w:rsidRPr="791E93E0">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7AE92596" w:rsidRPr="791E93E0">
        <w:rPr>
          <w:rFonts w:ascii="Times New Roman" w:eastAsia="Times New Roman" w:hAnsi="Times New Roman" w:cs="Times New Roman"/>
          <w:sz w:val="24"/>
          <w:szCs w:val="24"/>
        </w:rPr>
        <w:t xml:space="preserve">                            </w:t>
      </w:r>
      <w:r w:rsidR="582F7624" w:rsidRPr="791E93E0">
        <w:rPr>
          <w:rFonts w:ascii="Times New Roman" w:eastAsia="Times New Roman" w:hAnsi="Times New Roman" w:cs="Times New Roman"/>
          <w:sz w:val="24"/>
          <w:szCs w:val="24"/>
        </w:rPr>
        <w:t xml:space="preserve">   </w:t>
      </w:r>
      <w:r w:rsidR="7AE92596" w:rsidRPr="791E93E0">
        <w:rPr>
          <w:rFonts w:ascii="Times New Roman" w:eastAsia="Times New Roman" w:hAnsi="Times New Roman" w:cs="Times New Roman"/>
          <w:sz w:val="24"/>
          <w:szCs w:val="24"/>
        </w:rPr>
        <w:t xml:space="preserve">                                                    </w:t>
      </w:r>
      <w:r w:rsidR="520E5F95" w:rsidRPr="791E93E0">
        <w:rPr>
          <w:rFonts w:ascii="Times New Roman" w:eastAsia="Times New Roman" w:hAnsi="Times New Roman" w:cs="Times New Roman"/>
          <w:sz w:val="24"/>
          <w:szCs w:val="24"/>
        </w:rPr>
        <w:t xml:space="preserve"> </w:t>
      </w:r>
      <w:r w:rsidR="7AE92596" w:rsidRPr="791E93E0">
        <w:rPr>
          <w:rFonts w:ascii="Times New Roman" w:eastAsia="Times New Roman" w:hAnsi="Times New Roman" w:cs="Times New Roman"/>
          <w:sz w:val="24"/>
          <w:szCs w:val="24"/>
        </w:rPr>
        <w:t xml:space="preserve">          1</w:t>
      </w:r>
      <w:r w:rsidR="00F80194" w:rsidRPr="791E93E0">
        <w:rPr>
          <w:rFonts w:ascii="Times New Roman" w:eastAsia="Times New Roman" w:hAnsi="Times New Roman" w:cs="Times New Roman"/>
          <w:sz w:val="24"/>
          <w:szCs w:val="24"/>
        </w:rPr>
        <w:t>1</w:t>
      </w:r>
    </w:p>
    <w:p w14:paraId="3D196082" w14:textId="6D3ECFA4" w:rsidR="7AE92596" w:rsidRDefault="7AE92596" w:rsidP="00C56B94">
      <w:pPr>
        <w:pStyle w:val="Normal1"/>
        <w:spacing w:line="240" w:lineRule="auto"/>
        <w:ind w:left="720"/>
        <w:jc w:val="both"/>
        <w:rPr>
          <w:rFonts w:ascii="Times New Roman" w:eastAsia="Times New Roman" w:hAnsi="Times New Roman" w:cs="Times New Roman"/>
          <w:sz w:val="24"/>
          <w:szCs w:val="24"/>
        </w:rPr>
      </w:pPr>
      <w:r w:rsidRPr="791E93E0">
        <w:rPr>
          <w:rFonts w:ascii="Times New Roman" w:eastAsia="Times New Roman" w:hAnsi="Times New Roman" w:cs="Times New Roman"/>
          <w:sz w:val="24"/>
          <w:szCs w:val="24"/>
        </w:rPr>
        <w:t xml:space="preserve">   1.2.1 Índice de Barthel         </w:t>
      </w:r>
      <w:r w:rsidR="00A079AD">
        <w:rPr>
          <w:rFonts w:ascii="Times New Roman" w:eastAsia="Times New Roman" w:hAnsi="Times New Roman" w:cs="Times New Roman"/>
          <w:sz w:val="24"/>
          <w:szCs w:val="24"/>
        </w:rPr>
        <w:t xml:space="preserve">  </w:t>
      </w:r>
      <w:r w:rsidRPr="791E93E0">
        <w:rPr>
          <w:rFonts w:ascii="Times New Roman" w:eastAsia="Times New Roman" w:hAnsi="Times New Roman" w:cs="Times New Roman"/>
          <w:sz w:val="24"/>
          <w:szCs w:val="24"/>
        </w:rPr>
        <w:t xml:space="preserve">                       </w:t>
      </w:r>
      <w:r w:rsidR="5671FF3A" w:rsidRPr="791E93E0">
        <w:rPr>
          <w:rFonts w:ascii="Times New Roman" w:eastAsia="Times New Roman" w:hAnsi="Times New Roman" w:cs="Times New Roman"/>
          <w:sz w:val="24"/>
          <w:szCs w:val="24"/>
        </w:rPr>
        <w:t xml:space="preserve">   </w:t>
      </w:r>
      <w:r w:rsidRPr="791E93E0">
        <w:rPr>
          <w:rFonts w:ascii="Times New Roman" w:eastAsia="Times New Roman" w:hAnsi="Times New Roman" w:cs="Times New Roman"/>
          <w:sz w:val="24"/>
          <w:szCs w:val="24"/>
        </w:rPr>
        <w:t xml:space="preserve">                                                      </w:t>
      </w:r>
      <w:r w:rsidR="72BF5461" w:rsidRPr="791E93E0">
        <w:rPr>
          <w:rFonts w:ascii="Times New Roman" w:eastAsia="Times New Roman" w:hAnsi="Times New Roman" w:cs="Times New Roman"/>
          <w:sz w:val="24"/>
          <w:szCs w:val="24"/>
        </w:rPr>
        <w:t xml:space="preserve">   </w:t>
      </w:r>
      <w:r w:rsidRPr="791E93E0">
        <w:rPr>
          <w:rFonts w:ascii="Times New Roman" w:eastAsia="Times New Roman" w:hAnsi="Times New Roman" w:cs="Times New Roman"/>
          <w:sz w:val="24"/>
          <w:szCs w:val="24"/>
        </w:rPr>
        <w:t xml:space="preserve">        1</w:t>
      </w:r>
      <w:r w:rsidR="77A6A2D9" w:rsidRPr="791E93E0">
        <w:rPr>
          <w:rFonts w:ascii="Times New Roman" w:eastAsia="Times New Roman" w:hAnsi="Times New Roman" w:cs="Times New Roman"/>
          <w:sz w:val="24"/>
          <w:szCs w:val="24"/>
        </w:rPr>
        <w:t>1</w:t>
      </w:r>
    </w:p>
    <w:p w14:paraId="0000007F" w14:textId="52E1B779" w:rsidR="001C6896" w:rsidRDefault="00DC6FDC" w:rsidP="00C56B94">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7AE92596">
        <w:rPr>
          <w:rFonts w:ascii="Times New Roman" w:eastAsia="Times New Roman" w:hAnsi="Times New Roman" w:cs="Times New Roman"/>
          <w:sz w:val="24"/>
          <w:szCs w:val="24"/>
        </w:rPr>
        <w:t>1</w:t>
      </w:r>
      <w:r w:rsidR="162A47C4">
        <w:rPr>
          <w:rFonts w:ascii="Times New Roman" w:eastAsia="Times New Roman" w:hAnsi="Times New Roman" w:cs="Times New Roman"/>
          <w:sz w:val="24"/>
          <w:szCs w:val="24"/>
        </w:rPr>
        <w:t>.</w:t>
      </w:r>
      <w:r w:rsidR="7AE92596">
        <w:rPr>
          <w:rFonts w:ascii="Times New Roman" w:eastAsia="Times New Roman" w:hAnsi="Times New Roman" w:cs="Times New Roman"/>
          <w:sz w:val="24"/>
          <w:szCs w:val="24"/>
        </w:rPr>
        <w:t xml:space="preserve">3 </w:t>
      </w:r>
      <w:r w:rsidR="62E4CF59">
        <w:rPr>
          <w:rFonts w:ascii="Times New Roman" w:eastAsia="Times New Roman" w:hAnsi="Times New Roman" w:cs="Times New Roman"/>
          <w:sz w:val="24"/>
          <w:szCs w:val="24"/>
        </w:rPr>
        <w:t>Ayudas Ópticas y rehabilitación V</w:t>
      </w:r>
      <w:r w:rsidR="3E548587">
        <w:rPr>
          <w:rFonts w:ascii="Times New Roman" w:eastAsia="Times New Roman" w:hAnsi="Times New Roman" w:cs="Times New Roman"/>
          <w:sz w:val="24"/>
          <w:szCs w:val="24"/>
        </w:rPr>
        <w:t>isual</w:t>
      </w:r>
      <w:r w:rsidR="0BD46D97">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3E548587">
        <w:rPr>
          <w:rFonts w:ascii="Times New Roman" w:eastAsia="Times New Roman" w:hAnsi="Times New Roman" w:cs="Times New Roman"/>
          <w:sz w:val="24"/>
          <w:szCs w:val="24"/>
        </w:rPr>
        <w:t xml:space="preserve">                                                                    1</w:t>
      </w:r>
      <w:r w:rsidR="221F3AD6">
        <w:rPr>
          <w:rFonts w:ascii="Times New Roman" w:eastAsia="Times New Roman" w:hAnsi="Times New Roman" w:cs="Times New Roman"/>
          <w:sz w:val="24"/>
          <w:szCs w:val="24"/>
        </w:rPr>
        <w:t>3</w:t>
      </w:r>
    </w:p>
    <w:p w14:paraId="06BBAF7D" w14:textId="03F786BD" w:rsidR="001C6896" w:rsidRDefault="464CFE76" w:rsidP="00C56B94">
      <w:pPr>
        <w:pStyle w:val="Normal1"/>
        <w:spacing w:line="240" w:lineRule="auto"/>
        <w:ind w:left="720"/>
        <w:jc w:val="both"/>
        <w:rPr>
          <w:rFonts w:ascii="Times New Roman" w:eastAsia="Times New Roman" w:hAnsi="Times New Roman" w:cs="Times New Roman"/>
          <w:sz w:val="24"/>
          <w:szCs w:val="24"/>
        </w:rPr>
      </w:pPr>
      <w:r w:rsidRPr="791E93E0">
        <w:rPr>
          <w:rFonts w:ascii="Times New Roman" w:eastAsia="Times New Roman" w:hAnsi="Times New Roman" w:cs="Times New Roman"/>
          <w:sz w:val="24"/>
          <w:szCs w:val="24"/>
        </w:rPr>
        <w:t>1.4</w:t>
      </w:r>
      <w:r w:rsidR="62E4CF59" w:rsidRPr="791E93E0">
        <w:rPr>
          <w:rFonts w:ascii="Times New Roman" w:eastAsia="Times New Roman" w:hAnsi="Times New Roman" w:cs="Times New Roman"/>
          <w:sz w:val="24"/>
          <w:szCs w:val="24"/>
        </w:rPr>
        <w:t xml:space="preserve"> Estado del Arte</w:t>
      </w:r>
      <w:r w:rsidR="060C7ADF" w:rsidRPr="791E93E0">
        <w:rPr>
          <w:rFonts w:ascii="Times New Roman" w:eastAsia="Times New Roman" w:hAnsi="Times New Roman" w:cs="Times New Roman"/>
          <w:sz w:val="24"/>
          <w:szCs w:val="24"/>
        </w:rPr>
        <w:t xml:space="preserve">                                  </w:t>
      </w:r>
      <w:r w:rsidR="56C79D7F" w:rsidRPr="791E93E0">
        <w:rPr>
          <w:rFonts w:ascii="Times New Roman" w:eastAsia="Times New Roman" w:hAnsi="Times New Roman" w:cs="Times New Roman"/>
          <w:sz w:val="24"/>
          <w:szCs w:val="24"/>
        </w:rPr>
        <w:t xml:space="preserve">   </w:t>
      </w:r>
      <w:r w:rsidR="060C7ADF" w:rsidRPr="791E93E0">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060C7ADF" w:rsidRPr="791E93E0">
        <w:rPr>
          <w:rFonts w:ascii="Times New Roman" w:eastAsia="Times New Roman" w:hAnsi="Times New Roman" w:cs="Times New Roman"/>
          <w:sz w:val="24"/>
          <w:szCs w:val="24"/>
        </w:rPr>
        <w:t xml:space="preserve">                                                                 </w:t>
      </w:r>
      <w:r w:rsidR="060C7ADF" w:rsidRPr="5807882E">
        <w:rPr>
          <w:rFonts w:ascii="Times New Roman" w:eastAsia="Times New Roman" w:hAnsi="Times New Roman" w:cs="Times New Roman"/>
          <w:sz w:val="24"/>
          <w:szCs w:val="24"/>
        </w:rPr>
        <w:t>1</w:t>
      </w:r>
      <w:r w:rsidR="29D22B38" w:rsidRPr="5807882E">
        <w:rPr>
          <w:rFonts w:ascii="Times New Roman" w:eastAsia="Times New Roman" w:hAnsi="Times New Roman" w:cs="Times New Roman"/>
          <w:sz w:val="24"/>
          <w:szCs w:val="24"/>
        </w:rPr>
        <w:t>5</w:t>
      </w:r>
    </w:p>
    <w:p w14:paraId="53303F06" w14:textId="1BE9AC19" w:rsidR="001C6896" w:rsidRDefault="193A5C11" w:rsidP="00C56B94">
      <w:pPr>
        <w:pStyle w:val="Normal1"/>
        <w:spacing w:line="240" w:lineRule="auto"/>
        <w:jc w:val="both"/>
        <w:rPr>
          <w:rFonts w:ascii="Times New Roman" w:eastAsia="Times New Roman" w:hAnsi="Times New Roman" w:cs="Times New Roman"/>
          <w:b/>
          <w:bCs/>
          <w:sz w:val="24"/>
          <w:szCs w:val="24"/>
        </w:rPr>
      </w:pPr>
      <w:r w:rsidRPr="791E93E0">
        <w:rPr>
          <w:rFonts w:ascii="Times New Roman" w:eastAsia="Times New Roman" w:hAnsi="Times New Roman" w:cs="Times New Roman"/>
          <w:b/>
          <w:bCs/>
          <w:sz w:val="24"/>
          <w:szCs w:val="24"/>
        </w:rPr>
        <w:t xml:space="preserve">2. </w:t>
      </w:r>
      <w:r w:rsidR="62E4CF59" w:rsidRPr="791E93E0">
        <w:rPr>
          <w:rFonts w:ascii="Times New Roman" w:eastAsia="Times New Roman" w:hAnsi="Times New Roman" w:cs="Times New Roman"/>
          <w:b/>
          <w:bCs/>
          <w:sz w:val="24"/>
          <w:szCs w:val="24"/>
        </w:rPr>
        <w:t>Diseño Teóric</w:t>
      </w:r>
      <w:r w:rsidR="3A91F2E6" w:rsidRPr="791E93E0">
        <w:rPr>
          <w:rFonts w:ascii="Times New Roman" w:eastAsia="Times New Roman" w:hAnsi="Times New Roman" w:cs="Times New Roman"/>
          <w:b/>
          <w:bCs/>
          <w:sz w:val="24"/>
          <w:szCs w:val="24"/>
        </w:rPr>
        <w:t>o</w:t>
      </w:r>
    </w:p>
    <w:p w14:paraId="6D41799C" w14:textId="456FB40A" w:rsidR="001C6896" w:rsidRDefault="4193ABA7" w:rsidP="00C56B94">
      <w:pPr>
        <w:pStyle w:val="Normal1"/>
        <w:spacing w:line="240" w:lineRule="auto"/>
        <w:jc w:val="both"/>
        <w:rPr>
          <w:rFonts w:ascii="Times New Roman" w:eastAsia="Times New Roman" w:hAnsi="Times New Roman" w:cs="Times New Roman"/>
          <w:sz w:val="24"/>
          <w:szCs w:val="24"/>
        </w:rPr>
      </w:pPr>
      <w:r w:rsidRPr="489AF039">
        <w:rPr>
          <w:rFonts w:ascii="Times New Roman" w:eastAsia="Times New Roman" w:hAnsi="Times New Roman" w:cs="Times New Roman"/>
          <w:sz w:val="24"/>
          <w:szCs w:val="24"/>
        </w:rPr>
        <w:t xml:space="preserve">            </w:t>
      </w:r>
      <w:r w:rsidR="4CB394DA" w:rsidRPr="489AF039">
        <w:rPr>
          <w:rFonts w:ascii="Times New Roman" w:eastAsia="Times New Roman" w:hAnsi="Times New Roman" w:cs="Times New Roman"/>
          <w:sz w:val="24"/>
          <w:szCs w:val="24"/>
        </w:rPr>
        <w:t xml:space="preserve">2.1 Problema </w:t>
      </w:r>
      <w:r w:rsidR="62E4CF59" w:rsidRPr="489AF039">
        <w:rPr>
          <w:rFonts w:ascii="Times New Roman" w:eastAsia="Times New Roman" w:hAnsi="Times New Roman" w:cs="Times New Roman"/>
          <w:sz w:val="24"/>
          <w:szCs w:val="24"/>
        </w:rPr>
        <w:t>de investigación.</w:t>
      </w:r>
      <w:r w:rsidR="38BDCAC3" w:rsidRPr="489AF039">
        <w:rPr>
          <w:rFonts w:ascii="Times New Roman" w:eastAsia="Times New Roman" w:hAnsi="Times New Roman" w:cs="Times New Roman"/>
          <w:sz w:val="24"/>
          <w:szCs w:val="24"/>
        </w:rPr>
        <w:t xml:space="preserve">              </w:t>
      </w:r>
      <w:r w:rsidR="2A8B0370" w:rsidRPr="489AF039">
        <w:rPr>
          <w:rFonts w:ascii="Times New Roman" w:eastAsia="Times New Roman" w:hAnsi="Times New Roman" w:cs="Times New Roman"/>
          <w:sz w:val="24"/>
          <w:szCs w:val="24"/>
        </w:rPr>
        <w:t xml:space="preserve">  </w:t>
      </w:r>
      <w:r w:rsidR="38BDCAC3" w:rsidRPr="489AF039">
        <w:rPr>
          <w:rFonts w:ascii="Times New Roman" w:eastAsia="Times New Roman" w:hAnsi="Times New Roman" w:cs="Times New Roman"/>
          <w:sz w:val="24"/>
          <w:szCs w:val="24"/>
        </w:rPr>
        <w:t xml:space="preserve">        </w:t>
      </w:r>
      <w:r w:rsidR="16E81E23" w:rsidRPr="489AF039">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16E81E23" w:rsidRPr="489AF039">
        <w:rPr>
          <w:rFonts w:ascii="Times New Roman" w:eastAsia="Times New Roman" w:hAnsi="Times New Roman" w:cs="Times New Roman"/>
          <w:sz w:val="24"/>
          <w:szCs w:val="24"/>
        </w:rPr>
        <w:t xml:space="preserve">                                                             </w:t>
      </w:r>
      <w:r w:rsidR="38BDCAC3" w:rsidRPr="489AF039">
        <w:rPr>
          <w:rFonts w:ascii="Times New Roman" w:eastAsia="Times New Roman" w:hAnsi="Times New Roman" w:cs="Times New Roman"/>
          <w:sz w:val="24"/>
          <w:szCs w:val="24"/>
        </w:rPr>
        <w:t xml:space="preserve"> </w:t>
      </w:r>
      <w:r w:rsidR="62E4CF59" w:rsidRPr="489AF039">
        <w:rPr>
          <w:rFonts w:ascii="Times New Roman" w:eastAsia="Times New Roman" w:hAnsi="Times New Roman" w:cs="Times New Roman"/>
          <w:sz w:val="24"/>
          <w:szCs w:val="24"/>
        </w:rPr>
        <w:t>1</w:t>
      </w:r>
      <w:r w:rsidR="2EFE6799" w:rsidRPr="489AF039">
        <w:rPr>
          <w:rFonts w:ascii="Times New Roman" w:eastAsia="Times New Roman" w:hAnsi="Times New Roman" w:cs="Times New Roman"/>
          <w:sz w:val="24"/>
          <w:szCs w:val="24"/>
        </w:rPr>
        <w:t>7</w:t>
      </w:r>
    </w:p>
    <w:p w14:paraId="00000083" w14:textId="11A66F76" w:rsidR="001C6896" w:rsidRDefault="5642F522"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15ABB7FF" w:rsidRPr="370913DF">
        <w:rPr>
          <w:rFonts w:ascii="Times New Roman" w:eastAsia="Times New Roman" w:hAnsi="Times New Roman" w:cs="Times New Roman"/>
          <w:sz w:val="24"/>
          <w:szCs w:val="24"/>
        </w:rPr>
        <w:t xml:space="preserve">2.2 </w:t>
      </w:r>
      <w:r w:rsidR="62E4CF59" w:rsidRPr="370913DF">
        <w:rPr>
          <w:rFonts w:ascii="Times New Roman" w:eastAsia="Times New Roman" w:hAnsi="Times New Roman" w:cs="Times New Roman"/>
          <w:sz w:val="24"/>
          <w:szCs w:val="24"/>
        </w:rPr>
        <w:t>Hipótesis de investigació</w:t>
      </w:r>
      <w:r w:rsidR="1105B9E1" w:rsidRPr="370913DF">
        <w:rPr>
          <w:rFonts w:ascii="Times New Roman" w:eastAsia="Times New Roman" w:hAnsi="Times New Roman" w:cs="Times New Roman"/>
          <w:sz w:val="24"/>
          <w:szCs w:val="24"/>
        </w:rPr>
        <w:t xml:space="preserve">n               </w:t>
      </w:r>
      <w:r w:rsidR="29FCE229" w:rsidRPr="370913DF">
        <w:rPr>
          <w:rFonts w:ascii="Times New Roman" w:eastAsia="Times New Roman" w:hAnsi="Times New Roman" w:cs="Times New Roman"/>
          <w:sz w:val="24"/>
          <w:szCs w:val="24"/>
        </w:rPr>
        <w:t xml:space="preserve">  </w:t>
      </w:r>
      <w:r w:rsidR="1105B9E1"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1105B9E1" w:rsidRPr="370913DF">
        <w:rPr>
          <w:rFonts w:ascii="Times New Roman" w:eastAsia="Times New Roman" w:hAnsi="Times New Roman" w:cs="Times New Roman"/>
          <w:sz w:val="24"/>
          <w:szCs w:val="24"/>
        </w:rPr>
        <w:t xml:space="preserve">                                                           </w:t>
      </w:r>
      <w:r w:rsidR="3B53333B" w:rsidRPr="370913DF">
        <w:rPr>
          <w:rFonts w:ascii="Times New Roman" w:eastAsia="Times New Roman" w:hAnsi="Times New Roman" w:cs="Times New Roman"/>
          <w:sz w:val="24"/>
          <w:szCs w:val="24"/>
        </w:rPr>
        <w:t xml:space="preserve"> </w:t>
      </w:r>
      <w:r w:rsidR="1105B9E1" w:rsidRPr="370913DF">
        <w:rPr>
          <w:rFonts w:ascii="Times New Roman" w:eastAsia="Times New Roman" w:hAnsi="Times New Roman" w:cs="Times New Roman"/>
          <w:sz w:val="24"/>
          <w:szCs w:val="24"/>
        </w:rPr>
        <w:t>1</w:t>
      </w:r>
      <w:r w:rsidR="36C21A42" w:rsidRPr="370913DF">
        <w:rPr>
          <w:rFonts w:ascii="Times New Roman" w:eastAsia="Times New Roman" w:hAnsi="Times New Roman" w:cs="Times New Roman"/>
          <w:sz w:val="24"/>
          <w:szCs w:val="24"/>
        </w:rPr>
        <w:t>7</w:t>
      </w:r>
    </w:p>
    <w:p w14:paraId="00000084" w14:textId="5DB856A8" w:rsidR="001C6896" w:rsidRDefault="62E4CF59"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22B46B3C" w:rsidRPr="370913DF">
        <w:rPr>
          <w:rFonts w:ascii="Times New Roman" w:eastAsia="Times New Roman" w:hAnsi="Times New Roman" w:cs="Times New Roman"/>
          <w:sz w:val="24"/>
          <w:szCs w:val="24"/>
        </w:rPr>
        <w:t xml:space="preserve">        2.3 </w:t>
      </w:r>
      <w:r w:rsidRPr="370913DF">
        <w:rPr>
          <w:rFonts w:ascii="Times New Roman" w:eastAsia="Times New Roman" w:hAnsi="Times New Roman" w:cs="Times New Roman"/>
          <w:sz w:val="24"/>
          <w:szCs w:val="24"/>
        </w:rPr>
        <w:t>Objetivo General</w:t>
      </w:r>
      <w:r w:rsidR="792F9FDA" w:rsidRPr="370913DF">
        <w:rPr>
          <w:rFonts w:ascii="Times New Roman" w:eastAsia="Times New Roman" w:hAnsi="Times New Roman" w:cs="Times New Roman"/>
          <w:sz w:val="24"/>
          <w:szCs w:val="24"/>
        </w:rPr>
        <w:t xml:space="preserve"> </w:t>
      </w:r>
      <w:r w:rsidR="443C9BB9" w:rsidRPr="370913DF">
        <w:rPr>
          <w:rFonts w:ascii="Times New Roman" w:eastAsia="Times New Roman" w:hAnsi="Times New Roman" w:cs="Times New Roman"/>
          <w:sz w:val="24"/>
          <w:szCs w:val="24"/>
        </w:rPr>
        <w:t xml:space="preserve">                             </w:t>
      </w:r>
      <w:r w:rsidR="2D4386ED" w:rsidRPr="370913DF">
        <w:rPr>
          <w:rFonts w:ascii="Times New Roman" w:eastAsia="Times New Roman" w:hAnsi="Times New Roman" w:cs="Times New Roman"/>
          <w:sz w:val="24"/>
          <w:szCs w:val="24"/>
        </w:rPr>
        <w:t xml:space="preserve">  </w:t>
      </w:r>
      <w:r w:rsidR="443C9BB9"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443C9BB9" w:rsidRPr="370913DF">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1</w:t>
      </w:r>
      <w:r w:rsidR="6897CED3" w:rsidRPr="370913DF">
        <w:rPr>
          <w:rFonts w:ascii="Times New Roman" w:eastAsia="Times New Roman" w:hAnsi="Times New Roman" w:cs="Times New Roman"/>
          <w:sz w:val="24"/>
          <w:szCs w:val="24"/>
        </w:rPr>
        <w:t>7</w:t>
      </w:r>
    </w:p>
    <w:p w14:paraId="00000085" w14:textId="673B08F7" w:rsidR="001C6896" w:rsidRDefault="62E4CF59"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0307BD84" w:rsidRPr="370913DF">
        <w:rPr>
          <w:rFonts w:ascii="Times New Roman" w:eastAsia="Times New Roman" w:hAnsi="Times New Roman" w:cs="Times New Roman"/>
          <w:sz w:val="24"/>
          <w:szCs w:val="24"/>
        </w:rPr>
        <w:t xml:space="preserve">         </w:t>
      </w:r>
      <w:r w:rsidR="70582C79" w:rsidRPr="370913DF">
        <w:rPr>
          <w:rFonts w:ascii="Times New Roman" w:eastAsia="Times New Roman" w:hAnsi="Times New Roman" w:cs="Times New Roman"/>
          <w:sz w:val="24"/>
          <w:szCs w:val="24"/>
        </w:rPr>
        <w:t>2.4</w:t>
      </w:r>
      <w:r w:rsidR="7E716F52" w:rsidRPr="370913DF">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Objetivos específicos</w:t>
      </w:r>
      <w:r w:rsidR="65374C33" w:rsidRPr="370913DF">
        <w:rPr>
          <w:rFonts w:ascii="Times New Roman" w:eastAsia="Times New Roman" w:hAnsi="Times New Roman" w:cs="Times New Roman"/>
          <w:sz w:val="24"/>
          <w:szCs w:val="24"/>
        </w:rPr>
        <w:t xml:space="preserve"> </w:t>
      </w:r>
      <w:r w:rsidR="65C8C0E6" w:rsidRPr="370913DF">
        <w:rPr>
          <w:rFonts w:ascii="Times New Roman" w:eastAsia="Times New Roman" w:hAnsi="Times New Roman" w:cs="Times New Roman"/>
          <w:sz w:val="24"/>
          <w:szCs w:val="24"/>
        </w:rPr>
        <w:t xml:space="preserve">  </w:t>
      </w:r>
      <w:r w:rsidR="65374C33" w:rsidRPr="370913DF">
        <w:rPr>
          <w:rFonts w:ascii="Times New Roman" w:eastAsia="Times New Roman" w:hAnsi="Times New Roman" w:cs="Times New Roman"/>
          <w:sz w:val="24"/>
          <w:szCs w:val="24"/>
        </w:rPr>
        <w:t xml:space="preserve">                   </w:t>
      </w:r>
      <w:r w:rsidR="1A263E3F" w:rsidRPr="370913DF">
        <w:rPr>
          <w:rFonts w:ascii="Times New Roman" w:eastAsia="Times New Roman" w:hAnsi="Times New Roman" w:cs="Times New Roman"/>
          <w:sz w:val="24"/>
          <w:szCs w:val="24"/>
        </w:rPr>
        <w:t xml:space="preserve"> </w:t>
      </w:r>
      <w:r w:rsidR="65374C33"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65374C33" w:rsidRPr="370913DF">
        <w:rPr>
          <w:rFonts w:ascii="Times New Roman" w:eastAsia="Times New Roman" w:hAnsi="Times New Roman" w:cs="Times New Roman"/>
          <w:sz w:val="24"/>
          <w:szCs w:val="24"/>
        </w:rPr>
        <w:t xml:space="preserve">                                                        </w:t>
      </w:r>
      <w:r w:rsidR="1079CFCD" w:rsidRPr="370913DF">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1</w:t>
      </w:r>
      <w:r w:rsidR="2CAF27E6" w:rsidRPr="370913DF">
        <w:rPr>
          <w:rFonts w:ascii="Times New Roman" w:eastAsia="Times New Roman" w:hAnsi="Times New Roman" w:cs="Times New Roman"/>
          <w:sz w:val="24"/>
          <w:szCs w:val="24"/>
        </w:rPr>
        <w:t>8</w:t>
      </w:r>
    </w:p>
    <w:p w14:paraId="598F0FB3" w14:textId="29176688" w:rsidR="62E4CF59" w:rsidRDefault="62E4CF59"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4A9B0C2E" w:rsidRPr="370913DF">
        <w:rPr>
          <w:rFonts w:ascii="Times New Roman" w:eastAsia="Times New Roman" w:hAnsi="Times New Roman" w:cs="Times New Roman"/>
          <w:sz w:val="24"/>
          <w:szCs w:val="24"/>
        </w:rPr>
        <w:t xml:space="preserve">        2.5 </w:t>
      </w:r>
      <w:r w:rsidRPr="370913DF">
        <w:rPr>
          <w:rFonts w:ascii="Times New Roman" w:eastAsia="Times New Roman" w:hAnsi="Times New Roman" w:cs="Times New Roman"/>
          <w:sz w:val="24"/>
          <w:szCs w:val="24"/>
        </w:rPr>
        <w:t>Variables del estudio</w:t>
      </w:r>
      <w:r w:rsidR="151087A4" w:rsidRPr="370913DF">
        <w:rPr>
          <w:rFonts w:ascii="Times New Roman" w:eastAsia="Times New Roman" w:hAnsi="Times New Roman" w:cs="Times New Roman"/>
          <w:sz w:val="24"/>
          <w:szCs w:val="24"/>
        </w:rPr>
        <w:t xml:space="preserve">                     </w:t>
      </w:r>
      <w:r w:rsidR="756DC608" w:rsidRPr="370913DF">
        <w:rPr>
          <w:rFonts w:ascii="Times New Roman" w:eastAsia="Times New Roman" w:hAnsi="Times New Roman" w:cs="Times New Roman"/>
          <w:sz w:val="24"/>
          <w:szCs w:val="24"/>
        </w:rPr>
        <w:t xml:space="preserve">  </w:t>
      </w:r>
      <w:r w:rsidR="151087A4"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151087A4" w:rsidRPr="370913DF">
        <w:rPr>
          <w:rFonts w:ascii="Times New Roman" w:eastAsia="Times New Roman" w:hAnsi="Times New Roman" w:cs="Times New Roman"/>
          <w:sz w:val="24"/>
          <w:szCs w:val="24"/>
        </w:rPr>
        <w:t xml:space="preserve">                                                        1</w:t>
      </w:r>
      <w:r w:rsidR="1BC14B78" w:rsidRPr="370913DF">
        <w:rPr>
          <w:rFonts w:ascii="Times New Roman" w:eastAsia="Times New Roman" w:hAnsi="Times New Roman" w:cs="Times New Roman"/>
          <w:sz w:val="24"/>
          <w:szCs w:val="24"/>
        </w:rPr>
        <w:t>8</w:t>
      </w:r>
    </w:p>
    <w:p w14:paraId="00000087" w14:textId="768314AF" w:rsidR="001C6896" w:rsidRDefault="151087A4" w:rsidP="00C56B94">
      <w:pPr>
        <w:pStyle w:val="Normal1"/>
        <w:spacing w:line="240" w:lineRule="auto"/>
        <w:jc w:val="both"/>
        <w:rPr>
          <w:rFonts w:ascii="Times New Roman" w:eastAsia="Times New Roman" w:hAnsi="Times New Roman" w:cs="Times New Roman"/>
          <w:b/>
          <w:bCs/>
          <w:sz w:val="24"/>
          <w:szCs w:val="24"/>
        </w:rPr>
      </w:pPr>
      <w:r w:rsidRPr="13640EF3">
        <w:rPr>
          <w:rFonts w:ascii="Times New Roman" w:eastAsia="Times New Roman" w:hAnsi="Times New Roman" w:cs="Times New Roman"/>
          <w:b/>
          <w:bCs/>
          <w:sz w:val="24"/>
          <w:szCs w:val="24"/>
        </w:rPr>
        <w:t xml:space="preserve">3. </w:t>
      </w:r>
      <w:r w:rsidR="62E4CF59" w:rsidRPr="13640EF3">
        <w:rPr>
          <w:rFonts w:ascii="Times New Roman" w:eastAsia="Times New Roman" w:hAnsi="Times New Roman" w:cs="Times New Roman"/>
          <w:b/>
          <w:bCs/>
          <w:sz w:val="24"/>
          <w:szCs w:val="24"/>
        </w:rPr>
        <w:t>Diseño Metodológico</w:t>
      </w:r>
      <w:r w:rsidR="00A079AD">
        <w:rPr>
          <w:rFonts w:ascii="Times New Roman" w:eastAsia="Times New Roman" w:hAnsi="Times New Roman" w:cs="Times New Roman"/>
          <w:b/>
          <w:bCs/>
          <w:sz w:val="24"/>
          <w:szCs w:val="24"/>
        </w:rPr>
        <w:t xml:space="preserve"> </w:t>
      </w:r>
    </w:p>
    <w:p w14:paraId="7F6E2B51" w14:textId="27E23216" w:rsidR="001C6896" w:rsidRDefault="2DC5C3EB"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3.1 Tipo de estudio</w:t>
      </w:r>
      <w:r w:rsidR="00A079AD">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 xml:space="preserve">                         </w:t>
      </w:r>
      <w:r w:rsidR="555E19D8" w:rsidRPr="370913DF">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 xml:space="preserve"> </w:t>
      </w:r>
      <w:r w:rsidR="7EF43971" w:rsidRPr="370913DF">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 xml:space="preserve">                                                                             </w:t>
      </w:r>
      <w:r w:rsidR="38C6619A" w:rsidRPr="370913DF">
        <w:rPr>
          <w:rFonts w:ascii="Times New Roman" w:eastAsia="Times New Roman" w:hAnsi="Times New Roman" w:cs="Times New Roman"/>
          <w:sz w:val="24"/>
          <w:szCs w:val="24"/>
        </w:rPr>
        <w:t>19</w:t>
      </w:r>
    </w:p>
    <w:p w14:paraId="17639048" w14:textId="70283659" w:rsidR="001C6896" w:rsidRDefault="63B826D5"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2DC5C3EB" w:rsidRPr="370913DF">
        <w:rPr>
          <w:rFonts w:ascii="Times New Roman" w:eastAsia="Times New Roman" w:hAnsi="Times New Roman" w:cs="Times New Roman"/>
          <w:sz w:val="24"/>
          <w:szCs w:val="24"/>
        </w:rPr>
        <w:t>3.2</w:t>
      </w:r>
      <w:r w:rsidR="3B49F08B" w:rsidRPr="370913DF">
        <w:rPr>
          <w:rFonts w:ascii="Times New Roman" w:eastAsia="Times New Roman" w:hAnsi="Times New Roman" w:cs="Times New Roman"/>
          <w:sz w:val="24"/>
          <w:szCs w:val="24"/>
        </w:rPr>
        <w:t xml:space="preserve"> </w:t>
      </w:r>
      <w:r w:rsidR="2DC5C3EB" w:rsidRPr="370913DF">
        <w:rPr>
          <w:rFonts w:ascii="Times New Roman" w:eastAsia="Times New Roman" w:hAnsi="Times New Roman" w:cs="Times New Roman"/>
          <w:sz w:val="24"/>
          <w:szCs w:val="24"/>
        </w:rPr>
        <w:t>Poblaci</w:t>
      </w:r>
      <w:r w:rsidR="19E5634C" w:rsidRPr="370913DF">
        <w:rPr>
          <w:rFonts w:ascii="Times New Roman" w:eastAsia="Times New Roman" w:hAnsi="Times New Roman" w:cs="Times New Roman"/>
          <w:sz w:val="24"/>
          <w:szCs w:val="24"/>
        </w:rPr>
        <w:t>ó</w:t>
      </w:r>
      <w:r w:rsidR="2DC5C3EB" w:rsidRPr="370913DF">
        <w:rPr>
          <w:rFonts w:ascii="Times New Roman" w:eastAsia="Times New Roman" w:hAnsi="Times New Roman" w:cs="Times New Roman"/>
          <w:sz w:val="24"/>
          <w:szCs w:val="24"/>
        </w:rPr>
        <w:t>n y muestra</w:t>
      </w:r>
      <w:r w:rsidR="00A079AD">
        <w:rPr>
          <w:rFonts w:ascii="Times New Roman" w:eastAsia="Times New Roman" w:hAnsi="Times New Roman" w:cs="Times New Roman"/>
          <w:sz w:val="24"/>
          <w:szCs w:val="24"/>
        </w:rPr>
        <w:t xml:space="preserve">  </w:t>
      </w:r>
      <w:r w:rsidR="2DC5C3EB" w:rsidRPr="370913DF">
        <w:rPr>
          <w:rFonts w:ascii="Times New Roman" w:eastAsia="Times New Roman" w:hAnsi="Times New Roman" w:cs="Times New Roman"/>
          <w:sz w:val="24"/>
          <w:szCs w:val="24"/>
        </w:rPr>
        <w:t xml:space="preserve"> </w:t>
      </w:r>
      <w:r w:rsidR="7A22EAB1" w:rsidRPr="370913DF">
        <w:rPr>
          <w:rFonts w:ascii="Times New Roman" w:eastAsia="Times New Roman" w:hAnsi="Times New Roman" w:cs="Times New Roman"/>
          <w:sz w:val="24"/>
          <w:szCs w:val="24"/>
        </w:rPr>
        <w:t xml:space="preserve">                     </w:t>
      </w:r>
      <w:r w:rsidR="7B9F6688" w:rsidRPr="370913DF">
        <w:rPr>
          <w:rFonts w:ascii="Times New Roman" w:eastAsia="Times New Roman" w:hAnsi="Times New Roman" w:cs="Times New Roman"/>
          <w:sz w:val="24"/>
          <w:szCs w:val="24"/>
        </w:rPr>
        <w:t xml:space="preserve">  </w:t>
      </w:r>
      <w:r w:rsidR="7A22EAB1" w:rsidRPr="370913DF">
        <w:rPr>
          <w:rFonts w:ascii="Times New Roman" w:eastAsia="Times New Roman" w:hAnsi="Times New Roman" w:cs="Times New Roman"/>
          <w:sz w:val="24"/>
          <w:szCs w:val="24"/>
        </w:rPr>
        <w:t xml:space="preserve">                                                                        </w:t>
      </w:r>
      <w:r w:rsidR="3E6A9A9F" w:rsidRPr="370913DF">
        <w:rPr>
          <w:rFonts w:ascii="Times New Roman" w:eastAsia="Times New Roman" w:hAnsi="Times New Roman" w:cs="Times New Roman"/>
          <w:sz w:val="24"/>
          <w:szCs w:val="24"/>
        </w:rPr>
        <w:t xml:space="preserve">     </w:t>
      </w:r>
      <w:r w:rsidR="269B02B2" w:rsidRPr="370913DF">
        <w:rPr>
          <w:rFonts w:ascii="Times New Roman" w:eastAsia="Times New Roman" w:hAnsi="Times New Roman" w:cs="Times New Roman"/>
          <w:sz w:val="24"/>
          <w:szCs w:val="24"/>
        </w:rPr>
        <w:t>19</w:t>
      </w:r>
    </w:p>
    <w:p w14:paraId="00000089" w14:textId="6DD8B4DC" w:rsidR="001C6896" w:rsidRDefault="62E4CF59"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1357A37F" w:rsidRPr="370913DF">
        <w:rPr>
          <w:rFonts w:ascii="Times New Roman" w:eastAsia="Times New Roman" w:hAnsi="Times New Roman" w:cs="Times New Roman"/>
          <w:sz w:val="24"/>
          <w:szCs w:val="24"/>
        </w:rPr>
        <w:t xml:space="preserve">          3.3 C</w:t>
      </w:r>
      <w:r w:rsidR="45DAB773" w:rsidRPr="370913DF">
        <w:rPr>
          <w:rFonts w:ascii="Times New Roman" w:eastAsia="Times New Roman" w:hAnsi="Times New Roman" w:cs="Times New Roman"/>
          <w:sz w:val="24"/>
          <w:szCs w:val="24"/>
        </w:rPr>
        <w:t>á</w:t>
      </w:r>
      <w:r w:rsidR="1357A37F" w:rsidRPr="370913DF">
        <w:rPr>
          <w:rFonts w:ascii="Times New Roman" w:eastAsia="Times New Roman" w:hAnsi="Times New Roman" w:cs="Times New Roman"/>
          <w:sz w:val="24"/>
          <w:szCs w:val="24"/>
        </w:rPr>
        <w:t xml:space="preserve">lculo del tamaño de la muestra </w:t>
      </w:r>
      <w:r w:rsidR="00A079AD">
        <w:rPr>
          <w:rFonts w:ascii="Times New Roman" w:eastAsia="Times New Roman" w:hAnsi="Times New Roman" w:cs="Times New Roman"/>
          <w:sz w:val="24"/>
          <w:szCs w:val="24"/>
        </w:rPr>
        <w:t xml:space="preserve"> </w:t>
      </w:r>
      <w:r w:rsidR="2414A7B1" w:rsidRPr="370913DF">
        <w:rPr>
          <w:rFonts w:ascii="Times New Roman" w:eastAsia="Times New Roman" w:hAnsi="Times New Roman" w:cs="Times New Roman"/>
          <w:sz w:val="24"/>
          <w:szCs w:val="24"/>
        </w:rPr>
        <w:t xml:space="preserve">  </w:t>
      </w:r>
      <w:r w:rsidR="1357A37F" w:rsidRPr="370913DF">
        <w:rPr>
          <w:rFonts w:ascii="Times New Roman" w:eastAsia="Times New Roman" w:hAnsi="Times New Roman" w:cs="Times New Roman"/>
          <w:sz w:val="24"/>
          <w:szCs w:val="24"/>
        </w:rPr>
        <w:t xml:space="preserve"> </w:t>
      </w:r>
      <w:r w:rsidR="17CBF0BB" w:rsidRPr="370913DF">
        <w:rPr>
          <w:rFonts w:ascii="Times New Roman" w:eastAsia="Times New Roman" w:hAnsi="Times New Roman" w:cs="Times New Roman"/>
          <w:sz w:val="24"/>
          <w:szCs w:val="24"/>
        </w:rPr>
        <w:t xml:space="preserve">                                                                            </w:t>
      </w:r>
      <w:r w:rsidR="081E2D73" w:rsidRPr="370913DF">
        <w:rPr>
          <w:rFonts w:ascii="Times New Roman" w:eastAsia="Times New Roman" w:hAnsi="Times New Roman" w:cs="Times New Roman"/>
          <w:sz w:val="24"/>
          <w:szCs w:val="24"/>
        </w:rPr>
        <w:t>19</w:t>
      </w:r>
      <w:r>
        <w:br/>
      </w:r>
      <w:r w:rsidRPr="370913DF">
        <w:rPr>
          <w:rFonts w:ascii="Times New Roman" w:eastAsia="Times New Roman" w:hAnsi="Times New Roman" w:cs="Times New Roman"/>
          <w:sz w:val="24"/>
          <w:szCs w:val="24"/>
        </w:rPr>
        <w:t xml:space="preserve">  </w:t>
      </w:r>
      <w:r w:rsidR="5D290725" w:rsidRPr="370913DF">
        <w:rPr>
          <w:rFonts w:ascii="Times New Roman" w:eastAsia="Times New Roman" w:hAnsi="Times New Roman" w:cs="Times New Roman"/>
          <w:sz w:val="24"/>
          <w:szCs w:val="24"/>
        </w:rPr>
        <w:t xml:space="preserve">          3.</w:t>
      </w:r>
      <w:r w:rsidR="30B33678" w:rsidRPr="370913DF">
        <w:rPr>
          <w:rFonts w:ascii="Times New Roman" w:eastAsia="Times New Roman" w:hAnsi="Times New Roman" w:cs="Times New Roman"/>
          <w:sz w:val="24"/>
          <w:szCs w:val="24"/>
        </w:rPr>
        <w:t xml:space="preserve">4 </w:t>
      </w:r>
      <w:r w:rsidRPr="370913DF">
        <w:rPr>
          <w:rFonts w:ascii="Times New Roman" w:eastAsia="Times New Roman" w:hAnsi="Times New Roman" w:cs="Times New Roman"/>
          <w:sz w:val="24"/>
          <w:szCs w:val="24"/>
        </w:rPr>
        <w:t>Criterios de inclusión y exclusió</w:t>
      </w:r>
      <w:r w:rsidR="252D2A0C" w:rsidRPr="370913DF">
        <w:rPr>
          <w:rFonts w:ascii="Times New Roman" w:eastAsia="Times New Roman" w:hAnsi="Times New Roman" w:cs="Times New Roman"/>
          <w:sz w:val="24"/>
          <w:szCs w:val="24"/>
        </w:rPr>
        <w:t>n</w:t>
      </w:r>
      <w:r w:rsidR="2D4C7703" w:rsidRPr="370913DF">
        <w:rPr>
          <w:rFonts w:ascii="Times New Roman" w:eastAsia="Times New Roman" w:hAnsi="Times New Roman" w:cs="Times New Roman"/>
          <w:sz w:val="24"/>
          <w:szCs w:val="24"/>
        </w:rPr>
        <w:t xml:space="preserve"> </w:t>
      </w:r>
      <w:r w:rsidR="4EFA3826"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252D2A0C" w:rsidRPr="370913DF">
        <w:rPr>
          <w:rFonts w:ascii="Times New Roman" w:eastAsia="Times New Roman" w:hAnsi="Times New Roman" w:cs="Times New Roman"/>
          <w:sz w:val="24"/>
          <w:szCs w:val="24"/>
        </w:rPr>
        <w:t xml:space="preserve">                                                                              2</w:t>
      </w:r>
      <w:r w:rsidR="6A6449E2" w:rsidRPr="370913DF">
        <w:rPr>
          <w:rFonts w:ascii="Times New Roman" w:eastAsia="Times New Roman" w:hAnsi="Times New Roman" w:cs="Times New Roman"/>
          <w:sz w:val="24"/>
          <w:szCs w:val="24"/>
        </w:rPr>
        <w:t>0</w:t>
      </w:r>
    </w:p>
    <w:p w14:paraId="0000008A" w14:textId="6168B060" w:rsidR="001C6896" w:rsidRDefault="252D2A0C" w:rsidP="00C56B94">
      <w:pPr>
        <w:pStyle w:val="Normal1"/>
        <w:spacing w:line="240" w:lineRule="auto"/>
        <w:jc w:val="both"/>
        <w:rPr>
          <w:rFonts w:ascii="Times New Roman" w:eastAsia="Times New Roman" w:hAnsi="Times New Roman" w:cs="Times New Roman"/>
          <w:b/>
          <w:bCs/>
          <w:sz w:val="24"/>
          <w:szCs w:val="24"/>
        </w:rPr>
      </w:pPr>
      <w:r w:rsidRPr="13640EF3">
        <w:rPr>
          <w:rFonts w:ascii="Times New Roman" w:eastAsia="Times New Roman" w:hAnsi="Times New Roman" w:cs="Times New Roman"/>
          <w:b/>
          <w:bCs/>
          <w:sz w:val="24"/>
          <w:szCs w:val="24"/>
        </w:rPr>
        <w:t xml:space="preserve">4. </w:t>
      </w:r>
      <w:r w:rsidR="62E4CF59" w:rsidRPr="13640EF3">
        <w:rPr>
          <w:rFonts w:ascii="Times New Roman" w:eastAsia="Times New Roman" w:hAnsi="Times New Roman" w:cs="Times New Roman"/>
          <w:b/>
          <w:bCs/>
          <w:sz w:val="24"/>
          <w:szCs w:val="24"/>
        </w:rPr>
        <w:t>Materiales y Métodos</w:t>
      </w:r>
    </w:p>
    <w:p w14:paraId="0000008B" w14:textId="31C1BEC8" w:rsidR="001C6896" w:rsidRDefault="10C8974B"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62E4CF59" w:rsidRPr="370913DF">
        <w:rPr>
          <w:rFonts w:ascii="Times New Roman" w:eastAsia="Times New Roman" w:hAnsi="Times New Roman" w:cs="Times New Roman"/>
          <w:sz w:val="24"/>
          <w:szCs w:val="24"/>
        </w:rPr>
        <w:t xml:space="preserve">  </w:t>
      </w:r>
      <w:r w:rsidR="72674A60" w:rsidRPr="370913DF">
        <w:rPr>
          <w:rFonts w:ascii="Times New Roman" w:eastAsia="Times New Roman" w:hAnsi="Times New Roman" w:cs="Times New Roman"/>
          <w:sz w:val="24"/>
          <w:szCs w:val="24"/>
        </w:rPr>
        <w:t xml:space="preserve">4.1 </w:t>
      </w:r>
      <w:r w:rsidR="62E4CF59" w:rsidRPr="370913DF">
        <w:rPr>
          <w:rFonts w:ascii="Times New Roman" w:eastAsia="Times New Roman" w:hAnsi="Times New Roman" w:cs="Times New Roman"/>
          <w:sz w:val="24"/>
          <w:szCs w:val="24"/>
        </w:rPr>
        <w:t>Materiales</w:t>
      </w:r>
      <w:r w:rsidR="63B604AC" w:rsidRPr="370913DF">
        <w:rPr>
          <w:rFonts w:ascii="Times New Roman" w:eastAsia="Times New Roman" w:hAnsi="Times New Roman" w:cs="Times New Roman"/>
          <w:sz w:val="24"/>
          <w:szCs w:val="24"/>
        </w:rPr>
        <w:t xml:space="preserve">                            </w:t>
      </w:r>
      <w:r w:rsidR="1FEAC48A" w:rsidRPr="370913DF">
        <w:rPr>
          <w:rFonts w:ascii="Times New Roman" w:eastAsia="Times New Roman" w:hAnsi="Times New Roman" w:cs="Times New Roman"/>
          <w:sz w:val="24"/>
          <w:szCs w:val="24"/>
        </w:rPr>
        <w:t xml:space="preserve"> </w:t>
      </w:r>
      <w:r w:rsidR="63B604AC"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63B604AC" w:rsidRPr="370913DF">
        <w:rPr>
          <w:rFonts w:ascii="Times New Roman" w:eastAsia="Times New Roman" w:hAnsi="Times New Roman" w:cs="Times New Roman"/>
          <w:sz w:val="24"/>
          <w:szCs w:val="24"/>
        </w:rPr>
        <w:t xml:space="preserve">                                                                        2</w:t>
      </w:r>
      <w:r w:rsidR="6D721457" w:rsidRPr="370913DF">
        <w:rPr>
          <w:rFonts w:ascii="Times New Roman" w:eastAsia="Times New Roman" w:hAnsi="Times New Roman" w:cs="Times New Roman"/>
          <w:sz w:val="24"/>
          <w:szCs w:val="24"/>
        </w:rPr>
        <w:t>1</w:t>
      </w:r>
    </w:p>
    <w:p w14:paraId="0000008C" w14:textId="2ACC7491" w:rsidR="001C6896" w:rsidRDefault="62E4CF59"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w:t>
      </w:r>
      <w:r w:rsidR="0AE63309" w:rsidRPr="370913DF">
        <w:rPr>
          <w:rFonts w:ascii="Times New Roman" w:eastAsia="Times New Roman" w:hAnsi="Times New Roman" w:cs="Times New Roman"/>
          <w:sz w:val="24"/>
          <w:szCs w:val="24"/>
        </w:rPr>
        <w:t xml:space="preserve">           </w:t>
      </w:r>
      <w:r w:rsidR="0EDE27D9" w:rsidRPr="370913DF">
        <w:rPr>
          <w:rFonts w:ascii="Times New Roman" w:eastAsia="Times New Roman" w:hAnsi="Times New Roman" w:cs="Times New Roman"/>
          <w:sz w:val="24"/>
          <w:szCs w:val="24"/>
        </w:rPr>
        <w:t xml:space="preserve">4.2 </w:t>
      </w:r>
      <w:r w:rsidRPr="370913DF">
        <w:rPr>
          <w:rFonts w:ascii="Times New Roman" w:eastAsia="Times New Roman" w:hAnsi="Times New Roman" w:cs="Times New Roman"/>
          <w:sz w:val="24"/>
          <w:szCs w:val="24"/>
        </w:rPr>
        <w:t>Procedimient</w:t>
      </w:r>
      <w:r w:rsidR="189BF425" w:rsidRPr="370913DF">
        <w:rPr>
          <w:rFonts w:ascii="Times New Roman" w:eastAsia="Times New Roman" w:hAnsi="Times New Roman" w:cs="Times New Roman"/>
          <w:sz w:val="24"/>
          <w:szCs w:val="24"/>
        </w:rPr>
        <w:t>o</w:t>
      </w:r>
      <w:r w:rsidR="47CD8FA6" w:rsidRPr="370913DF">
        <w:rPr>
          <w:rFonts w:ascii="Times New Roman" w:eastAsia="Times New Roman" w:hAnsi="Times New Roman" w:cs="Times New Roman"/>
          <w:sz w:val="24"/>
          <w:szCs w:val="24"/>
        </w:rPr>
        <w:t xml:space="preserve">                      </w:t>
      </w:r>
      <w:r w:rsidR="566FE8A4" w:rsidRPr="370913DF">
        <w:rPr>
          <w:rFonts w:ascii="Times New Roman" w:eastAsia="Times New Roman" w:hAnsi="Times New Roman" w:cs="Times New Roman"/>
          <w:sz w:val="24"/>
          <w:szCs w:val="24"/>
        </w:rPr>
        <w:t xml:space="preserve"> </w:t>
      </w:r>
      <w:r w:rsidR="47CD8FA6"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47CD8FA6" w:rsidRPr="370913DF">
        <w:rPr>
          <w:rFonts w:ascii="Times New Roman" w:eastAsia="Times New Roman" w:hAnsi="Times New Roman" w:cs="Times New Roman"/>
          <w:sz w:val="24"/>
          <w:szCs w:val="24"/>
        </w:rPr>
        <w:t xml:space="preserve">                                                                           2</w:t>
      </w:r>
      <w:r w:rsidR="4A05198F" w:rsidRPr="370913DF">
        <w:rPr>
          <w:rFonts w:ascii="Times New Roman" w:eastAsia="Times New Roman" w:hAnsi="Times New Roman" w:cs="Times New Roman"/>
          <w:sz w:val="24"/>
          <w:szCs w:val="24"/>
        </w:rPr>
        <w:t>1</w:t>
      </w:r>
    </w:p>
    <w:p w14:paraId="4742BD5A" w14:textId="4C55D574" w:rsidR="00613196" w:rsidRDefault="47CD8FA6" w:rsidP="00C56B94">
      <w:pPr>
        <w:pStyle w:val="Normal1"/>
        <w:spacing w:line="24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            4.3 Aprobación comité de ética</w:t>
      </w:r>
      <w:r w:rsidR="2E616621" w:rsidRPr="370913DF">
        <w:rPr>
          <w:rFonts w:ascii="Times New Roman" w:eastAsia="Times New Roman" w:hAnsi="Times New Roman" w:cs="Times New Roman"/>
          <w:sz w:val="24"/>
          <w:szCs w:val="24"/>
        </w:rPr>
        <w:t xml:space="preserve"> </w:t>
      </w:r>
      <w:r w:rsidR="3476A3CF"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3476A3CF" w:rsidRPr="370913DF">
        <w:rPr>
          <w:rFonts w:ascii="Times New Roman" w:eastAsia="Times New Roman" w:hAnsi="Times New Roman" w:cs="Times New Roman"/>
          <w:sz w:val="24"/>
          <w:szCs w:val="24"/>
        </w:rPr>
        <w:t xml:space="preserve">                                                                      </w:t>
      </w:r>
      <w:r w:rsidRPr="370913DF">
        <w:rPr>
          <w:rFonts w:ascii="Times New Roman" w:eastAsia="Times New Roman" w:hAnsi="Times New Roman" w:cs="Times New Roman"/>
          <w:sz w:val="24"/>
          <w:szCs w:val="24"/>
        </w:rPr>
        <w:t>2</w:t>
      </w:r>
      <w:r w:rsidR="0D54AB69" w:rsidRPr="370913DF">
        <w:rPr>
          <w:rFonts w:ascii="Times New Roman" w:eastAsia="Times New Roman" w:hAnsi="Times New Roman" w:cs="Times New Roman"/>
          <w:sz w:val="24"/>
          <w:szCs w:val="24"/>
        </w:rPr>
        <w:t>3</w:t>
      </w:r>
    </w:p>
    <w:p w14:paraId="70E4BD9D" w14:textId="08988710" w:rsidR="001C6896" w:rsidRPr="00613196" w:rsidRDefault="00613196" w:rsidP="00C56B94">
      <w:pPr>
        <w:pStyle w:val="Normal1"/>
        <w:spacing w:line="24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b/>
          <w:bCs/>
          <w:sz w:val="24"/>
          <w:szCs w:val="24"/>
        </w:rPr>
        <w:t>5.</w:t>
      </w:r>
      <w:r w:rsidR="5F167763" w:rsidRPr="1625F9CD">
        <w:rPr>
          <w:rFonts w:ascii="Times New Roman" w:eastAsia="Times New Roman" w:hAnsi="Times New Roman" w:cs="Times New Roman"/>
          <w:b/>
          <w:bCs/>
          <w:sz w:val="24"/>
          <w:szCs w:val="24"/>
        </w:rPr>
        <w:t xml:space="preserve"> </w:t>
      </w:r>
      <w:r w:rsidR="520865F5" w:rsidRPr="1625F9CD">
        <w:rPr>
          <w:rFonts w:ascii="Times New Roman" w:eastAsia="Times New Roman" w:hAnsi="Times New Roman" w:cs="Times New Roman"/>
          <w:b/>
          <w:bCs/>
          <w:sz w:val="24"/>
          <w:szCs w:val="24"/>
        </w:rPr>
        <w:t xml:space="preserve">Resultados </w:t>
      </w:r>
      <w:r w:rsidR="432AC874" w:rsidRPr="1625F9CD">
        <w:rPr>
          <w:rFonts w:ascii="Times New Roman" w:eastAsia="Times New Roman" w:hAnsi="Times New Roman" w:cs="Times New Roman"/>
          <w:sz w:val="24"/>
          <w:szCs w:val="24"/>
        </w:rPr>
        <w:t xml:space="preserve">                         </w:t>
      </w:r>
      <w:r w:rsidR="4A753EBB" w:rsidRPr="1625F9CD">
        <w:rPr>
          <w:rFonts w:ascii="Times New Roman" w:eastAsia="Times New Roman" w:hAnsi="Times New Roman" w:cs="Times New Roman"/>
          <w:sz w:val="24"/>
          <w:szCs w:val="24"/>
        </w:rPr>
        <w:t xml:space="preserve"> </w:t>
      </w:r>
      <w:r w:rsidR="432AC874" w:rsidRPr="1625F9CD">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432AC874" w:rsidRPr="1625F9CD">
        <w:rPr>
          <w:rFonts w:ascii="Times New Roman" w:eastAsia="Times New Roman" w:hAnsi="Times New Roman" w:cs="Times New Roman"/>
          <w:sz w:val="24"/>
          <w:szCs w:val="24"/>
        </w:rPr>
        <w:t xml:space="preserve">                                                                </w:t>
      </w:r>
      <w:r w:rsidR="526DFB99" w:rsidRPr="1625F9CD">
        <w:rPr>
          <w:rFonts w:ascii="Times New Roman" w:eastAsia="Times New Roman" w:hAnsi="Times New Roman" w:cs="Times New Roman"/>
          <w:sz w:val="24"/>
          <w:szCs w:val="24"/>
        </w:rPr>
        <w:t xml:space="preserve">    </w:t>
      </w:r>
      <w:r w:rsidR="432AC874" w:rsidRPr="5807882E">
        <w:rPr>
          <w:rFonts w:ascii="Times New Roman" w:eastAsia="Times New Roman" w:hAnsi="Times New Roman" w:cs="Times New Roman"/>
          <w:sz w:val="24"/>
          <w:szCs w:val="24"/>
        </w:rPr>
        <w:t>2</w:t>
      </w:r>
      <w:r w:rsidR="7C0651A1" w:rsidRPr="5807882E">
        <w:rPr>
          <w:rFonts w:ascii="Times New Roman" w:eastAsia="Times New Roman" w:hAnsi="Times New Roman" w:cs="Times New Roman"/>
          <w:sz w:val="24"/>
          <w:szCs w:val="24"/>
        </w:rPr>
        <w:t>4</w:t>
      </w:r>
    </w:p>
    <w:p w14:paraId="54659CBD" w14:textId="3FB48346" w:rsidR="001C6896" w:rsidRPr="00613196" w:rsidRDefault="21DEF667" w:rsidP="00C56B94">
      <w:pPr>
        <w:pStyle w:val="Normal1"/>
        <w:spacing w:line="24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b/>
          <w:bCs/>
          <w:sz w:val="24"/>
          <w:szCs w:val="24"/>
        </w:rPr>
        <w:t>6.</w:t>
      </w:r>
      <w:r w:rsidR="5F8EE6E4" w:rsidRPr="1625F9CD">
        <w:rPr>
          <w:rFonts w:ascii="Times New Roman" w:eastAsia="Times New Roman" w:hAnsi="Times New Roman" w:cs="Times New Roman"/>
          <w:b/>
          <w:bCs/>
          <w:sz w:val="24"/>
          <w:szCs w:val="24"/>
        </w:rPr>
        <w:t xml:space="preserve"> </w:t>
      </w:r>
      <w:r w:rsidRPr="1625F9CD">
        <w:rPr>
          <w:rFonts w:ascii="Times New Roman" w:eastAsia="Times New Roman" w:hAnsi="Times New Roman" w:cs="Times New Roman"/>
          <w:b/>
          <w:bCs/>
          <w:sz w:val="24"/>
          <w:szCs w:val="24"/>
        </w:rPr>
        <w:t xml:space="preserve">Discusión </w:t>
      </w:r>
      <w:r w:rsidR="7BB422DF" w:rsidRPr="1625F9CD">
        <w:rPr>
          <w:rFonts w:ascii="Times New Roman" w:eastAsia="Times New Roman" w:hAnsi="Times New Roman" w:cs="Times New Roman"/>
          <w:sz w:val="24"/>
          <w:szCs w:val="24"/>
        </w:rPr>
        <w:t xml:space="preserve">                           </w:t>
      </w:r>
      <w:r w:rsidR="10E6893F" w:rsidRPr="1625F9CD">
        <w:rPr>
          <w:rFonts w:ascii="Times New Roman" w:eastAsia="Times New Roman" w:hAnsi="Times New Roman" w:cs="Times New Roman"/>
          <w:sz w:val="24"/>
          <w:szCs w:val="24"/>
        </w:rPr>
        <w:t xml:space="preserve">  </w:t>
      </w:r>
      <w:r w:rsidR="7BB422DF" w:rsidRPr="1625F9CD">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7BB422DF" w:rsidRPr="1625F9CD">
        <w:rPr>
          <w:rFonts w:ascii="Times New Roman" w:eastAsia="Times New Roman" w:hAnsi="Times New Roman" w:cs="Times New Roman"/>
          <w:sz w:val="24"/>
          <w:szCs w:val="24"/>
        </w:rPr>
        <w:t xml:space="preserve">                                                          </w:t>
      </w:r>
      <w:r w:rsidR="68FBC7AA" w:rsidRPr="1625F9CD">
        <w:rPr>
          <w:rFonts w:ascii="Times New Roman" w:eastAsia="Times New Roman" w:hAnsi="Times New Roman" w:cs="Times New Roman"/>
          <w:sz w:val="24"/>
          <w:szCs w:val="24"/>
        </w:rPr>
        <w:t xml:space="preserve">   </w:t>
      </w:r>
      <w:r w:rsidR="7BB422DF" w:rsidRPr="1625F9CD">
        <w:rPr>
          <w:rFonts w:ascii="Times New Roman" w:eastAsia="Times New Roman" w:hAnsi="Times New Roman" w:cs="Times New Roman"/>
          <w:sz w:val="24"/>
          <w:szCs w:val="24"/>
        </w:rPr>
        <w:t xml:space="preserve">     </w:t>
      </w:r>
      <w:r w:rsidR="27EA7A05" w:rsidRPr="5807882E">
        <w:rPr>
          <w:rFonts w:ascii="Times New Roman" w:eastAsia="Times New Roman" w:hAnsi="Times New Roman" w:cs="Times New Roman"/>
          <w:sz w:val="24"/>
          <w:szCs w:val="24"/>
        </w:rPr>
        <w:t>28</w:t>
      </w:r>
    </w:p>
    <w:p w14:paraId="66DC9D0A" w14:textId="018942AA" w:rsidR="001C6896" w:rsidRDefault="21DEF667" w:rsidP="00C56B94">
      <w:pPr>
        <w:pStyle w:val="Normal1"/>
        <w:spacing w:line="24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b/>
          <w:bCs/>
          <w:sz w:val="24"/>
          <w:szCs w:val="24"/>
        </w:rPr>
        <w:t>7.</w:t>
      </w:r>
      <w:r w:rsidR="2FE4BE7F" w:rsidRPr="1625F9CD">
        <w:rPr>
          <w:rFonts w:ascii="Times New Roman" w:eastAsia="Times New Roman" w:hAnsi="Times New Roman" w:cs="Times New Roman"/>
          <w:b/>
          <w:bCs/>
          <w:sz w:val="24"/>
          <w:szCs w:val="24"/>
        </w:rPr>
        <w:t xml:space="preserve"> </w:t>
      </w:r>
      <w:r w:rsidRPr="1625F9CD">
        <w:rPr>
          <w:rFonts w:ascii="Times New Roman" w:eastAsia="Times New Roman" w:hAnsi="Times New Roman" w:cs="Times New Roman"/>
          <w:b/>
          <w:bCs/>
          <w:sz w:val="24"/>
          <w:szCs w:val="24"/>
        </w:rPr>
        <w:t>Conclusiones</w:t>
      </w:r>
      <w:r w:rsidR="75D1BE9D" w:rsidRPr="1625F9CD">
        <w:rPr>
          <w:rFonts w:ascii="Times New Roman" w:eastAsia="Times New Roman" w:hAnsi="Times New Roman" w:cs="Times New Roman"/>
          <w:sz w:val="24"/>
          <w:szCs w:val="24"/>
        </w:rPr>
        <w:t xml:space="preserve">                     </w:t>
      </w:r>
      <w:r w:rsidR="37A82695" w:rsidRPr="1625F9CD">
        <w:rPr>
          <w:rFonts w:ascii="Times New Roman" w:eastAsia="Times New Roman" w:hAnsi="Times New Roman" w:cs="Times New Roman"/>
          <w:sz w:val="24"/>
          <w:szCs w:val="24"/>
        </w:rPr>
        <w:t xml:space="preserve"> </w:t>
      </w:r>
      <w:r w:rsidR="75D1BE9D" w:rsidRPr="1625F9CD">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75D1BE9D" w:rsidRPr="1625F9CD">
        <w:rPr>
          <w:rFonts w:ascii="Times New Roman" w:eastAsia="Times New Roman" w:hAnsi="Times New Roman" w:cs="Times New Roman"/>
          <w:sz w:val="24"/>
          <w:szCs w:val="24"/>
        </w:rPr>
        <w:t xml:space="preserve">                                                                </w:t>
      </w:r>
      <w:r w:rsidR="74919947" w:rsidRPr="5807882E">
        <w:rPr>
          <w:rFonts w:ascii="Times New Roman" w:eastAsia="Times New Roman" w:hAnsi="Times New Roman" w:cs="Times New Roman"/>
          <w:sz w:val="24"/>
          <w:szCs w:val="24"/>
        </w:rPr>
        <w:t>39</w:t>
      </w:r>
    </w:p>
    <w:p w14:paraId="4442BF2A" w14:textId="5930A736" w:rsidR="001C6896" w:rsidRDefault="21DEF667" w:rsidP="00C56B94">
      <w:pPr>
        <w:pStyle w:val="Normal1"/>
        <w:spacing w:line="24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Referencias bibliogr</w:t>
      </w:r>
      <w:r w:rsidR="1AB8824B" w:rsidRPr="1625F9CD">
        <w:rPr>
          <w:rFonts w:ascii="Times New Roman" w:eastAsia="Times New Roman" w:hAnsi="Times New Roman" w:cs="Times New Roman"/>
          <w:sz w:val="24"/>
          <w:szCs w:val="24"/>
        </w:rPr>
        <w:t>áf</w:t>
      </w:r>
      <w:r w:rsidRPr="1625F9CD">
        <w:rPr>
          <w:rFonts w:ascii="Times New Roman" w:eastAsia="Times New Roman" w:hAnsi="Times New Roman" w:cs="Times New Roman"/>
          <w:sz w:val="24"/>
          <w:szCs w:val="24"/>
        </w:rPr>
        <w:t>icas</w:t>
      </w:r>
      <w:r w:rsidR="4247BBE7" w:rsidRPr="1625F9CD">
        <w:rPr>
          <w:rFonts w:ascii="Times New Roman" w:eastAsia="Times New Roman" w:hAnsi="Times New Roman" w:cs="Times New Roman"/>
          <w:sz w:val="24"/>
          <w:szCs w:val="24"/>
        </w:rPr>
        <w:t xml:space="preserve">   </w:t>
      </w:r>
      <w:r w:rsidR="1395826B" w:rsidRPr="1625F9CD">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1395826B" w:rsidRPr="1625F9CD">
        <w:rPr>
          <w:rFonts w:ascii="Times New Roman" w:eastAsia="Times New Roman" w:hAnsi="Times New Roman" w:cs="Times New Roman"/>
          <w:sz w:val="24"/>
          <w:szCs w:val="24"/>
        </w:rPr>
        <w:t xml:space="preserve">                                                               </w:t>
      </w:r>
      <w:r w:rsidR="1395826B" w:rsidRPr="5807882E">
        <w:rPr>
          <w:rFonts w:ascii="Times New Roman" w:eastAsia="Times New Roman" w:hAnsi="Times New Roman" w:cs="Times New Roman"/>
          <w:sz w:val="24"/>
          <w:szCs w:val="24"/>
        </w:rPr>
        <w:t>4</w:t>
      </w:r>
      <w:r w:rsidR="6F70E5D9" w:rsidRPr="5807882E">
        <w:rPr>
          <w:rFonts w:ascii="Times New Roman" w:eastAsia="Times New Roman" w:hAnsi="Times New Roman" w:cs="Times New Roman"/>
          <w:sz w:val="24"/>
          <w:szCs w:val="24"/>
        </w:rPr>
        <w:t>0</w:t>
      </w:r>
    </w:p>
    <w:p w14:paraId="4B2B8A5B" w14:textId="257B22C3" w:rsidR="001C6896" w:rsidRDefault="21DEF667" w:rsidP="00C56B94">
      <w:pPr>
        <w:pStyle w:val="Normal1"/>
        <w:spacing w:line="24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Anexos</w:t>
      </w:r>
      <w:r w:rsidR="6D119140" w:rsidRPr="1625F9CD">
        <w:rPr>
          <w:rFonts w:ascii="Times New Roman" w:eastAsia="Times New Roman" w:hAnsi="Times New Roman" w:cs="Times New Roman"/>
          <w:sz w:val="24"/>
          <w:szCs w:val="24"/>
        </w:rPr>
        <w:t xml:space="preserve">                                 </w:t>
      </w:r>
      <w:r w:rsidR="1206935B" w:rsidRPr="1625F9CD">
        <w:rPr>
          <w:rFonts w:ascii="Times New Roman" w:eastAsia="Times New Roman" w:hAnsi="Times New Roman" w:cs="Times New Roman"/>
          <w:sz w:val="24"/>
          <w:szCs w:val="24"/>
        </w:rPr>
        <w:t xml:space="preserve">  </w:t>
      </w:r>
      <w:r w:rsidR="6D119140" w:rsidRPr="1625F9CD">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 xml:space="preserve">  </w:t>
      </w:r>
      <w:r w:rsidR="6D119140" w:rsidRPr="1625F9CD">
        <w:rPr>
          <w:rFonts w:ascii="Times New Roman" w:eastAsia="Times New Roman" w:hAnsi="Times New Roman" w:cs="Times New Roman"/>
          <w:sz w:val="24"/>
          <w:szCs w:val="24"/>
        </w:rPr>
        <w:t xml:space="preserve">                                                             </w:t>
      </w:r>
      <w:r w:rsidR="006D27A8">
        <w:rPr>
          <w:rFonts w:ascii="Times New Roman" w:eastAsia="Times New Roman" w:hAnsi="Times New Roman" w:cs="Times New Roman"/>
          <w:sz w:val="24"/>
          <w:szCs w:val="24"/>
        </w:rPr>
        <w:t>47</w:t>
      </w:r>
    </w:p>
    <w:p w14:paraId="1B3C073B" w14:textId="1D5EA4CD" w:rsidR="001C6896" w:rsidRDefault="00A079AD" w:rsidP="13640EF3">
      <w:pPr>
        <w:pStyle w:val="Normal1"/>
        <w:spacing w:line="480" w:lineRule="auto"/>
        <w:jc w:val="both"/>
        <w:rPr>
          <w:rFonts w:ascii="Times New Roman" w:eastAsia="Times New Roman" w:hAnsi="Times New Roman" w:cs="Times New Roman"/>
          <w:b/>
          <w:bCs/>
          <w:sz w:val="24"/>
          <w:szCs w:val="24"/>
          <w:u w:val="single"/>
        </w:rPr>
      </w:pPr>
      <w:r>
        <w:rPr>
          <w:rFonts w:ascii="Times New Roman" w:eastAsia="Times New Roman" w:hAnsi="Times New Roman" w:cs="Times New Roman"/>
          <w:b/>
          <w:bCs/>
          <w:sz w:val="24"/>
          <w:szCs w:val="24"/>
          <w:u w:val="single"/>
        </w:rPr>
        <w:t xml:space="preserve"> </w:t>
      </w:r>
    </w:p>
    <w:p w14:paraId="04C5FEA2" w14:textId="4820A985" w:rsidR="001C6896" w:rsidRDefault="001C6896" w:rsidP="13640EF3">
      <w:pPr>
        <w:pStyle w:val="Normal1"/>
        <w:spacing w:line="480" w:lineRule="auto"/>
        <w:jc w:val="both"/>
        <w:rPr>
          <w:rFonts w:ascii="Times New Roman" w:eastAsia="Times New Roman" w:hAnsi="Times New Roman" w:cs="Times New Roman"/>
          <w:b/>
          <w:bCs/>
          <w:sz w:val="24"/>
          <w:szCs w:val="24"/>
          <w:u w:val="single"/>
        </w:rPr>
      </w:pPr>
    </w:p>
    <w:p w14:paraId="0742DC3B" w14:textId="01B3218C" w:rsidR="370913DF" w:rsidRDefault="370913DF" w:rsidP="370913DF">
      <w:pPr>
        <w:pStyle w:val="Normal1"/>
        <w:spacing w:line="480" w:lineRule="auto"/>
        <w:jc w:val="both"/>
        <w:rPr>
          <w:rFonts w:ascii="Times New Roman" w:eastAsia="Times New Roman" w:hAnsi="Times New Roman" w:cs="Times New Roman"/>
          <w:b/>
          <w:bCs/>
          <w:sz w:val="24"/>
          <w:szCs w:val="24"/>
          <w:u w:val="single"/>
        </w:rPr>
      </w:pPr>
    </w:p>
    <w:p w14:paraId="3424A185" w14:textId="49016C5A" w:rsidR="146EBBFB" w:rsidRDefault="146EBBFB" w:rsidP="146EBBFB">
      <w:pPr>
        <w:pStyle w:val="Normal1"/>
        <w:spacing w:line="480" w:lineRule="auto"/>
        <w:jc w:val="both"/>
        <w:rPr>
          <w:rFonts w:ascii="Times New Roman" w:eastAsia="Times New Roman" w:hAnsi="Times New Roman" w:cs="Times New Roman"/>
          <w:b/>
          <w:bCs/>
          <w:sz w:val="24"/>
          <w:szCs w:val="24"/>
          <w:u w:val="single"/>
        </w:rPr>
      </w:pPr>
    </w:p>
    <w:p w14:paraId="7051B2A6" w14:textId="39067DCF" w:rsidR="7A021E13" w:rsidRDefault="7A021E13" w:rsidP="7A021E13">
      <w:pPr>
        <w:pStyle w:val="Normal1"/>
        <w:spacing w:line="480" w:lineRule="auto"/>
        <w:jc w:val="both"/>
        <w:rPr>
          <w:rFonts w:ascii="Times New Roman" w:eastAsia="Times New Roman" w:hAnsi="Times New Roman" w:cs="Times New Roman"/>
          <w:b/>
          <w:bCs/>
          <w:sz w:val="24"/>
          <w:szCs w:val="24"/>
          <w:u w:val="single"/>
        </w:rPr>
      </w:pPr>
    </w:p>
    <w:p w14:paraId="480F4AF7" w14:textId="1027DD54" w:rsidR="370913DF" w:rsidRDefault="370913DF" w:rsidP="370913DF">
      <w:pPr>
        <w:pStyle w:val="Normal1"/>
        <w:spacing w:line="480" w:lineRule="auto"/>
        <w:jc w:val="both"/>
        <w:rPr>
          <w:rFonts w:ascii="Times New Roman" w:eastAsia="Times New Roman" w:hAnsi="Times New Roman" w:cs="Times New Roman"/>
          <w:b/>
          <w:bCs/>
          <w:sz w:val="24"/>
          <w:szCs w:val="24"/>
          <w:u w:val="single"/>
        </w:rPr>
      </w:pPr>
    </w:p>
    <w:p w14:paraId="646296F6" w14:textId="77777777" w:rsidR="00A079AD" w:rsidRDefault="00A079AD" w:rsidP="370913DF">
      <w:pPr>
        <w:pStyle w:val="Normal1"/>
        <w:spacing w:line="480" w:lineRule="auto"/>
        <w:jc w:val="both"/>
        <w:rPr>
          <w:rFonts w:ascii="Times New Roman" w:eastAsia="Times New Roman" w:hAnsi="Times New Roman" w:cs="Times New Roman"/>
          <w:b/>
          <w:bCs/>
          <w:sz w:val="24"/>
          <w:szCs w:val="24"/>
          <w:u w:val="single"/>
        </w:rPr>
      </w:pPr>
    </w:p>
    <w:p w14:paraId="0000009C" w14:textId="740BD2F4" w:rsidR="001C6896" w:rsidRDefault="62E4CF59" w:rsidP="13640EF3">
      <w:pPr>
        <w:pStyle w:val="Normal1"/>
        <w:spacing w:line="480" w:lineRule="auto"/>
        <w:jc w:val="both"/>
        <w:rPr>
          <w:rFonts w:ascii="Times New Roman" w:eastAsia="Times New Roman" w:hAnsi="Times New Roman" w:cs="Times New Roman"/>
          <w:b/>
          <w:bCs/>
          <w:sz w:val="24"/>
          <w:szCs w:val="24"/>
          <w:u w:val="single"/>
        </w:rPr>
      </w:pPr>
      <w:r w:rsidRPr="146EBBFB">
        <w:rPr>
          <w:rFonts w:ascii="Times New Roman" w:eastAsia="Times New Roman" w:hAnsi="Times New Roman" w:cs="Times New Roman"/>
          <w:b/>
          <w:bCs/>
          <w:sz w:val="24"/>
          <w:szCs w:val="24"/>
          <w:u w:val="single"/>
        </w:rPr>
        <w:lastRenderedPageBreak/>
        <w:t>Índice de abreviaturas</w:t>
      </w:r>
    </w:p>
    <w:p w14:paraId="0000009D"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AVD</w:t>
      </w:r>
      <w:r>
        <w:rPr>
          <w:rFonts w:ascii="Times New Roman" w:eastAsia="Times New Roman" w:hAnsi="Times New Roman" w:cs="Times New Roman"/>
          <w:sz w:val="24"/>
          <w:szCs w:val="24"/>
        </w:rPr>
        <w:t>: Actividades de la vida diaria</w:t>
      </w:r>
    </w:p>
    <w:p w14:paraId="0000009E"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UAPO</w:t>
      </w:r>
      <w:r>
        <w:rPr>
          <w:rFonts w:ascii="Times New Roman" w:eastAsia="Times New Roman" w:hAnsi="Times New Roman" w:cs="Times New Roman"/>
          <w:sz w:val="24"/>
          <w:szCs w:val="24"/>
        </w:rPr>
        <w:t>: Unidad de Atención Primaria Oftalmológica</w:t>
      </w:r>
    </w:p>
    <w:p w14:paraId="0000009F"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FO</w:t>
      </w:r>
      <w:r>
        <w:rPr>
          <w:rFonts w:ascii="Times New Roman" w:eastAsia="Times New Roman" w:hAnsi="Times New Roman" w:cs="Times New Roman"/>
          <w:sz w:val="24"/>
          <w:szCs w:val="24"/>
        </w:rPr>
        <w:t>: Fondo de ojo</w:t>
      </w:r>
    </w:p>
    <w:p w14:paraId="000000A0"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AV</w:t>
      </w:r>
      <w:r>
        <w:rPr>
          <w:rFonts w:ascii="Times New Roman" w:eastAsia="Times New Roman" w:hAnsi="Times New Roman" w:cs="Times New Roman"/>
          <w:sz w:val="24"/>
          <w:szCs w:val="24"/>
        </w:rPr>
        <w:t xml:space="preserve">: Agudeza visual </w:t>
      </w:r>
    </w:p>
    <w:p w14:paraId="000000A1"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CV</w:t>
      </w:r>
      <w:r>
        <w:rPr>
          <w:rFonts w:ascii="Times New Roman" w:eastAsia="Times New Roman" w:hAnsi="Times New Roman" w:cs="Times New Roman"/>
          <w:sz w:val="24"/>
          <w:szCs w:val="24"/>
        </w:rPr>
        <w:t xml:space="preserve">: Campo visual </w:t>
      </w:r>
    </w:p>
    <w:p w14:paraId="000000A2"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BV</w:t>
      </w:r>
      <w:r>
        <w:rPr>
          <w:rFonts w:ascii="Times New Roman" w:eastAsia="Times New Roman" w:hAnsi="Times New Roman" w:cs="Times New Roman"/>
          <w:sz w:val="24"/>
          <w:szCs w:val="24"/>
        </w:rPr>
        <w:t xml:space="preserve">: Baja visión </w:t>
      </w:r>
    </w:p>
    <w:p w14:paraId="000000A3"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w:t>
      </w:r>
      <w:r>
        <w:rPr>
          <w:rFonts w:ascii="Times New Roman" w:eastAsia="Times New Roman" w:hAnsi="Times New Roman" w:cs="Times New Roman"/>
          <w:sz w:val="24"/>
          <w:szCs w:val="24"/>
        </w:rPr>
        <w:t>: Dioptrías</w:t>
      </w:r>
    </w:p>
    <w:p w14:paraId="000000A4"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IB:</w:t>
      </w:r>
      <w:r>
        <w:rPr>
          <w:rFonts w:ascii="Times New Roman" w:eastAsia="Times New Roman" w:hAnsi="Times New Roman" w:cs="Times New Roman"/>
          <w:sz w:val="24"/>
          <w:szCs w:val="24"/>
        </w:rPr>
        <w:t xml:space="preserve"> Índice de Barthel</w:t>
      </w:r>
    </w:p>
    <w:p w14:paraId="000000A5" w14:textId="77777777" w:rsidR="001C6896" w:rsidRDefault="00DC6FDC" w:rsidP="00413E63">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DMRE</w:t>
      </w:r>
      <w:r>
        <w:rPr>
          <w:rFonts w:ascii="Times New Roman" w:eastAsia="Times New Roman" w:hAnsi="Times New Roman" w:cs="Times New Roman"/>
          <w:sz w:val="24"/>
          <w:szCs w:val="24"/>
        </w:rPr>
        <w:t xml:space="preserve">: Degeneración Macular Relacionada a la Edad </w:t>
      </w:r>
    </w:p>
    <w:p w14:paraId="000000A6"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A7"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A8"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A9"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AA"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AB"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AC" w14:textId="77777777" w:rsidR="001C6896" w:rsidRDefault="001C6896">
      <w:pPr>
        <w:pStyle w:val="Normal1"/>
        <w:spacing w:line="480" w:lineRule="auto"/>
        <w:jc w:val="both"/>
        <w:rPr>
          <w:rFonts w:ascii="Times New Roman" w:eastAsia="Times New Roman" w:hAnsi="Times New Roman" w:cs="Times New Roman"/>
          <w:b/>
          <w:sz w:val="24"/>
          <w:szCs w:val="24"/>
          <w:u w:val="single"/>
        </w:rPr>
      </w:pPr>
    </w:p>
    <w:p w14:paraId="000000AF" w14:textId="6076E4C7" w:rsidR="001C6896" w:rsidRDefault="001C6896" w:rsidP="1EF54B26">
      <w:pPr>
        <w:pStyle w:val="Normal1"/>
        <w:spacing w:line="480" w:lineRule="auto"/>
        <w:jc w:val="both"/>
        <w:rPr>
          <w:rFonts w:ascii="Times New Roman" w:eastAsia="Times New Roman" w:hAnsi="Times New Roman" w:cs="Times New Roman"/>
          <w:b/>
          <w:bCs/>
          <w:sz w:val="24"/>
          <w:szCs w:val="24"/>
          <w:u w:val="single"/>
        </w:rPr>
      </w:pPr>
    </w:p>
    <w:p w14:paraId="4B906415" w14:textId="77777777" w:rsidR="00C56B94" w:rsidRDefault="00C56B94" w:rsidP="1EF54B26">
      <w:pPr>
        <w:pStyle w:val="Normal1"/>
        <w:spacing w:line="480" w:lineRule="auto"/>
        <w:jc w:val="both"/>
        <w:rPr>
          <w:rFonts w:ascii="Times New Roman" w:eastAsia="Times New Roman" w:hAnsi="Times New Roman" w:cs="Times New Roman"/>
          <w:b/>
          <w:bCs/>
          <w:sz w:val="24"/>
          <w:szCs w:val="24"/>
          <w:u w:val="single"/>
        </w:rPr>
      </w:pPr>
    </w:p>
    <w:p w14:paraId="53339444" w14:textId="5E6D2D1E" w:rsidR="001C6896" w:rsidRDefault="001C6896" w:rsidP="370913DF">
      <w:pPr>
        <w:pStyle w:val="Normal1"/>
        <w:spacing w:line="480" w:lineRule="auto"/>
        <w:jc w:val="both"/>
        <w:rPr>
          <w:rFonts w:ascii="Times New Roman" w:eastAsia="Times New Roman" w:hAnsi="Times New Roman" w:cs="Times New Roman"/>
          <w:b/>
          <w:bCs/>
          <w:sz w:val="24"/>
          <w:szCs w:val="24"/>
        </w:rPr>
      </w:pPr>
    </w:p>
    <w:p w14:paraId="218BAC22" w14:textId="13170C86" w:rsidR="001C6896" w:rsidRDefault="001C6896" w:rsidP="370913DF">
      <w:pPr>
        <w:pStyle w:val="Normal1"/>
        <w:spacing w:line="480" w:lineRule="auto"/>
        <w:jc w:val="both"/>
        <w:rPr>
          <w:rFonts w:ascii="Times New Roman" w:eastAsia="Times New Roman" w:hAnsi="Times New Roman" w:cs="Times New Roman"/>
          <w:b/>
          <w:bCs/>
          <w:sz w:val="24"/>
          <w:szCs w:val="24"/>
        </w:rPr>
      </w:pPr>
    </w:p>
    <w:p w14:paraId="76481F5B" w14:textId="611E2287" w:rsidR="00A079AD" w:rsidRDefault="00A079AD" w:rsidP="370913DF">
      <w:pPr>
        <w:pStyle w:val="Normal1"/>
        <w:spacing w:line="480" w:lineRule="auto"/>
        <w:jc w:val="both"/>
        <w:rPr>
          <w:rFonts w:ascii="Times New Roman" w:eastAsia="Times New Roman" w:hAnsi="Times New Roman" w:cs="Times New Roman"/>
          <w:b/>
          <w:bCs/>
          <w:sz w:val="24"/>
          <w:szCs w:val="24"/>
        </w:rPr>
      </w:pPr>
    </w:p>
    <w:p w14:paraId="5C1F825D" w14:textId="195F975A" w:rsidR="00A079AD" w:rsidRDefault="00A079AD" w:rsidP="370913DF">
      <w:pPr>
        <w:pStyle w:val="Normal1"/>
        <w:spacing w:line="480" w:lineRule="auto"/>
        <w:jc w:val="both"/>
        <w:rPr>
          <w:rFonts w:ascii="Times New Roman" w:eastAsia="Times New Roman" w:hAnsi="Times New Roman" w:cs="Times New Roman"/>
          <w:b/>
          <w:bCs/>
          <w:sz w:val="24"/>
          <w:szCs w:val="24"/>
        </w:rPr>
      </w:pPr>
    </w:p>
    <w:p w14:paraId="033E15F7" w14:textId="77777777" w:rsidR="00A079AD" w:rsidRDefault="00A079AD" w:rsidP="370913DF">
      <w:pPr>
        <w:pStyle w:val="Normal1"/>
        <w:spacing w:line="480" w:lineRule="auto"/>
        <w:jc w:val="both"/>
        <w:rPr>
          <w:rFonts w:ascii="Times New Roman" w:eastAsia="Times New Roman" w:hAnsi="Times New Roman" w:cs="Times New Roman"/>
          <w:b/>
          <w:bCs/>
          <w:sz w:val="24"/>
          <w:szCs w:val="24"/>
        </w:rPr>
      </w:pPr>
    </w:p>
    <w:p w14:paraId="000000B4" w14:textId="02DDB3C8" w:rsidR="001C6896" w:rsidRDefault="62E4CF59" w:rsidP="00783DC8">
      <w:pPr>
        <w:pStyle w:val="Normal1"/>
        <w:spacing w:line="480" w:lineRule="auto"/>
        <w:jc w:val="center"/>
        <w:rPr>
          <w:rFonts w:ascii="Times New Roman" w:eastAsia="Times New Roman" w:hAnsi="Times New Roman" w:cs="Times New Roman"/>
          <w:b/>
          <w:bCs/>
          <w:sz w:val="24"/>
          <w:szCs w:val="24"/>
        </w:rPr>
      </w:pPr>
      <w:r w:rsidRPr="370913DF">
        <w:rPr>
          <w:rFonts w:ascii="Times New Roman" w:eastAsia="Times New Roman" w:hAnsi="Times New Roman" w:cs="Times New Roman"/>
          <w:b/>
          <w:bCs/>
          <w:sz w:val="24"/>
          <w:szCs w:val="24"/>
        </w:rPr>
        <w:lastRenderedPageBreak/>
        <w:t>R</w:t>
      </w:r>
      <w:r w:rsidR="00783DC8">
        <w:rPr>
          <w:rFonts w:ascii="Times New Roman" w:eastAsia="Times New Roman" w:hAnsi="Times New Roman" w:cs="Times New Roman"/>
          <w:b/>
          <w:bCs/>
          <w:sz w:val="24"/>
          <w:szCs w:val="24"/>
        </w:rPr>
        <w:t>ESUMEN</w:t>
      </w:r>
    </w:p>
    <w:p w14:paraId="34654800" w14:textId="317C697D" w:rsidR="13640EF3" w:rsidRDefault="3D6E9969" w:rsidP="7A021E13">
      <w:pPr>
        <w:pStyle w:val="Normal1"/>
        <w:spacing w:after="160" w:line="48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b/>
          <w:bCs/>
          <w:color w:val="000000" w:themeColor="text1"/>
          <w:sz w:val="24"/>
          <w:szCs w:val="24"/>
        </w:rPr>
        <w:t>Objetivo:</w:t>
      </w:r>
      <w:r w:rsidRPr="370913DF">
        <w:rPr>
          <w:rFonts w:ascii="Times New Roman" w:eastAsia="Times New Roman" w:hAnsi="Times New Roman" w:cs="Times New Roman"/>
          <w:color w:val="000000" w:themeColor="text1"/>
          <w:sz w:val="24"/>
          <w:szCs w:val="24"/>
        </w:rPr>
        <w:t xml:space="preserve"> Determinar el nivel de independencia de las actividades de la vida diaria en pacientes con baja visión de la UAPO de Cerro Navia mayores de 30 años en base al índice de Barthel durante </w:t>
      </w:r>
      <w:proofErr w:type="gramStart"/>
      <w:r w:rsidRPr="370913DF">
        <w:rPr>
          <w:rFonts w:ascii="Times New Roman" w:eastAsia="Times New Roman" w:hAnsi="Times New Roman" w:cs="Times New Roman"/>
          <w:color w:val="000000" w:themeColor="text1"/>
          <w:sz w:val="24"/>
          <w:szCs w:val="24"/>
        </w:rPr>
        <w:t>Marzo</w:t>
      </w:r>
      <w:proofErr w:type="gramEnd"/>
      <w:r w:rsidRPr="370913DF">
        <w:rPr>
          <w:rFonts w:ascii="Times New Roman" w:eastAsia="Times New Roman" w:hAnsi="Times New Roman" w:cs="Times New Roman"/>
          <w:color w:val="000000" w:themeColor="text1"/>
          <w:sz w:val="24"/>
          <w:szCs w:val="24"/>
        </w:rPr>
        <w:t xml:space="preserve">-Agosto del 2023. </w:t>
      </w:r>
      <w:r w:rsidR="00A02538" w:rsidRPr="370913DF">
        <w:rPr>
          <w:rFonts w:ascii="Times New Roman" w:eastAsia="Times New Roman" w:hAnsi="Times New Roman" w:cs="Times New Roman"/>
          <w:b/>
          <w:bCs/>
          <w:color w:val="000000" w:themeColor="text1"/>
          <w:sz w:val="24"/>
          <w:szCs w:val="24"/>
        </w:rPr>
        <w:t>Método</w:t>
      </w:r>
      <w:r w:rsidRPr="370913DF">
        <w:rPr>
          <w:rFonts w:ascii="Times New Roman" w:eastAsia="Times New Roman" w:hAnsi="Times New Roman" w:cs="Times New Roman"/>
          <w:b/>
          <w:bCs/>
          <w:color w:val="000000" w:themeColor="text1"/>
          <w:sz w:val="24"/>
          <w:szCs w:val="24"/>
        </w:rPr>
        <w:t>:</w:t>
      </w:r>
      <w:r w:rsidRPr="370913DF">
        <w:rPr>
          <w:rFonts w:ascii="Times New Roman" w:eastAsia="Times New Roman" w:hAnsi="Times New Roman" w:cs="Times New Roman"/>
          <w:color w:val="000000" w:themeColor="text1"/>
          <w:sz w:val="24"/>
          <w:szCs w:val="24"/>
        </w:rPr>
        <w:t xml:space="preserve"> Se utilizó un proyector de optotipos y acceso al último campo visual de cada paciente para determinar la presencia de baja visión y posteriormente aplicar el índice de Barthel y asignar el grado de independencia en base al puntaje obtenido, además de recopilar informaci</w:t>
      </w:r>
      <w:r w:rsidR="060DDBF0" w:rsidRPr="370913DF">
        <w:rPr>
          <w:rFonts w:ascii="Times New Roman" w:eastAsia="Times New Roman" w:hAnsi="Times New Roman" w:cs="Times New Roman"/>
          <w:color w:val="000000" w:themeColor="text1"/>
          <w:sz w:val="24"/>
          <w:szCs w:val="24"/>
        </w:rPr>
        <w:t>ó</w:t>
      </w:r>
      <w:r w:rsidRPr="370913DF">
        <w:rPr>
          <w:rFonts w:ascii="Times New Roman" w:eastAsia="Times New Roman" w:hAnsi="Times New Roman" w:cs="Times New Roman"/>
          <w:color w:val="000000" w:themeColor="text1"/>
          <w:sz w:val="24"/>
          <w:szCs w:val="24"/>
        </w:rPr>
        <w:t>n sociodemogr</w:t>
      </w:r>
      <w:r w:rsidR="70F86C6C" w:rsidRPr="370913DF">
        <w:rPr>
          <w:rFonts w:ascii="Times New Roman" w:eastAsia="Times New Roman" w:hAnsi="Times New Roman" w:cs="Times New Roman"/>
          <w:color w:val="000000" w:themeColor="text1"/>
          <w:sz w:val="24"/>
          <w:szCs w:val="24"/>
        </w:rPr>
        <w:t>á</w:t>
      </w:r>
      <w:r w:rsidRPr="370913DF">
        <w:rPr>
          <w:rFonts w:ascii="Times New Roman" w:eastAsia="Times New Roman" w:hAnsi="Times New Roman" w:cs="Times New Roman"/>
          <w:color w:val="000000" w:themeColor="text1"/>
          <w:sz w:val="24"/>
          <w:szCs w:val="24"/>
        </w:rPr>
        <w:t>fica y oftalmol</w:t>
      </w:r>
      <w:r w:rsidR="18BD6CFA" w:rsidRPr="370913DF">
        <w:rPr>
          <w:rFonts w:ascii="Times New Roman" w:eastAsia="Times New Roman" w:hAnsi="Times New Roman" w:cs="Times New Roman"/>
          <w:color w:val="000000" w:themeColor="text1"/>
          <w:sz w:val="24"/>
          <w:szCs w:val="24"/>
        </w:rPr>
        <w:t>ó</w:t>
      </w:r>
      <w:r w:rsidRPr="370913DF">
        <w:rPr>
          <w:rFonts w:ascii="Times New Roman" w:eastAsia="Times New Roman" w:hAnsi="Times New Roman" w:cs="Times New Roman"/>
          <w:color w:val="000000" w:themeColor="text1"/>
          <w:sz w:val="24"/>
          <w:szCs w:val="24"/>
        </w:rPr>
        <w:t>gica de la muestra en entrevista previa.</w:t>
      </w:r>
      <w:r w:rsidRPr="370913DF">
        <w:rPr>
          <w:rFonts w:ascii="Times New Roman" w:eastAsia="Times New Roman" w:hAnsi="Times New Roman" w:cs="Times New Roman"/>
          <w:b/>
          <w:bCs/>
          <w:color w:val="000000" w:themeColor="text1"/>
          <w:sz w:val="24"/>
          <w:szCs w:val="24"/>
        </w:rPr>
        <w:t xml:space="preserve"> Resultados:</w:t>
      </w:r>
      <w:r w:rsidRPr="370913DF">
        <w:rPr>
          <w:rFonts w:ascii="Times New Roman" w:eastAsia="Times New Roman" w:hAnsi="Times New Roman" w:cs="Times New Roman"/>
          <w:color w:val="000000" w:themeColor="text1"/>
          <w:sz w:val="24"/>
          <w:szCs w:val="24"/>
        </w:rPr>
        <w:t xml:space="preserve"> </w:t>
      </w:r>
      <w:r w:rsidR="3F8D4255" w:rsidRPr="370913DF">
        <w:rPr>
          <w:rFonts w:ascii="Times New Roman" w:eastAsia="Times New Roman" w:hAnsi="Times New Roman" w:cs="Times New Roman"/>
          <w:color w:val="000000" w:themeColor="text1"/>
          <w:sz w:val="24"/>
          <w:szCs w:val="24"/>
        </w:rPr>
        <w:t>La muestra final tuvo un n=25, donde</w:t>
      </w:r>
      <w:r w:rsidRPr="370913DF">
        <w:rPr>
          <w:rFonts w:ascii="Times New Roman" w:eastAsia="Times New Roman" w:hAnsi="Times New Roman" w:cs="Times New Roman"/>
          <w:color w:val="000000" w:themeColor="text1"/>
          <w:sz w:val="24"/>
          <w:szCs w:val="24"/>
        </w:rPr>
        <w:t xml:space="preserve"> 64% eran mujeres, </w:t>
      </w:r>
      <w:r w:rsidR="3812690A" w:rsidRPr="370913DF">
        <w:rPr>
          <w:rFonts w:ascii="Times New Roman" w:eastAsia="Times New Roman" w:hAnsi="Times New Roman" w:cs="Times New Roman"/>
          <w:color w:val="000000" w:themeColor="text1"/>
          <w:sz w:val="24"/>
          <w:szCs w:val="24"/>
        </w:rPr>
        <w:t>un 24%</w:t>
      </w:r>
      <w:r w:rsidRPr="370913DF">
        <w:rPr>
          <w:rFonts w:ascii="Times New Roman" w:eastAsia="Times New Roman" w:hAnsi="Times New Roman" w:cs="Times New Roman"/>
          <w:color w:val="000000" w:themeColor="text1"/>
          <w:sz w:val="24"/>
          <w:szCs w:val="24"/>
        </w:rPr>
        <w:t xml:space="preserve"> se concentrar</w:t>
      </w:r>
      <w:r w:rsidR="7189E11F" w:rsidRPr="370913DF">
        <w:rPr>
          <w:rFonts w:ascii="Times New Roman" w:eastAsia="Times New Roman" w:hAnsi="Times New Roman" w:cs="Times New Roman"/>
          <w:color w:val="000000" w:themeColor="text1"/>
          <w:sz w:val="24"/>
          <w:szCs w:val="24"/>
        </w:rPr>
        <w:t>o</w:t>
      </w:r>
      <w:r w:rsidRPr="370913DF">
        <w:rPr>
          <w:rFonts w:ascii="Times New Roman" w:eastAsia="Times New Roman" w:hAnsi="Times New Roman" w:cs="Times New Roman"/>
          <w:color w:val="000000" w:themeColor="text1"/>
          <w:sz w:val="24"/>
          <w:szCs w:val="24"/>
        </w:rPr>
        <w:t>n entre los 80-84 años</w:t>
      </w:r>
      <w:r w:rsidR="0209EC19" w:rsidRPr="370913DF">
        <w:rPr>
          <w:rFonts w:ascii="Times New Roman" w:eastAsia="Times New Roman" w:hAnsi="Times New Roman" w:cs="Times New Roman"/>
          <w:color w:val="000000" w:themeColor="text1"/>
          <w:sz w:val="24"/>
          <w:szCs w:val="24"/>
        </w:rPr>
        <w:t>, siendo el rango etario con más participantes</w:t>
      </w:r>
      <w:r w:rsidRPr="370913DF">
        <w:rPr>
          <w:rFonts w:ascii="Times New Roman" w:eastAsia="Times New Roman" w:hAnsi="Times New Roman" w:cs="Times New Roman"/>
          <w:color w:val="000000" w:themeColor="text1"/>
          <w:sz w:val="24"/>
          <w:szCs w:val="24"/>
        </w:rPr>
        <w:t xml:space="preserve">, el 80% </w:t>
      </w:r>
      <w:r w:rsidR="00A02538" w:rsidRPr="370913DF">
        <w:rPr>
          <w:rFonts w:ascii="Times New Roman" w:eastAsia="Times New Roman" w:hAnsi="Times New Roman" w:cs="Times New Roman"/>
          <w:color w:val="000000" w:themeColor="text1"/>
          <w:sz w:val="24"/>
          <w:szCs w:val="24"/>
        </w:rPr>
        <w:t>tenía</w:t>
      </w:r>
      <w:r w:rsidRPr="370913DF">
        <w:rPr>
          <w:rFonts w:ascii="Times New Roman" w:eastAsia="Times New Roman" w:hAnsi="Times New Roman" w:cs="Times New Roman"/>
          <w:color w:val="000000" w:themeColor="text1"/>
          <w:sz w:val="24"/>
          <w:szCs w:val="24"/>
        </w:rPr>
        <w:t xml:space="preserve"> entre baja visi</w:t>
      </w:r>
      <w:r w:rsidR="06DE5D1A" w:rsidRPr="370913DF">
        <w:rPr>
          <w:rFonts w:ascii="Times New Roman" w:eastAsia="Times New Roman" w:hAnsi="Times New Roman" w:cs="Times New Roman"/>
          <w:color w:val="000000" w:themeColor="text1"/>
          <w:sz w:val="24"/>
          <w:szCs w:val="24"/>
        </w:rPr>
        <w:t>ó</w:t>
      </w:r>
      <w:r w:rsidRPr="370913DF">
        <w:rPr>
          <w:rFonts w:ascii="Times New Roman" w:eastAsia="Times New Roman" w:hAnsi="Times New Roman" w:cs="Times New Roman"/>
          <w:color w:val="000000" w:themeColor="text1"/>
          <w:sz w:val="24"/>
          <w:szCs w:val="24"/>
        </w:rPr>
        <w:t xml:space="preserve">n leve y moderada, siendo </w:t>
      </w:r>
      <w:r w:rsidR="241C9EF3" w:rsidRPr="370913DF">
        <w:rPr>
          <w:rFonts w:ascii="Times New Roman" w:eastAsia="Times New Roman" w:hAnsi="Times New Roman" w:cs="Times New Roman"/>
          <w:color w:val="000000" w:themeColor="text1"/>
          <w:sz w:val="24"/>
          <w:szCs w:val="24"/>
        </w:rPr>
        <w:t>un 72%</w:t>
      </w:r>
      <w:r w:rsidRPr="370913DF">
        <w:rPr>
          <w:rFonts w:ascii="Times New Roman" w:eastAsia="Times New Roman" w:hAnsi="Times New Roman" w:cs="Times New Roman"/>
          <w:color w:val="000000" w:themeColor="text1"/>
          <w:sz w:val="24"/>
          <w:szCs w:val="24"/>
        </w:rPr>
        <w:t xml:space="preserve"> levemente dependientes y el resto independientes, dificult</w:t>
      </w:r>
      <w:r w:rsidR="06920E12" w:rsidRPr="370913DF">
        <w:rPr>
          <w:rFonts w:ascii="Times New Roman" w:eastAsia="Times New Roman" w:hAnsi="Times New Roman" w:cs="Times New Roman"/>
          <w:color w:val="000000" w:themeColor="text1"/>
          <w:sz w:val="24"/>
          <w:szCs w:val="24"/>
        </w:rPr>
        <w:t>á</w:t>
      </w:r>
      <w:r w:rsidRPr="370913DF">
        <w:rPr>
          <w:rFonts w:ascii="Times New Roman" w:eastAsia="Times New Roman" w:hAnsi="Times New Roman" w:cs="Times New Roman"/>
          <w:color w:val="000000" w:themeColor="text1"/>
          <w:sz w:val="24"/>
          <w:szCs w:val="24"/>
        </w:rPr>
        <w:t>ndoseles principalmente las actividades relacionadas a la movilidad. La patolog</w:t>
      </w:r>
      <w:r w:rsidR="715A8EAE" w:rsidRPr="370913DF">
        <w:rPr>
          <w:rFonts w:ascii="Times New Roman" w:eastAsia="Times New Roman" w:hAnsi="Times New Roman" w:cs="Times New Roman"/>
          <w:color w:val="000000" w:themeColor="text1"/>
          <w:sz w:val="24"/>
          <w:szCs w:val="24"/>
        </w:rPr>
        <w:t>í</w:t>
      </w:r>
      <w:r w:rsidRPr="370913DF">
        <w:rPr>
          <w:rFonts w:ascii="Times New Roman" w:eastAsia="Times New Roman" w:hAnsi="Times New Roman" w:cs="Times New Roman"/>
          <w:color w:val="000000" w:themeColor="text1"/>
          <w:sz w:val="24"/>
          <w:szCs w:val="24"/>
        </w:rPr>
        <w:t>a</w:t>
      </w:r>
      <w:r w:rsidR="22B96076" w:rsidRPr="370913DF">
        <w:rPr>
          <w:rFonts w:ascii="Times New Roman" w:eastAsia="Times New Roman" w:hAnsi="Times New Roman" w:cs="Times New Roman"/>
          <w:color w:val="000000" w:themeColor="text1"/>
          <w:sz w:val="24"/>
          <w:szCs w:val="24"/>
        </w:rPr>
        <w:t xml:space="preserve"> ocular</w:t>
      </w:r>
      <w:r w:rsidRPr="370913DF">
        <w:rPr>
          <w:rFonts w:ascii="Times New Roman" w:eastAsia="Times New Roman" w:hAnsi="Times New Roman" w:cs="Times New Roman"/>
          <w:color w:val="000000" w:themeColor="text1"/>
          <w:sz w:val="24"/>
          <w:szCs w:val="24"/>
        </w:rPr>
        <w:t xml:space="preserve"> con mayor incidencia fue el glaucoma seguido de alta miop</w:t>
      </w:r>
      <w:r w:rsidR="0FA8B359" w:rsidRPr="370913DF">
        <w:rPr>
          <w:rFonts w:ascii="Times New Roman" w:eastAsia="Times New Roman" w:hAnsi="Times New Roman" w:cs="Times New Roman"/>
          <w:color w:val="000000" w:themeColor="text1"/>
          <w:sz w:val="24"/>
          <w:szCs w:val="24"/>
        </w:rPr>
        <w:t>í</w:t>
      </w:r>
      <w:r w:rsidRPr="370913DF">
        <w:rPr>
          <w:rFonts w:ascii="Times New Roman" w:eastAsia="Times New Roman" w:hAnsi="Times New Roman" w:cs="Times New Roman"/>
          <w:color w:val="000000" w:themeColor="text1"/>
          <w:sz w:val="24"/>
          <w:szCs w:val="24"/>
        </w:rPr>
        <w:t xml:space="preserve">a. </w:t>
      </w:r>
      <w:r w:rsidRPr="370913DF">
        <w:rPr>
          <w:rFonts w:ascii="Times New Roman" w:eastAsia="Times New Roman" w:hAnsi="Times New Roman" w:cs="Times New Roman"/>
          <w:b/>
          <w:bCs/>
          <w:color w:val="000000" w:themeColor="text1"/>
          <w:sz w:val="24"/>
          <w:szCs w:val="24"/>
        </w:rPr>
        <w:t>Conclusión:</w:t>
      </w:r>
      <w:r w:rsidRPr="370913DF">
        <w:rPr>
          <w:rFonts w:ascii="Times New Roman" w:eastAsia="Times New Roman" w:hAnsi="Times New Roman" w:cs="Times New Roman"/>
          <w:color w:val="000000" w:themeColor="text1"/>
          <w:sz w:val="24"/>
          <w:szCs w:val="24"/>
        </w:rPr>
        <w:t xml:space="preserve"> Las personas con baja visi</w:t>
      </w:r>
      <w:r w:rsidR="3ED05CDF" w:rsidRPr="370913DF">
        <w:rPr>
          <w:rFonts w:ascii="Times New Roman" w:eastAsia="Times New Roman" w:hAnsi="Times New Roman" w:cs="Times New Roman"/>
          <w:color w:val="000000" w:themeColor="text1"/>
          <w:sz w:val="24"/>
          <w:szCs w:val="24"/>
        </w:rPr>
        <w:t>ó</w:t>
      </w:r>
      <w:r w:rsidRPr="370913DF">
        <w:rPr>
          <w:rFonts w:ascii="Times New Roman" w:eastAsia="Times New Roman" w:hAnsi="Times New Roman" w:cs="Times New Roman"/>
          <w:color w:val="000000" w:themeColor="text1"/>
          <w:sz w:val="24"/>
          <w:szCs w:val="24"/>
        </w:rPr>
        <w:t xml:space="preserve">n atendidas en la UAPO de Cerro Navia entre </w:t>
      </w:r>
      <w:proofErr w:type="gramStart"/>
      <w:r w:rsidRPr="370913DF">
        <w:rPr>
          <w:rFonts w:ascii="Times New Roman" w:eastAsia="Times New Roman" w:hAnsi="Times New Roman" w:cs="Times New Roman"/>
          <w:color w:val="000000" w:themeColor="text1"/>
          <w:sz w:val="24"/>
          <w:szCs w:val="24"/>
        </w:rPr>
        <w:t>Marzo</w:t>
      </w:r>
      <w:proofErr w:type="gramEnd"/>
      <w:r w:rsidRPr="370913DF">
        <w:rPr>
          <w:rFonts w:ascii="Times New Roman" w:eastAsia="Times New Roman" w:hAnsi="Times New Roman" w:cs="Times New Roman"/>
          <w:color w:val="000000" w:themeColor="text1"/>
          <w:sz w:val="24"/>
          <w:szCs w:val="24"/>
        </w:rPr>
        <w:t xml:space="preserve">-Agosto de 2023 mayores de 30 años en base al </w:t>
      </w:r>
      <w:r w:rsidR="4B6473A1" w:rsidRPr="370913DF">
        <w:rPr>
          <w:rFonts w:ascii="Times New Roman" w:eastAsia="Times New Roman" w:hAnsi="Times New Roman" w:cs="Times New Roman"/>
          <w:color w:val="000000" w:themeColor="text1"/>
          <w:sz w:val="24"/>
          <w:szCs w:val="24"/>
        </w:rPr>
        <w:t>í</w:t>
      </w:r>
      <w:r w:rsidRPr="370913DF">
        <w:rPr>
          <w:rFonts w:ascii="Times New Roman" w:eastAsia="Times New Roman" w:hAnsi="Times New Roman" w:cs="Times New Roman"/>
          <w:color w:val="000000" w:themeColor="text1"/>
          <w:sz w:val="24"/>
          <w:szCs w:val="24"/>
        </w:rPr>
        <w:t>ndice de Barthel son en su mayor</w:t>
      </w:r>
      <w:r w:rsidR="20983EA6" w:rsidRPr="370913DF">
        <w:rPr>
          <w:rFonts w:ascii="Times New Roman" w:eastAsia="Times New Roman" w:hAnsi="Times New Roman" w:cs="Times New Roman"/>
          <w:color w:val="000000" w:themeColor="text1"/>
          <w:sz w:val="24"/>
          <w:szCs w:val="24"/>
        </w:rPr>
        <w:t>í</w:t>
      </w:r>
      <w:r w:rsidRPr="370913DF">
        <w:rPr>
          <w:rFonts w:ascii="Times New Roman" w:eastAsia="Times New Roman" w:hAnsi="Times New Roman" w:cs="Times New Roman"/>
          <w:color w:val="000000" w:themeColor="text1"/>
          <w:sz w:val="24"/>
          <w:szCs w:val="24"/>
        </w:rPr>
        <w:t>a levemente dependientes</w:t>
      </w:r>
      <w:r w:rsidR="1E3A3AB1" w:rsidRPr="370913DF">
        <w:rPr>
          <w:rFonts w:ascii="Times New Roman" w:eastAsia="Times New Roman" w:hAnsi="Times New Roman" w:cs="Times New Roman"/>
          <w:color w:val="000000" w:themeColor="text1"/>
          <w:sz w:val="24"/>
          <w:szCs w:val="24"/>
        </w:rPr>
        <w:t xml:space="preserve"> (72% de</w:t>
      </w:r>
      <w:r w:rsidR="794A3A7A" w:rsidRPr="370913DF">
        <w:rPr>
          <w:rFonts w:ascii="Times New Roman" w:eastAsia="Times New Roman" w:hAnsi="Times New Roman" w:cs="Times New Roman"/>
          <w:color w:val="000000" w:themeColor="text1"/>
          <w:sz w:val="24"/>
          <w:szCs w:val="24"/>
        </w:rPr>
        <w:t>l total</w:t>
      </w:r>
      <w:r w:rsidR="1E3A3AB1" w:rsidRPr="370913DF">
        <w:rPr>
          <w:rFonts w:ascii="Times New Roman" w:eastAsia="Times New Roman" w:hAnsi="Times New Roman" w:cs="Times New Roman"/>
          <w:color w:val="000000" w:themeColor="text1"/>
          <w:sz w:val="24"/>
          <w:szCs w:val="24"/>
        </w:rPr>
        <w:t>)</w:t>
      </w:r>
      <w:r w:rsidRPr="370913DF">
        <w:rPr>
          <w:rFonts w:ascii="Times New Roman" w:eastAsia="Times New Roman" w:hAnsi="Times New Roman" w:cs="Times New Roman"/>
          <w:color w:val="000000" w:themeColor="text1"/>
          <w:sz w:val="24"/>
          <w:szCs w:val="24"/>
        </w:rPr>
        <w:t>, sin embargo, al no contar con apoyo d</w:t>
      </w:r>
      <w:r w:rsidR="681C1BCE" w:rsidRPr="370913DF">
        <w:rPr>
          <w:rFonts w:ascii="Times New Roman" w:eastAsia="Times New Roman" w:hAnsi="Times New Roman" w:cs="Times New Roman"/>
          <w:color w:val="000000" w:themeColor="text1"/>
          <w:sz w:val="24"/>
          <w:szCs w:val="24"/>
        </w:rPr>
        <w:t>e otra persona</w:t>
      </w:r>
      <w:r w:rsidRPr="370913DF">
        <w:rPr>
          <w:rFonts w:ascii="Times New Roman" w:eastAsia="Times New Roman" w:hAnsi="Times New Roman" w:cs="Times New Roman"/>
          <w:color w:val="000000" w:themeColor="text1"/>
          <w:sz w:val="24"/>
          <w:szCs w:val="24"/>
        </w:rPr>
        <w:t xml:space="preserve"> igualmente logran realizar las actividades de la vida diaria con dificultad</w:t>
      </w:r>
      <w:r w:rsidR="7D8CAD49" w:rsidRPr="370913DF">
        <w:rPr>
          <w:rFonts w:ascii="Times New Roman" w:eastAsia="Times New Roman" w:hAnsi="Times New Roman" w:cs="Times New Roman"/>
          <w:color w:val="000000" w:themeColor="text1"/>
          <w:sz w:val="24"/>
          <w:szCs w:val="24"/>
        </w:rPr>
        <w:t>, esto en base a relato espontáneo al momento de la encuesta</w:t>
      </w:r>
      <w:r w:rsidRPr="370913DF">
        <w:rPr>
          <w:rFonts w:ascii="Times New Roman" w:eastAsia="Times New Roman" w:hAnsi="Times New Roman" w:cs="Times New Roman"/>
          <w:color w:val="000000" w:themeColor="text1"/>
          <w:sz w:val="24"/>
          <w:szCs w:val="24"/>
        </w:rPr>
        <w:t xml:space="preserve">.   </w:t>
      </w:r>
      <w:r w:rsidRPr="370913DF">
        <w:rPr>
          <w:rFonts w:ascii="Times New Roman" w:eastAsia="Times New Roman" w:hAnsi="Times New Roman" w:cs="Times New Roman"/>
          <w:sz w:val="24"/>
          <w:szCs w:val="24"/>
        </w:rPr>
        <w:t xml:space="preserve"> </w:t>
      </w:r>
    </w:p>
    <w:p w14:paraId="77589AE9" w14:textId="0D06CB43" w:rsidR="00C56B94" w:rsidRDefault="2B55C316" w:rsidP="370913DF">
      <w:pPr>
        <w:pStyle w:val="Normal1"/>
        <w:spacing w:after="160" w:line="48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b/>
          <w:bCs/>
          <w:sz w:val="24"/>
          <w:szCs w:val="24"/>
        </w:rPr>
        <w:t>Palabras clave</w:t>
      </w:r>
      <w:r w:rsidRPr="370913DF">
        <w:rPr>
          <w:rFonts w:ascii="Times New Roman" w:eastAsia="Times New Roman" w:hAnsi="Times New Roman" w:cs="Times New Roman"/>
          <w:sz w:val="24"/>
          <w:szCs w:val="24"/>
        </w:rPr>
        <w:t xml:space="preserve">: </w:t>
      </w:r>
      <w:r w:rsidR="69580F6B" w:rsidRPr="370913DF">
        <w:rPr>
          <w:rFonts w:ascii="Times New Roman" w:eastAsia="Times New Roman" w:hAnsi="Times New Roman" w:cs="Times New Roman"/>
          <w:sz w:val="24"/>
          <w:szCs w:val="24"/>
        </w:rPr>
        <w:t>Baja visión</w:t>
      </w:r>
      <w:r w:rsidR="3445EF43" w:rsidRPr="370913DF">
        <w:rPr>
          <w:rFonts w:ascii="Times New Roman" w:eastAsia="Times New Roman" w:hAnsi="Times New Roman" w:cs="Times New Roman"/>
          <w:sz w:val="24"/>
          <w:szCs w:val="24"/>
        </w:rPr>
        <w:t xml:space="preserve">, </w:t>
      </w:r>
      <w:r w:rsidR="00A079AD">
        <w:rPr>
          <w:rFonts w:ascii="Times New Roman" w:eastAsia="Times New Roman" w:hAnsi="Times New Roman" w:cs="Times New Roman"/>
          <w:sz w:val="24"/>
          <w:szCs w:val="24"/>
        </w:rPr>
        <w:t>agudeza visual</w:t>
      </w:r>
      <w:r w:rsidR="643348F4" w:rsidRPr="5807882E">
        <w:rPr>
          <w:rFonts w:ascii="Times New Roman" w:eastAsia="Times New Roman" w:hAnsi="Times New Roman" w:cs="Times New Roman"/>
          <w:sz w:val="24"/>
          <w:szCs w:val="24"/>
        </w:rPr>
        <w:t>,</w:t>
      </w:r>
      <w:r w:rsidR="00A079AD">
        <w:rPr>
          <w:rFonts w:ascii="Times New Roman" w:eastAsia="Times New Roman" w:hAnsi="Times New Roman" w:cs="Times New Roman"/>
          <w:sz w:val="24"/>
          <w:szCs w:val="24"/>
        </w:rPr>
        <w:t xml:space="preserve"> </w:t>
      </w:r>
      <w:r w:rsidR="50D7FF39" w:rsidRPr="370913DF">
        <w:rPr>
          <w:rFonts w:ascii="Times New Roman" w:eastAsia="Times New Roman" w:hAnsi="Times New Roman" w:cs="Times New Roman"/>
          <w:sz w:val="24"/>
          <w:szCs w:val="24"/>
        </w:rPr>
        <w:t xml:space="preserve">estado funcional, </w:t>
      </w:r>
      <w:r w:rsidR="3445EF43" w:rsidRPr="370913DF">
        <w:rPr>
          <w:rFonts w:ascii="Times New Roman" w:eastAsia="Times New Roman" w:hAnsi="Times New Roman" w:cs="Times New Roman"/>
          <w:sz w:val="24"/>
          <w:szCs w:val="24"/>
        </w:rPr>
        <w:t>actividades cotidianas</w:t>
      </w:r>
      <w:r w:rsidR="4E3002B6" w:rsidRPr="370913DF">
        <w:rPr>
          <w:rFonts w:ascii="Times New Roman" w:eastAsia="Times New Roman" w:hAnsi="Times New Roman" w:cs="Times New Roman"/>
          <w:sz w:val="24"/>
          <w:szCs w:val="24"/>
        </w:rPr>
        <w:t>, glaucoma</w:t>
      </w:r>
      <w:r w:rsidR="0CB1227E" w:rsidRPr="370913DF">
        <w:rPr>
          <w:rFonts w:ascii="Times New Roman" w:eastAsia="Times New Roman" w:hAnsi="Times New Roman" w:cs="Times New Roman"/>
          <w:sz w:val="24"/>
          <w:szCs w:val="24"/>
        </w:rPr>
        <w:t>.</w:t>
      </w:r>
      <w:r w:rsidR="4E3002B6" w:rsidRPr="370913DF">
        <w:rPr>
          <w:rFonts w:ascii="Times New Roman" w:eastAsia="Times New Roman" w:hAnsi="Times New Roman" w:cs="Times New Roman"/>
          <w:sz w:val="24"/>
          <w:szCs w:val="24"/>
        </w:rPr>
        <w:t xml:space="preserve"> </w:t>
      </w:r>
    </w:p>
    <w:p w14:paraId="59EA4FDC" w14:textId="6A9F75DB" w:rsidR="13640EF3" w:rsidRDefault="13640EF3" w:rsidP="13640EF3">
      <w:pPr>
        <w:pStyle w:val="Normal1"/>
        <w:spacing w:line="480" w:lineRule="auto"/>
        <w:jc w:val="both"/>
        <w:rPr>
          <w:rFonts w:ascii="Times New Roman" w:eastAsia="Times New Roman" w:hAnsi="Times New Roman" w:cs="Times New Roman"/>
          <w:b/>
          <w:bCs/>
          <w:sz w:val="24"/>
          <w:szCs w:val="24"/>
        </w:rPr>
      </w:pPr>
    </w:p>
    <w:p w14:paraId="4A8D8D45" w14:textId="1C3D3A53" w:rsidR="00DC6FDC" w:rsidRDefault="00DC6FDC" w:rsidP="7A021E13">
      <w:pPr>
        <w:pStyle w:val="Normal1"/>
        <w:spacing w:line="480" w:lineRule="auto"/>
        <w:jc w:val="both"/>
        <w:rPr>
          <w:rFonts w:ascii="Times New Roman" w:eastAsia="Times New Roman" w:hAnsi="Times New Roman" w:cs="Times New Roman"/>
          <w:b/>
          <w:bCs/>
          <w:sz w:val="24"/>
          <w:szCs w:val="24"/>
        </w:rPr>
      </w:pPr>
    </w:p>
    <w:p w14:paraId="73F35445" w14:textId="4C77E4F5" w:rsidR="00A079AD" w:rsidRDefault="00A079AD" w:rsidP="7A021E13">
      <w:pPr>
        <w:pStyle w:val="Normal1"/>
        <w:spacing w:line="480" w:lineRule="auto"/>
        <w:jc w:val="both"/>
        <w:rPr>
          <w:rFonts w:ascii="Times New Roman" w:eastAsia="Times New Roman" w:hAnsi="Times New Roman" w:cs="Times New Roman"/>
          <w:b/>
          <w:bCs/>
          <w:sz w:val="24"/>
          <w:szCs w:val="24"/>
        </w:rPr>
      </w:pPr>
    </w:p>
    <w:p w14:paraId="2E975E37" w14:textId="77777777" w:rsidR="00A079AD" w:rsidRDefault="00A079AD" w:rsidP="7A021E13">
      <w:pPr>
        <w:pStyle w:val="Normal1"/>
        <w:spacing w:line="480" w:lineRule="auto"/>
        <w:jc w:val="both"/>
        <w:rPr>
          <w:rFonts w:ascii="Times New Roman" w:eastAsia="Times New Roman" w:hAnsi="Times New Roman" w:cs="Times New Roman"/>
          <w:b/>
          <w:bCs/>
          <w:sz w:val="24"/>
          <w:szCs w:val="24"/>
        </w:rPr>
      </w:pPr>
    </w:p>
    <w:p w14:paraId="3B8CE17B" w14:textId="0D7BF44B" w:rsidR="00DC6FDC" w:rsidRDefault="00DC6FDC" w:rsidP="7A021E13">
      <w:pPr>
        <w:pStyle w:val="Normal1"/>
        <w:spacing w:line="480" w:lineRule="auto"/>
        <w:jc w:val="both"/>
        <w:rPr>
          <w:rFonts w:ascii="Times New Roman" w:eastAsia="Times New Roman" w:hAnsi="Times New Roman" w:cs="Times New Roman"/>
          <w:b/>
          <w:bCs/>
          <w:sz w:val="24"/>
          <w:szCs w:val="24"/>
        </w:rPr>
      </w:pPr>
    </w:p>
    <w:p w14:paraId="575574E6" w14:textId="432F613F" w:rsidR="370913DF" w:rsidRDefault="370913DF" w:rsidP="370913DF">
      <w:pPr>
        <w:pStyle w:val="Normal1"/>
        <w:spacing w:line="480" w:lineRule="auto"/>
        <w:jc w:val="both"/>
        <w:rPr>
          <w:rFonts w:ascii="Times New Roman" w:eastAsia="Times New Roman" w:hAnsi="Times New Roman" w:cs="Times New Roman"/>
          <w:b/>
          <w:bCs/>
          <w:sz w:val="24"/>
          <w:szCs w:val="24"/>
        </w:rPr>
      </w:pPr>
    </w:p>
    <w:p w14:paraId="6FC10F30" w14:textId="3C649BD8" w:rsidR="00DC6FDC" w:rsidRDefault="00DC6FDC" w:rsidP="00783DC8">
      <w:pPr>
        <w:pStyle w:val="Normal1"/>
        <w:spacing w:line="480" w:lineRule="auto"/>
        <w:jc w:val="center"/>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lastRenderedPageBreak/>
        <w:t>INTRODUCCIÓN</w:t>
      </w:r>
    </w:p>
    <w:p w14:paraId="000000C8" w14:textId="3F33EBC8" w:rsidR="001C6896" w:rsidRDefault="00DC6FDC">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enfermedades visuales son la quinta causa más frecuente de incapacidad laboral permanente, lo que representa el 4% del total de ellas.(1) A pesar de esta ser una temática importante a nivel mundial, no existen gran variedad de estudios que hablen sobre el tema, especialmente en </w:t>
      </w:r>
      <w:r w:rsidR="00A079AD">
        <w:rPr>
          <w:rFonts w:ascii="Times New Roman" w:eastAsia="Times New Roman" w:hAnsi="Times New Roman" w:cs="Times New Roman"/>
          <w:sz w:val="24"/>
          <w:szCs w:val="24"/>
        </w:rPr>
        <w:t>Latinoamérica</w:t>
      </w:r>
      <w:r>
        <w:rPr>
          <w:rFonts w:ascii="Times New Roman" w:eastAsia="Times New Roman" w:hAnsi="Times New Roman" w:cs="Times New Roman"/>
          <w:sz w:val="24"/>
          <w:szCs w:val="24"/>
        </w:rPr>
        <w:t xml:space="preserve"> y más específicamente en Chile, donde si bien hay información respecto a la prevalencia de personas con baja visión, está no está actualizada, pues el último estudio realizado por la encuesta nacional de discapacidad se llevó a cabo el año 2015.(2)</w:t>
      </w:r>
    </w:p>
    <w:p w14:paraId="000000C9"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CA" w14:textId="41BA5326" w:rsidR="001C6896" w:rsidRDefault="62E4CF59">
      <w:pPr>
        <w:pStyle w:val="Normal1"/>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Se considera que una persona tiene baja visión (BV) cuando no alcanza una buena agudeza visual (AV) o campo visual (CV) a pesar de brindar la mejor corrección posible. Esto causa que las actividades de la vida diaria (AVD) como leer, escribir, ver televisión, ir de compras, entre otras</w:t>
      </w:r>
      <w:r w:rsidR="00DC6FDC" w:rsidRPr="13640EF3" w:rsidDel="62E4CF59">
        <w:rPr>
          <w:rFonts w:ascii="Times New Roman" w:eastAsia="Times New Roman" w:hAnsi="Times New Roman" w:cs="Times New Roman"/>
          <w:sz w:val="24"/>
          <w:szCs w:val="24"/>
        </w:rPr>
        <w:t xml:space="preserve"> </w:t>
      </w:r>
      <w:r w:rsidRPr="13640EF3">
        <w:rPr>
          <w:rFonts w:ascii="Times New Roman" w:eastAsia="Times New Roman" w:hAnsi="Times New Roman" w:cs="Times New Roman"/>
          <w:sz w:val="24"/>
          <w:szCs w:val="24"/>
        </w:rPr>
        <w:t xml:space="preserve">(2) sean difíciles de realizar, limitando las acciones que puede llevar a cabo el individuo de forma </w:t>
      </w:r>
      <w:r w:rsidR="5A24764E" w:rsidRPr="13640EF3">
        <w:rPr>
          <w:rFonts w:ascii="Times New Roman" w:eastAsia="Times New Roman" w:hAnsi="Times New Roman" w:cs="Times New Roman"/>
          <w:sz w:val="24"/>
          <w:szCs w:val="24"/>
        </w:rPr>
        <w:t>autónoma</w:t>
      </w:r>
      <w:r w:rsidRPr="13640EF3">
        <w:rPr>
          <w:rFonts w:ascii="Times New Roman" w:eastAsia="Times New Roman" w:hAnsi="Times New Roman" w:cs="Times New Roman"/>
          <w:sz w:val="24"/>
          <w:szCs w:val="24"/>
        </w:rPr>
        <w:t xml:space="preserve">, requiriendo de adaptaciones en su hogar y/o de la ayuda de terceros. </w:t>
      </w:r>
    </w:p>
    <w:p w14:paraId="000000CB"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CC" w14:textId="7BF77E98" w:rsidR="001C6896" w:rsidRDefault="62E4CF59">
      <w:pPr>
        <w:pStyle w:val="Normal1"/>
        <w:spacing w:line="480" w:lineRule="auto"/>
        <w:jc w:val="both"/>
        <w:rPr>
          <w:rFonts w:ascii="Times New Roman" w:eastAsia="Times New Roman" w:hAnsi="Times New Roman" w:cs="Times New Roman"/>
          <w:sz w:val="24"/>
          <w:szCs w:val="24"/>
        </w:rPr>
      </w:pPr>
      <w:r w:rsidRPr="6A8FA2F5">
        <w:rPr>
          <w:rFonts w:ascii="Times New Roman" w:eastAsia="Times New Roman" w:hAnsi="Times New Roman" w:cs="Times New Roman"/>
          <w:sz w:val="24"/>
          <w:szCs w:val="24"/>
        </w:rPr>
        <w:t xml:space="preserve">Si bien existen índices para determinar la independencia de las personas en situación de discapacidad, como el </w:t>
      </w:r>
      <w:r w:rsidR="617D8215" w:rsidRPr="6A8FA2F5">
        <w:rPr>
          <w:rFonts w:ascii="Times New Roman" w:eastAsia="Times New Roman" w:hAnsi="Times New Roman" w:cs="Times New Roman"/>
          <w:sz w:val="24"/>
          <w:szCs w:val="24"/>
        </w:rPr>
        <w:t>Í</w:t>
      </w:r>
      <w:r w:rsidRPr="6A8FA2F5">
        <w:rPr>
          <w:rFonts w:ascii="Times New Roman" w:eastAsia="Times New Roman" w:hAnsi="Times New Roman" w:cs="Times New Roman"/>
          <w:sz w:val="24"/>
          <w:szCs w:val="24"/>
        </w:rPr>
        <w:t xml:space="preserve">ndice de Barthel, Lawton Instrumental </w:t>
      </w:r>
      <w:proofErr w:type="spellStart"/>
      <w:r w:rsidRPr="6A8FA2F5">
        <w:rPr>
          <w:rFonts w:ascii="Times New Roman" w:eastAsia="Times New Roman" w:hAnsi="Times New Roman" w:cs="Times New Roman"/>
          <w:sz w:val="24"/>
          <w:szCs w:val="24"/>
        </w:rPr>
        <w:t>Activities</w:t>
      </w:r>
      <w:proofErr w:type="spellEnd"/>
      <w:r w:rsidRPr="6A8FA2F5">
        <w:rPr>
          <w:rFonts w:ascii="Times New Roman" w:eastAsia="Times New Roman" w:hAnsi="Times New Roman" w:cs="Times New Roman"/>
          <w:sz w:val="24"/>
          <w:szCs w:val="24"/>
        </w:rPr>
        <w:t xml:space="preserve"> </w:t>
      </w:r>
      <w:proofErr w:type="spellStart"/>
      <w:r w:rsidRPr="6A8FA2F5">
        <w:rPr>
          <w:rFonts w:ascii="Times New Roman" w:eastAsia="Times New Roman" w:hAnsi="Times New Roman" w:cs="Times New Roman"/>
          <w:sz w:val="24"/>
          <w:szCs w:val="24"/>
        </w:rPr>
        <w:t>of</w:t>
      </w:r>
      <w:proofErr w:type="spellEnd"/>
      <w:r w:rsidRPr="6A8FA2F5">
        <w:rPr>
          <w:rFonts w:ascii="Times New Roman" w:eastAsia="Times New Roman" w:hAnsi="Times New Roman" w:cs="Times New Roman"/>
          <w:sz w:val="24"/>
          <w:szCs w:val="24"/>
        </w:rPr>
        <w:t xml:space="preserve"> </w:t>
      </w:r>
      <w:proofErr w:type="spellStart"/>
      <w:r w:rsidRPr="6A8FA2F5">
        <w:rPr>
          <w:rFonts w:ascii="Times New Roman" w:eastAsia="Times New Roman" w:hAnsi="Times New Roman" w:cs="Times New Roman"/>
          <w:sz w:val="24"/>
          <w:szCs w:val="24"/>
        </w:rPr>
        <w:t>Daily</w:t>
      </w:r>
      <w:proofErr w:type="spellEnd"/>
      <w:r w:rsidRPr="6A8FA2F5">
        <w:rPr>
          <w:rFonts w:ascii="Times New Roman" w:eastAsia="Times New Roman" w:hAnsi="Times New Roman" w:cs="Times New Roman"/>
          <w:sz w:val="24"/>
          <w:szCs w:val="24"/>
        </w:rPr>
        <w:t xml:space="preserve"> Living </w:t>
      </w:r>
      <w:proofErr w:type="spellStart"/>
      <w:r w:rsidRPr="6A8FA2F5">
        <w:rPr>
          <w:rFonts w:ascii="Times New Roman" w:eastAsia="Times New Roman" w:hAnsi="Times New Roman" w:cs="Times New Roman"/>
          <w:sz w:val="24"/>
          <w:szCs w:val="24"/>
        </w:rPr>
        <w:t>Scale</w:t>
      </w:r>
      <w:proofErr w:type="spellEnd"/>
      <w:r w:rsidRPr="6A8FA2F5">
        <w:rPr>
          <w:rFonts w:ascii="Times New Roman" w:eastAsia="Times New Roman" w:hAnsi="Times New Roman" w:cs="Times New Roman"/>
          <w:sz w:val="24"/>
          <w:szCs w:val="24"/>
        </w:rPr>
        <w:t xml:space="preserve"> (LADL), entre otras herramientas, pocos son los casos en donde se han aplicado estrictamente en pacientes con BV, con el objetivo de medir su grado de independencia, como lo es un estudio realizado el año 2021, en donde se le aplicó el Índice de Barthel a una paciente de 17 años con diabetes mellitus tipo 1, ciega en su ojo derecho y con alta miopía en su ojo izquierdo, con el objetivo de dilucidar el nivel de independencia y cuáles eran las actividades a las que la paciente se le resultaban más difíciles de realizar. Se logró dar un enfoque a la terapia ocupacional, generando una mejoría en la c</w:t>
      </w:r>
      <w:r w:rsidR="001A64FB">
        <w:rPr>
          <w:rFonts w:ascii="Times New Roman" w:eastAsia="Times New Roman" w:hAnsi="Times New Roman" w:cs="Times New Roman"/>
          <w:sz w:val="24"/>
          <w:szCs w:val="24"/>
        </w:rPr>
        <w:t xml:space="preserve">alidad de vida de esta </w:t>
      </w:r>
      <w:proofErr w:type="gramStart"/>
      <w:r w:rsidR="001A64FB">
        <w:rPr>
          <w:rFonts w:ascii="Times New Roman" w:eastAsia="Times New Roman" w:hAnsi="Times New Roman" w:cs="Times New Roman"/>
          <w:sz w:val="24"/>
          <w:szCs w:val="24"/>
        </w:rPr>
        <w:t>paciente.</w:t>
      </w:r>
      <w:r w:rsidR="001A64FB" w:rsidRPr="6A8FA2F5">
        <w:rPr>
          <w:rFonts w:ascii="Times New Roman" w:eastAsia="Times New Roman" w:hAnsi="Times New Roman" w:cs="Times New Roman"/>
          <w:sz w:val="24"/>
          <w:szCs w:val="24"/>
        </w:rPr>
        <w:t>(</w:t>
      </w:r>
      <w:proofErr w:type="gramEnd"/>
      <w:r w:rsidRPr="6A8FA2F5">
        <w:rPr>
          <w:rFonts w:ascii="Times New Roman" w:eastAsia="Times New Roman" w:hAnsi="Times New Roman" w:cs="Times New Roman"/>
          <w:sz w:val="24"/>
          <w:szCs w:val="24"/>
        </w:rPr>
        <w:t>3</w:t>
      </w:r>
      <w:r w:rsidR="5A24764E" w:rsidRPr="6A8FA2F5">
        <w:rPr>
          <w:rFonts w:ascii="Times New Roman" w:eastAsia="Times New Roman" w:hAnsi="Times New Roman" w:cs="Times New Roman"/>
          <w:sz w:val="24"/>
          <w:szCs w:val="24"/>
        </w:rPr>
        <w:t>) Es</w:t>
      </w:r>
      <w:r w:rsidRPr="6A8FA2F5">
        <w:rPr>
          <w:rFonts w:ascii="Times New Roman" w:eastAsia="Times New Roman" w:hAnsi="Times New Roman" w:cs="Times New Roman"/>
          <w:sz w:val="24"/>
          <w:szCs w:val="24"/>
        </w:rPr>
        <w:t xml:space="preserve"> por lo anterior que se llevó a cabo el presente estudio en la Unidad de Atención Primaria Oftalmológica (UAPO) de Cerro Navia </w:t>
      </w:r>
      <w:r w:rsidR="46A1C6D4" w:rsidRPr="6A8FA2F5">
        <w:rPr>
          <w:rFonts w:ascii="Times New Roman" w:eastAsia="Times New Roman" w:hAnsi="Times New Roman" w:cs="Times New Roman"/>
          <w:sz w:val="24"/>
          <w:szCs w:val="24"/>
        </w:rPr>
        <w:lastRenderedPageBreak/>
        <w:t>en</w:t>
      </w:r>
      <w:r w:rsidRPr="6A8FA2F5">
        <w:rPr>
          <w:rFonts w:ascii="Times New Roman" w:eastAsia="Times New Roman" w:hAnsi="Times New Roman" w:cs="Times New Roman"/>
          <w:sz w:val="24"/>
          <w:szCs w:val="24"/>
        </w:rPr>
        <w:t xml:space="preserve"> los pacientes mayores de 30 años con BV. Se determinó este rango etario en base a la última encuesta nacional de discapacidad realizada el </w:t>
      </w:r>
      <w:r w:rsidR="7934D8B7" w:rsidRPr="6A8FA2F5">
        <w:rPr>
          <w:rFonts w:ascii="Times New Roman" w:eastAsia="Times New Roman" w:hAnsi="Times New Roman" w:cs="Times New Roman"/>
          <w:sz w:val="24"/>
          <w:szCs w:val="24"/>
        </w:rPr>
        <w:t xml:space="preserve">año </w:t>
      </w:r>
      <w:r w:rsidRPr="6A8FA2F5">
        <w:rPr>
          <w:rFonts w:ascii="Times New Roman" w:eastAsia="Times New Roman" w:hAnsi="Times New Roman" w:cs="Times New Roman"/>
          <w:sz w:val="24"/>
          <w:szCs w:val="24"/>
        </w:rPr>
        <w:t xml:space="preserve">2015, en donde la mayor concentración de discapacidad visual se encontraba en el rango etario de 30 años o </w:t>
      </w:r>
      <w:proofErr w:type="gramStart"/>
      <w:r w:rsidRPr="6A8FA2F5">
        <w:rPr>
          <w:rFonts w:ascii="Times New Roman" w:eastAsia="Times New Roman" w:hAnsi="Times New Roman" w:cs="Times New Roman"/>
          <w:sz w:val="24"/>
          <w:szCs w:val="24"/>
        </w:rPr>
        <w:t>más.(</w:t>
      </w:r>
      <w:proofErr w:type="gramEnd"/>
      <w:r w:rsidRPr="6A8FA2F5">
        <w:rPr>
          <w:rFonts w:ascii="Times New Roman" w:eastAsia="Times New Roman" w:hAnsi="Times New Roman" w:cs="Times New Roman"/>
          <w:sz w:val="24"/>
          <w:szCs w:val="24"/>
        </w:rPr>
        <w:t xml:space="preserve">2) En el caso de este centro de atención primaria, al igual que en </w:t>
      </w:r>
      <w:r w:rsidR="76FADDA7" w:rsidRPr="6A8FA2F5">
        <w:rPr>
          <w:rFonts w:ascii="Times New Roman" w:eastAsia="Times New Roman" w:hAnsi="Times New Roman" w:cs="Times New Roman"/>
          <w:sz w:val="24"/>
          <w:szCs w:val="24"/>
        </w:rPr>
        <w:t>la mayor</w:t>
      </w:r>
      <w:r w:rsidR="636AA90A" w:rsidRPr="6A8FA2F5">
        <w:rPr>
          <w:rFonts w:ascii="Times New Roman" w:eastAsia="Times New Roman" w:hAnsi="Times New Roman" w:cs="Times New Roman"/>
          <w:sz w:val="24"/>
          <w:szCs w:val="24"/>
        </w:rPr>
        <w:t>í</w:t>
      </w:r>
      <w:r w:rsidR="76FADDA7" w:rsidRPr="6A8FA2F5">
        <w:rPr>
          <w:rFonts w:ascii="Times New Roman" w:eastAsia="Times New Roman" w:hAnsi="Times New Roman" w:cs="Times New Roman"/>
          <w:sz w:val="24"/>
          <w:szCs w:val="24"/>
        </w:rPr>
        <w:t>a</w:t>
      </w:r>
      <w:r w:rsidRPr="6A8FA2F5">
        <w:rPr>
          <w:rFonts w:ascii="Times New Roman" w:eastAsia="Times New Roman" w:hAnsi="Times New Roman" w:cs="Times New Roman"/>
          <w:sz w:val="24"/>
          <w:szCs w:val="24"/>
        </w:rPr>
        <w:t xml:space="preserve">, no se lleva un registro de pacientes con discapacidad visual que se atienden en él, por lo que no se realizan programas que busquen ayudar a mantener la independencia de este grupo de personas. En base a lo anterior se buscó extrapolar la información recabada, obteniendo cifras objetivas en base al </w:t>
      </w:r>
      <w:r w:rsidR="09006E8B" w:rsidRPr="6A8FA2F5">
        <w:rPr>
          <w:rFonts w:ascii="Times New Roman" w:eastAsia="Times New Roman" w:hAnsi="Times New Roman" w:cs="Times New Roman"/>
          <w:sz w:val="24"/>
          <w:szCs w:val="24"/>
        </w:rPr>
        <w:t>Í</w:t>
      </w:r>
      <w:r w:rsidRPr="6A8FA2F5">
        <w:rPr>
          <w:rFonts w:ascii="Times New Roman" w:eastAsia="Times New Roman" w:hAnsi="Times New Roman" w:cs="Times New Roman"/>
          <w:sz w:val="24"/>
          <w:szCs w:val="24"/>
        </w:rPr>
        <w:t>ndice de Barthel respecto a la autonomía que presentan estas personas en las AVD.</w:t>
      </w:r>
    </w:p>
    <w:p w14:paraId="000000CD"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CE" w14:textId="168EB4A6" w:rsidR="001C6896" w:rsidRDefault="62E4CF59">
      <w:pPr>
        <w:pStyle w:val="Normal1"/>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 xml:space="preserve">El propósito de esta investigación fue aportar información respecto al grado de independencia que tienen las personas con baja visión, debido a que en Chile existen datos respecto al tema pero están desactualizados, la encuesta nacional de discapacidad solo cuenta con dos versiones, una del 2005 y otra del 2015 donde solo se muestra información por región y rango etario, sin indagar sobre la patología que causa la BV </w:t>
      </w:r>
      <w:r w:rsidR="0870EB9F" w:rsidRPr="1625F9CD">
        <w:rPr>
          <w:rFonts w:ascii="Times New Roman" w:eastAsia="Times New Roman" w:hAnsi="Times New Roman" w:cs="Times New Roman"/>
          <w:sz w:val="24"/>
          <w:szCs w:val="24"/>
        </w:rPr>
        <w:t xml:space="preserve">ni las </w:t>
      </w:r>
      <w:r w:rsidR="0A6F9928" w:rsidRPr="1625F9CD">
        <w:rPr>
          <w:rFonts w:ascii="Times New Roman" w:eastAsia="Times New Roman" w:hAnsi="Times New Roman" w:cs="Times New Roman"/>
          <w:sz w:val="24"/>
          <w:szCs w:val="24"/>
        </w:rPr>
        <w:t>AVD</w:t>
      </w:r>
      <w:r w:rsidR="7E82F8F7" w:rsidRPr="1625F9CD">
        <w:rPr>
          <w:rFonts w:ascii="Times New Roman" w:eastAsia="Times New Roman" w:hAnsi="Times New Roman" w:cs="Times New Roman"/>
          <w:sz w:val="24"/>
          <w:szCs w:val="24"/>
        </w:rPr>
        <w:t xml:space="preserve"> </w:t>
      </w:r>
      <w:r w:rsidR="47B83CE9" w:rsidRPr="1625F9CD">
        <w:rPr>
          <w:rFonts w:ascii="Times New Roman" w:eastAsia="Times New Roman" w:hAnsi="Times New Roman" w:cs="Times New Roman"/>
          <w:sz w:val="24"/>
          <w:szCs w:val="24"/>
        </w:rPr>
        <w:t>en las que</w:t>
      </w:r>
      <w:r w:rsidR="0870EB9F" w:rsidRPr="1625F9CD">
        <w:rPr>
          <w:rFonts w:ascii="Times New Roman" w:eastAsia="Times New Roman" w:hAnsi="Times New Roman" w:cs="Times New Roman"/>
          <w:sz w:val="24"/>
          <w:szCs w:val="24"/>
        </w:rPr>
        <w:t xml:space="preserve"> este grupo de personas </w:t>
      </w:r>
      <w:r w:rsidR="3097F073" w:rsidRPr="1625F9CD">
        <w:rPr>
          <w:rFonts w:ascii="Times New Roman" w:eastAsia="Times New Roman" w:hAnsi="Times New Roman" w:cs="Times New Roman"/>
          <w:sz w:val="24"/>
          <w:szCs w:val="24"/>
        </w:rPr>
        <w:t xml:space="preserve">presentan dificultad </w:t>
      </w:r>
      <w:r w:rsidR="0870EB9F" w:rsidRPr="1625F9CD">
        <w:rPr>
          <w:rFonts w:ascii="Times New Roman" w:eastAsia="Times New Roman" w:hAnsi="Times New Roman" w:cs="Times New Roman"/>
          <w:sz w:val="24"/>
          <w:szCs w:val="24"/>
        </w:rPr>
        <w:t xml:space="preserve">en su </w:t>
      </w:r>
      <w:r w:rsidR="5A24764E" w:rsidRPr="1625F9CD">
        <w:rPr>
          <w:rFonts w:ascii="Times New Roman" w:eastAsia="Times New Roman" w:hAnsi="Times New Roman" w:cs="Times New Roman"/>
          <w:sz w:val="24"/>
          <w:szCs w:val="24"/>
        </w:rPr>
        <w:t>día</w:t>
      </w:r>
      <w:r w:rsidR="0870EB9F" w:rsidRPr="1625F9CD">
        <w:rPr>
          <w:rFonts w:ascii="Times New Roman" w:eastAsia="Times New Roman" w:hAnsi="Times New Roman" w:cs="Times New Roman"/>
          <w:sz w:val="24"/>
          <w:szCs w:val="24"/>
        </w:rPr>
        <w:t xml:space="preserve"> a </w:t>
      </w:r>
      <w:r w:rsidR="5A24764E" w:rsidRPr="1625F9CD">
        <w:rPr>
          <w:rFonts w:ascii="Times New Roman" w:eastAsia="Times New Roman" w:hAnsi="Times New Roman" w:cs="Times New Roman"/>
          <w:sz w:val="24"/>
          <w:szCs w:val="24"/>
        </w:rPr>
        <w:t>día</w:t>
      </w:r>
      <w:r w:rsidR="3072B50B" w:rsidRPr="5807882E">
        <w:rPr>
          <w:rFonts w:ascii="Times New Roman" w:eastAsia="Times New Roman" w:hAnsi="Times New Roman" w:cs="Times New Roman"/>
          <w:sz w:val="24"/>
          <w:szCs w:val="24"/>
        </w:rPr>
        <w:t>,</w:t>
      </w:r>
      <w:r w:rsidR="02291399" w:rsidRPr="5807882E">
        <w:rPr>
          <w:rFonts w:ascii="Times New Roman" w:eastAsia="Times New Roman" w:hAnsi="Times New Roman" w:cs="Times New Roman"/>
          <w:sz w:val="24"/>
          <w:szCs w:val="24"/>
        </w:rPr>
        <w:t xml:space="preserve"> </w:t>
      </w:r>
      <w:r w:rsidRPr="5807882E">
        <w:rPr>
          <w:rFonts w:ascii="Times New Roman" w:eastAsia="Times New Roman" w:hAnsi="Times New Roman" w:cs="Times New Roman"/>
          <w:sz w:val="24"/>
          <w:szCs w:val="24"/>
        </w:rPr>
        <w:t>(</w:t>
      </w:r>
      <w:r w:rsidRPr="1625F9CD">
        <w:rPr>
          <w:rFonts w:ascii="Times New Roman" w:eastAsia="Times New Roman" w:hAnsi="Times New Roman" w:cs="Times New Roman"/>
          <w:sz w:val="24"/>
          <w:szCs w:val="24"/>
        </w:rPr>
        <w:t>4)</w:t>
      </w:r>
      <w:r w:rsidR="58C8EA76" w:rsidRPr="1625F9CD">
        <w:rPr>
          <w:rFonts w:ascii="Times New Roman" w:eastAsia="Times New Roman" w:hAnsi="Times New Roman" w:cs="Times New Roman"/>
          <w:sz w:val="24"/>
          <w:szCs w:val="24"/>
        </w:rPr>
        <w:t xml:space="preserve"> </w:t>
      </w:r>
      <w:r w:rsidR="5A24764E" w:rsidRPr="1625F9CD">
        <w:rPr>
          <w:rFonts w:ascii="Times New Roman" w:eastAsia="Times New Roman" w:hAnsi="Times New Roman" w:cs="Times New Roman"/>
          <w:sz w:val="24"/>
          <w:szCs w:val="24"/>
        </w:rPr>
        <w:t>además</w:t>
      </w:r>
      <w:r w:rsidR="58C8EA76" w:rsidRPr="1625F9CD">
        <w:rPr>
          <w:rFonts w:ascii="Times New Roman" w:eastAsia="Times New Roman" w:hAnsi="Times New Roman" w:cs="Times New Roman"/>
          <w:sz w:val="24"/>
          <w:szCs w:val="24"/>
        </w:rPr>
        <w:t xml:space="preserve"> de no</w:t>
      </w:r>
      <w:r w:rsidRPr="1625F9CD">
        <w:rPr>
          <w:rFonts w:ascii="Times New Roman" w:eastAsia="Times New Roman" w:hAnsi="Times New Roman" w:cs="Times New Roman"/>
          <w:sz w:val="24"/>
          <w:szCs w:val="24"/>
        </w:rPr>
        <w:t xml:space="preserve"> utilizar la información recolectada, no existiendo programas u ayudas gubernamentales para las personas con BV en Chile. Para poder determinar el grado de independencia se utilizó el índice de Barthel. </w:t>
      </w:r>
    </w:p>
    <w:p w14:paraId="000000D7" w14:textId="1BCCE2E5" w:rsidR="001C6896" w:rsidRDefault="001C6896" w:rsidP="146EBBFB">
      <w:pPr>
        <w:pStyle w:val="Normal1"/>
        <w:spacing w:line="480" w:lineRule="auto"/>
        <w:jc w:val="both"/>
        <w:rPr>
          <w:rFonts w:ascii="Times New Roman" w:eastAsia="Times New Roman" w:hAnsi="Times New Roman" w:cs="Times New Roman"/>
          <w:sz w:val="24"/>
          <w:szCs w:val="24"/>
        </w:rPr>
      </w:pPr>
    </w:p>
    <w:p w14:paraId="59EB0AA2" w14:textId="4CC33248" w:rsidR="7A021E13" w:rsidRDefault="001A64FB" w:rsidP="7A021E13">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76CCED1" w14:textId="36611E41" w:rsidR="001A64FB" w:rsidRDefault="001A64FB" w:rsidP="7A021E13">
      <w:pPr>
        <w:pStyle w:val="Normal1"/>
        <w:spacing w:line="480" w:lineRule="auto"/>
        <w:jc w:val="both"/>
        <w:rPr>
          <w:rFonts w:ascii="Times New Roman" w:eastAsia="Times New Roman" w:hAnsi="Times New Roman" w:cs="Times New Roman"/>
          <w:sz w:val="24"/>
          <w:szCs w:val="24"/>
        </w:rPr>
      </w:pPr>
    </w:p>
    <w:p w14:paraId="4FE20B87" w14:textId="01C73FB6" w:rsidR="001A64FB" w:rsidRDefault="001A64FB" w:rsidP="7A021E13">
      <w:pPr>
        <w:pStyle w:val="Normal1"/>
        <w:spacing w:line="480" w:lineRule="auto"/>
        <w:jc w:val="both"/>
        <w:rPr>
          <w:rFonts w:ascii="Times New Roman" w:eastAsia="Times New Roman" w:hAnsi="Times New Roman" w:cs="Times New Roman"/>
          <w:sz w:val="24"/>
          <w:szCs w:val="24"/>
        </w:rPr>
      </w:pPr>
    </w:p>
    <w:p w14:paraId="53E3DB18" w14:textId="77777777" w:rsidR="001A64FB" w:rsidRDefault="001A64FB" w:rsidP="7A021E13">
      <w:pPr>
        <w:pStyle w:val="Normal1"/>
        <w:spacing w:line="480" w:lineRule="auto"/>
        <w:jc w:val="both"/>
        <w:rPr>
          <w:rFonts w:ascii="Times New Roman" w:eastAsia="Times New Roman" w:hAnsi="Times New Roman" w:cs="Times New Roman"/>
          <w:sz w:val="24"/>
          <w:szCs w:val="24"/>
        </w:rPr>
      </w:pPr>
    </w:p>
    <w:p w14:paraId="0715C5CA" w14:textId="77777777" w:rsidR="001A64FB" w:rsidRDefault="001A64FB" w:rsidP="7A021E13">
      <w:pPr>
        <w:pStyle w:val="Normal1"/>
        <w:spacing w:line="480" w:lineRule="auto"/>
        <w:jc w:val="both"/>
        <w:rPr>
          <w:rFonts w:ascii="Times New Roman" w:eastAsia="Times New Roman" w:hAnsi="Times New Roman" w:cs="Times New Roman"/>
          <w:sz w:val="24"/>
          <w:szCs w:val="24"/>
        </w:rPr>
      </w:pPr>
    </w:p>
    <w:p w14:paraId="4F53D11A" w14:textId="7F701AAB" w:rsidR="7A021E13" w:rsidRDefault="7A021E13" w:rsidP="7A021E13">
      <w:pPr>
        <w:pStyle w:val="Normal1"/>
        <w:spacing w:line="480" w:lineRule="auto"/>
        <w:jc w:val="both"/>
        <w:rPr>
          <w:rFonts w:ascii="Times New Roman" w:eastAsia="Times New Roman" w:hAnsi="Times New Roman" w:cs="Times New Roman"/>
          <w:sz w:val="24"/>
          <w:szCs w:val="24"/>
        </w:rPr>
      </w:pPr>
    </w:p>
    <w:p w14:paraId="0E7D4E36" w14:textId="77232A95" w:rsidR="62E4CF59" w:rsidRDefault="62E4CF59" w:rsidP="00413E63">
      <w:pPr>
        <w:pStyle w:val="Normal1"/>
        <w:numPr>
          <w:ilvl w:val="0"/>
          <w:numId w:val="10"/>
        </w:numPr>
        <w:spacing w:line="480" w:lineRule="auto"/>
        <w:jc w:val="center"/>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MARCO TEÓRICO</w:t>
      </w:r>
    </w:p>
    <w:p w14:paraId="76DC0CFE" w14:textId="5AB10DF7" w:rsidR="1625F9CD" w:rsidRDefault="1625F9CD" w:rsidP="1625F9CD">
      <w:pPr>
        <w:pStyle w:val="Normal1"/>
        <w:spacing w:line="480" w:lineRule="auto"/>
        <w:jc w:val="center"/>
        <w:rPr>
          <w:rFonts w:ascii="Times New Roman" w:eastAsia="Times New Roman" w:hAnsi="Times New Roman" w:cs="Times New Roman"/>
          <w:b/>
          <w:bCs/>
          <w:sz w:val="24"/>
          <w:szCs w:val="24"/>
        </w:rPr>
      </w:pPr>
    </w:p>
    <w:p w14:paraId="66D3251E" w14:textId="0D6B8FC1" w:rsidR="00DC6FDC" w:rsidRDefault="00C56B94" w:rsidP="1625F9CD">
      <w:pPr>
        <w:pStyle w:val="Normal1"/>
        <w:spacing w:line="480" w:lineRule="auto"/>
        <w:jc w:val="both"/>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t>1.1 Baja</w:t>
      </w:r>
      <w:r w:rsidR="00DC6FDC" w:rsidRPr="7A021E13">
        <w:rPr>
          <w:rFonts w:ascii="Times New Roman" w:eastAsia="Times New Roman" w:hAnsi="Times New Roman" w:cs="Times New Roman"/>
          <w:b/>
          <w:bCs/>
          <w:sz w:val="24"/>
          <w:szCs w:val="24"/>
        </w:rPr>
        <w:t xml:space="preserve"> visión.</w:t>
      </w:r>
    </w:p>
    <w:p w14:paraId="0D4CD901" w14:textId="69E17F40" w:rsidR="001C6896" w:rsidRDefault="62E4CF59" w:rsidP="1625F9CD">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 xml:space="preserve">La BV es un </w:t>
      </w:r>
      <w:r w:rsidRPr="7A021E13">
        <w:rPr>
          <w:rFonts w:ascii="Times New Roman" w:eastAsia="Times New Roman" w:hAnsi="Times New Roman" w:cs="Times New Roman"/>
          <w:color w:val="000000" w:themeColor="text1"/>
          <w:sz w:val="24"/>
          <w:szCs w:val="24"/>
        </w:rPr>
        <w:t>problema de salud pública i</w:t>
      </w:r>
      <w:r w:rsidRPr="7A021E13">
        <w:rPr>
          <w:rFonts w:ascii="Times New Roman" w:eastAsia="Times New Roman" w:hAnsi="Times New Roman" w:cs="Times New Roman"/>
          <w:sz w:val="24"/>
          <w:szCs w:val="24"/>
        </w:rPr>
        <w:t>mportante que puede llegar a incapacitar a las personas en sus AVD, se confunden BV con ceguera, pero estas no son lo mismo, en el caso de la BV las personas conservan un remanente visual el cual se puede potenciar para así ser utilizado en el día a día.(5) La deficiencia visual ocurre cuando una enfermedad ocular afecta el sistema visual y una o más de sus funciones, y tiene graves consecuencias para el individuo a lo largo de su vida</w:t>
      </w:r>
      <w:r w:rsidR="1F5C9147" w:rsidRPr="7A021E13">
        <w:rPr>
          <w:rFonts w:ascii="Times New Roman" w:eastAsia="Times New Roman" w:hAnsi="Times New Roman" w:cs="Times New Roman"/>
          <w:sz w:val="24"/>
          <w:szCs w:val="24"/>
        </w:rPr>
        <w:t>.</w:t>
      </w:r>
      <w:r w:rsidRPr="7A021E13">
        <w:rPr>
          <w:rFonts w:ascii="Times New Roman" w:eastAsia="Times New Roman" w:hAnsi="Times New Roman" w:cs="Times New Roman"/>
          <w:sz w:val="24"/>
          <w:szCs w:val="24"/>
        </w:rPr>
        <w:t>(6)</w:t>
      </w:r>
      <w:r w:rsidRPr="7A021E13">
        <w:rPr>
          <w:rFonts w:ascii="Times New Roman" w:eastAsia="Times New Roman" w:hAnsi="Times New Roman" w:cs="Times New Roman"/>
          <w:color w:val="FF0000"/>
          <w:sz w:val="24"/>
          <w:szCs w:val="24"/>
        </w:rPr>
        <w:t xml:space="preserve"> </w:t>
      </w:r>
      <w:r w:rsidRPr="7A021E13">
        <w:rPr>
          <w:rFonts w:ascii="Times New Roman" w:eastAsia="Times New Roman" w:hAnsi="Times New Roman" w:cs="Times New Roman"/>
          <w:sz w:val="24"/>
          <w:szCs w:val="24"/>
        </w:rPr>
        <w:t xml:space="preserve">Sin embargo, en Chile no existen estudios que brinden información respecto al grado de incapacidad </w:t>
      </w:r>
      <w:r w:rsidR="221E4C9B" w:rsidRPr="7A021E13">
        <w:rPr>
          <w:rFonts w:ascii="Times New Roman" w:eastAsia="Times New Roman" w:hAnsi="Times New Roman" w:cs="Times New Roman"/>
          <w:sz w:val="24"/>
          <w:szCs w:val="24"/>
        </w:rPr>
        <w:t>o inde</w:t>
      </w:r>
      <w:r w:rsidR="54A5EBA6" w:rsidRPr="7A021E13">
        <w:rPr>
          <w:rFonts w:ascii="Times New Roman" w:eastAsia="Times New Roman" w:hAnsi="Times New Roman" w:cs="Times New Roman"/>
          <w:sz w:val="24"/>
          <w:szCs w:val="24"/>
        </w:rPr>
        <w:t>pendencia</w:t>
      </w:r>
      <w:r w:rsidR="221E4C9B" w:rsidRPr="7A021E13">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 xml:space="preserve">en personas con baja visión, ni cuáles son </w:t>
      </w:r>
      <w:r w:rsidRPr="73057DBE">
        <w:rPr>
          <w:rFonts w:ascii="Times New Roman" w:eastAsia="Times New Roman" w:hAnsi="Times New Roman" w:cs="Times New Roman"/>
          <w:sz w:val="24"/>
          <w:szCs w:val="24"/>
        </w:rPr>
        <w:t>las</w:t>
      </w:r>
      <w:r w:rsidRPr="7A021E13">
        <w:rPr>
          <w:rFonts w:ascii="Times New Roman" w:eastAsia="Times New Roman" w:hAnsi="Times New Roman" w:cs="Times New Roman"/>
          <w:sz w:val="24"/>
          <w:szCs w:val="24"/>
        </w:rPr>
        <w:t xml:space="preserve"> principales enfermedades que la ocasionan, junto a las AVD que más son difíciles de realizar, por lo que no se desarrollan políticas efectivas de salud visual como sucede en países vecinos como Colomb</w:t>
      </w:r>
      <w:r w:rsidR="2D9393AF" w:rsidRPr="7A021E13">
        <w:rPr>
          <w:rFonts w:ascii="Times New Roman" w:eastAsia="Times New Roman" w:hAnsi="Times New Roman" w:cs="Times New Roman"/>
          <w:sz w:val="24"/>
          <w:szCs w:val="24"/>
        </w:rPr>
        <w:t>ia</w:t>
      </w:r>
      <w:r w:rsidR="7C1C5AA2" w:rsidRPr="7A021E13">
        <w:rPr>
          <w:rFonts w:ascii="Times New Roman" w:eastAsia="Times New Roman" w:hAnsi="Times New Roman" w:cs="Times New Roman"/>
          <w:sz w:val="24"/>
          <w:szCs w:val="24"/>
        </w:rPr>
        <w:t xml:space="preserve"> o Cuba</w:t>
      </w:r>
      <w:r w:rsidR="2D9393AF" w:rsidRPr="7A021E13">
        <w:rPr>
          <w:rFonts w:ascii="Times New Roman" w:eastAsia="Times New Roman" w:hAnsi="Times New Roman" w:cs="Times New Roman"/>
          <w:sz w:val="24"/>
          <w:szCs w:val="24"/>
        </w:rPr>
        <w:t>.</w:t>
      </w:r>
      <w:r w:rsidRPr="7A021E13">
        <w:rPr>
          <w:rFonts w:ascii="Times New Roman" w:eastAsia="Times New Roman" w:hAnsi="Times New Roman" w:cs="Times New Roman"/>
          <w:sz w:val="24"/>
          <w:szCs w:val="24"/>
        </w:rPr>
        <w:t xml:space="preserve">(5) </w:t>
      </w:r>
      <w:r w:rsidR="6EFB8955" w:rsidRPr="7A021E13">
        <w:rPr>
          <w:rFonts w:ascii="Times New Roman" w:eastAsia="Times New Roman" w:hAnsi="Times New Roman" w:cs="Times New Roman"/>
          <w:sz w:val="24"/>
          <w:szCs w:val="24"/>
        </w:rPr>
        <w:t>E</w:t>
      </w:r>
      <w:r w:rsidRPr="7A021E13">
        <w:rPr>
          <w:rFonts w:ascii="Times New Roman" w:eastAsia="Times New Roman" w:hAnsi="Times New Roman" w:cs="Times New Roman"/>
          <w:sz w:val="24"/>
          <w:szCs w:val="24"/>
        </w:rPr>
        <w:t>n todo el mundo, se estima que aproximadamente 2.200 millones de personas viven con alguna forma de deficiencia visual, generando mayor impacto en la población adulta, donde la mayoría de las personas con visión deficiente tienen más de 50 años.(7) Es por esto que es de vital importancia conocer datos de prevalencia respecto a esta condición, para así en un futuro llevar a cabo políticas de salud visual efectivas y de alto impacto dentro de la población afectada, como sucede con otros pacientes que padecen enfermedades crónicas, como la diabetes mellitus y el programa cardiovascular, donde se realizan tamizajes de fondo de ojo (FO) para detectar de manera oportuna retinopatía diabética y darles tratamiento, además de educar y brindar apoyo a las personas</w:t>
      </w:r>
      <w:r w:rsidR="00404984" w:rsidRPr="7A021E13">
        <w:rPr>
          <w:rFonts w:ascii="Times New Roman" w:eastAsia="Times New Roman" w:hAnsi="Times New Roman" w:cs="Times New Roman"/>
          <w:sz w:val="24"/>
          <w:szCs w:val="24"/>
        </w:rPr>
        <w:t xml:space="preserve">, viendo la </w:t>
      </w:r>
      <w:r w:rsidR="5A24764E" w:rsidRPr="7A021E13">
        <w:rPr>
          <w:rFonts w:ascii="Times New Roman" w:eastAsia="Times New Roman" w:hAnsi="Times New Roman" w:cs="Times New Roman"/>
          <w:sz w:val="24"/>
          <w:szCs w:val="24"/>
        </w:rPr>
        <w:t>patología</w:t>
      </w:r>
      <w:r w:rsidR="00404984" w:rsidRPr="7A021E13">
        <w:rPr>
          <w:rFonts w:ascii="Times New Roman" w:eastAsia="Times New Roman" w:hAnsi="Times New Roman" w:cs="Times New Roman"/>
          <w:sz w:val="24"/>
          <w:szCs w:val="24"/>
        </w:rPr>
        <w:t xml:space="preserve"> desde un enfoque mul</w:t>
      </w:r>
      <w:r w:rsidR="0D31325F" w:rsidRPr="7A021E13">
        <w:rPr>
          <w:rFonts w:ascii="Times New Roman" w:eastAsia="Times New Roman" w:hAnsi="Times New Roman" w:cs="Times New Roman"/>
          <w:sz w:val="24"/>
          <w:szCs w:val="24"/>
        </w:rPr>
        <w:t>ti</w:t>
      </w:r>
      <w:r w:rsidR="00404984" w:rsidRPr="7A021E13">
        <w:rPr>
          <w:rFonts w:ascii="Times New Roman" w:eastAsia="Times New Roman" w:hAnsi="Times New Roman" w:cs="Times New Roman"/>
          <w:sz w:val="24"/>
          <w:szCs w:val="24"/>
        </w:rPr>
        <w:t>disciplinar</w:t>
      </w:r>
      <w:r w:rsidRPr="7A021E13">
        <w:rPr>
          <w:rFonts w:ascii="Times New Roman" w:eastAsia="Times New Roman" w:hAnsi="Times New Roman" w:cs="Times New Roman"/>
          <w:sz w:val="24"/>
          <w:szCs w:val="24"/>
        </w:rPr>
        <w:t xml:space="preserve">.(8)    </w:t>
      </w:r>
    </w:p>
    <w:p w14:paraId="0ADBA64D" w14:textId="77777777" w:rsidR="001A64FB" w:rsidRDefault="001A64FB" w:rsidP="1625F9CD">
      <w:pPr>
        <w:pStyle w:val="Normal1"/>
        <w:spacing w:line="480" w:lineRule="auto"/>
        <w:jc w:val="both"/>
        <w:rPr>
          <w:rFonts w:ascii="Times New Roman" w:eastAsia="Times New Roman" w:hAnsi="Times New Roman" w:cs="Times New Roman"/>
          <w:sz w:val="24"/>
          <w:szCs w:val="24"/>
        </w:rPr>
      </w:pPr>
    </w:p>
    <w:p w14:paraId="541830F1" w14:textId="0E0DB795" w:rsidR="001C6896" w:rsidRDefault="62E4CF59" w:rsidP="1625F9CD">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La baja visión es la agudeza visual inferior a 0,5 en escala decimal pero igual o mayor a 0,05</w:t>
      </w:r>
      <w:r w:rsidR="5A24764E" w:rsidRPr="7A021E13">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 xml:space="preserve">También se considera baja visión a una pérdida del campo visual </w:t>
      </w:r>
      <w:r w:rsidR="5A24764E" w:rsidRPr="7A021E13">
        <w:rPr>
          <w:rFonts w:ascii="Times New Roman" w:eastAsia="Times New Roman" w:hAnsi="Times New Roman" w:cs="Times New Roman"/>
          <w:sz w:val="24"/>
          <w:szCs w:val="24"/>
        </w:rPr>
        <w:t xml:space="preserve">con un </w:t>
      </w:r>
      <w:r w:rsidRPr="7A021E13">
        <w:rPr>
          <w:rFonts w:ascii="Times New Roman" w:eastAsia="Times New Roman" w:hAnsi="Times New Roman" w:cs="Times New Roman"/>
          <w:sz w:val="24"/>
          <w:szCs w:val="24"/>
        </w:rPr>
        <w:t xml:space="preserve">remanente menor a 20° </w:t>
      </w:r>
      <w:r w:rsidRPr="7A021E13">
        <w:rPr>
          <w:rFonts w:ascii="Times New Roman" w:eastAsia="Times New Roman" w:hAnsi="Times New Roman" w:cs="Times New Roman"/>
          <w:sz w:val="24"/>
          <w:szCs w:val="24"/>
        </w:rPr>
        <w:lastRenderedPageBreak/>
        <w:t>del punto de fijación,</w:t>
      </w:r>
      <w:r w:rsidRPr="7A021E13">
        <w:rPr>
          <w:rFonts w:ascii="Times New Roman" w:eastAsia="Times New Roman" w:hAnsi="Times New Roman" w:cs="Times New Roman"/>
          <w:b/>
          <w:bCs/>
          <w:sz w:val="24"/>
          <w:szCs w:val="24"/>
        </w:rPr>
        <w:t xml:space="preserve"> </w:t>
      </w:r>
      <w:r w:rsidRPr="7A021E13">
        <w:rPr>
          <w:rFonts w:ascii="Times New Roman" w:eastAsia="Times New Roman" w:hAnsi="Times New Roman" w:cs="Times New Roman"/>
          <w:sz w:val="24"/>
          <w:szCs w:val="24"/>
        </w:rPr>
        <w:t>en el mejor ojo y con la mejor corrección posible. Dentro de lo que es la clasificación de BV, se considera entre 0,5 y 0,3 como BV leve, mientras que BV moderada se considerará entre 0,3 y 0,1 y finalmente entre 0,1 y 0,05 BV severa.(</w:t>
      </w:r>
      <w:r w:rsidR="401A8A7B" w:rsidRPr="73057DBE">
        <w:rPr>
          <w:rFonts w:ascii="Times New Roman" w:eastAsia="Times New Roman" w:hAnsi="Times New Roman" w:cs="Times New Roman"/>
          <w:sz w:val="24"/>
          <w:szCs w:val="24"/>
        </w:rPr>
        <w:t>7</w:t>
      </w:r>
      <w:r w:rsidR="04A2F415" w:rsidRPr="73057DBE">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 Existe una serie de señales que podrían indicar que una persona tiene BV, como que a pesar de usar la mejor corrección óptica resulte difícil hacer algunas cosas como reconocer los rostros de conocidos, ver bien de cerca al leer, ver la televisión, elegir y combinar colores al momento de vestir, sentir que las luces del hogar o del trabajo están más oscuras que antes o tener dificultades para leer los carteles de tiendas o calles.(</w:t>
      </w:r>
      <w:r w:rsidR="6AE512C0" w:rsidRPr="73057DBE">
        <w:rPr>
          <w:rFonts w:ascii="Times New Roman" w:eastAsia="Times New Roman" w:hAnsi="Times New Roman" w:cs="Times New Roman"/>
          <w:sz w:val="24"/>
          <w:szCs w:val="24"/>
        </w:rPr>
        <w:t>9</w:t>
      </w:r>
      <w:r w:rsidRPr="7A021E13">
        <w:rPr>
          <w:rFonts w:ascii="Times New Roman" w:eastAsia="Times New Roman" w:hAnsi="Times New Roman" w:cs="Times New Roman"/>
          <w:sz w:val="24"/>
          <w:szCs w:val="24"/>
        </w:rPr>
        <w:t xml:space="preserve">) </w:t>
      </w:r>
      <w:r w:rsidR="2ABE0661" w:rsidRPr="7A021E13">
        <w:rPr>
          <w:rFonts w:ascii="Times New Roman" w:eastAsia="Times New Roman" w:hAnsi="Times New Roman" w:cs="Times New Roman"/>
          <w:sz w:val="24"/>
          <w:szCs w:val="24"/>
        </w:rPr>
        <w:t>S</w:t>
      </w:r>
      <w:r w:rsidRPr="7A021E13">
        <w:rPr>
          <w:rFonts w:ascii="Times New Roman" w:eastAsia="Times New Roman" w:hAnsi="Times New Roman" w:cs="Times New Roman"/>
          <w:sz w:val="24"/>
          <w:szCs w:val="24"/>
        </w:rPr>
        <w:t xml:space="preserve">e debe prestar atención a los cambios bruscos que se puedan tener en la visión y acudir lo antes posible a una evaluación médica para así detectar la patología ocular que está provocando la </w:t>
      </w:r>
      <w:r w:rsidR="5A24764E" w:rsidRPr="7A021E13">
        <w:rPr>
          <w:rFonts w:ascii="Times New Roman" w:eastAsia="Times New Roman" w:hAnsi="Times New Roman" w:cs="Times New Roman"/>
          <w:sz w:val="24"/>
          <w:szCs w:val="24"/>
        </w:rPr>
        <w:t>disminución</w:t>
      </w:r>
      <w:r w:rsidR="0DFCE047" w:rsidRPr="7A021E13">
        <w:rPr>
          <w:rFonts w:ascii="Times New Roman" w:eastAsia="Times New Roman" w:hAnsi="Times New Roman" w:cs="Times New Roman"/>
          <w:sz w:val="24"/>
          <w:szCs w:val="24"/>
        </w:rPr>
        <w:t xml:space="preserve"> de la </w:t>
      </w:r>
      <w:r w:rsidR="5A24764E" w:rsidRPr="7A021E13">
        <w:rPr>
          <w:rFonts w:ascii="Times New Roman" w:eastAsia="Times New Roman" w:hAnsi="Times New Roman" w:cs="Times New Roman"/>
          <w:sz w:val="24"/>
          <w:szCs w:val="24"/>
        </w:rPr>
        <w:t>visión</w:t>
      </w:r>
      <w:r w:rsidR="7E933447" w:rsidRPr="7A021E13">
        <w:rPr>
          <w:rFonts w:ascii="Times New Roman" w:eastAsia="Times New Roman" w:hAnsi="Times New Roman" w:cs="Times New Roman"/>
          <w:sz w:val="24"/>
          <w:szCs w:val="24"/>
        </w:rPr>
        <w:t xml:space="preserve">, y </w:t>
      </w:r>
      <w:r w:rsidR="0DFCE047" w:rsidRPr="7A021E13">
        <w:rPr>
          <w:rFonts w:ascii="Times New Roman" w:eastAsia="Times New Roman" w:hAnsi="Times New Roman" w:cs="Times New Roman"/>
          <w:sz w:val="24"/>
          <w:szCs w:val="24"/>
        </w:rPr>
        <w:t>en caso de ser permanente la BV</w:t>
      </w:r>
      <w:r w:rsidRPr="7A021E13">
        <w:rPr>
          <w:rFonts w:ascii="Times New Roman" w:eastAsia="Times New Roman" w:hAnsi="Times New Roman" w:cs="Times New Roman"/>
          <w:sz w:val="24"/>
          <w:szCs w:val="24"/>
        </w:rPr>
        <w:t>.(</w:t>
      </w:r>
      <w:r w:rsidRPr="73057DBE">
        <w:rPr>
          <w:rFonts w:ascii="Times New Roman" w:eastAsia="Times New Roman" w:hAnsi="Times New Roman" w:cs="Times New Roman"/>
          <w:sz w:val="24"/>
          <w:szCs w:val="24"/>
        </w:rPr>
        <w:t>1</w:t>
      </w:r>
      <w:r w:rsidR="35A864CF" w:rsidRPr="73057DBE">
        <w:rPr>
          <w:rFonts w:ascii="Times New Roman" w:eastAsia="Times New Roman" w:hAnsi="Times New Roman" w:cs="Times New Roman"/>
          <w:sz w:val="24"/>
          <w:szCs w:val="24"/>
        </w:rPr>
        <w:t>0</w:t>
      </w:r>
      <w:r w:rsidRPr="7A021E13">
        <w:rPr>
          <w:rFonts w:ascii="Times New Roman" w:eastAsia="Times New Roman" w:hAnsi="Times New Roman" w:cs="Times New Roman"/>
          <w:sz w:val="24"/>
          <w:szCs w:val="24"/>
        </w:rPr>
        <w:t xml:space="preserve">) Varias enfermedades oculares pueden terminar en BV, estas son más comunes en personas mayores. A pesar de lo anterior, el paso del tiempo y el envejecimiento natural del ojo no son una causa directa de la </w:t>
      </w:r>
      <w:proofErr w:type="gramStart"/>
      <w:r w:rsidRPr="7A021E13">
        <w:rPr>
          <w:rFonts w:ascii="Times New Roman" w:eastAsia="Times New Roman" w:hAnsi="Times New Roman" w:cs="Times New Roman"/>
          <w:sz w:val="24"/>
          <w:szCs w:val="24"/>
        </w:rPr>
        <w:t>BV.(</w:t>
      </w:r>
      <w:proofErr w:type="gramEnd"/>
      <w:r w:rsidRPr="73057DBE">
        <w:rPr>
          <w:rFonts w:ascii="Times New Roman" w:eastAsia="Times New Roman" w:hAnsi="Times New Roman" w:cs="Times New Roman"/>
          <w:sz w:val="24"/>
          <w:szCs w:val="24"/>
        </w:rPr>
        <w:t>1</w:t>
      </w:r>
      <w:r w:rsidR="0FAD3ECD" w:rsidRPr="73057DBE">
        <w:rPr>
          <w:rFonts w:ascii="Times New Roman" w:eastAsia="Times New Roman" w:hAnsi="Times New Roman" w:cs="Times New Roman"/>
          <w:sz w:val="24"/>
          <w:szCs w:val="24"/>
        </w:rPr>
        <w:t>1</w:t>
      </w:r>
      <w:r w:rsidRPr="7A021E13">
        <w:rPr>
          <w:rFonts w:ascii="Times New Roman" w:eastAsia="Times New Roman" w:hAnsi="Times New Roman" w:cs="Times New Roman"/>
          <w:sz w:val="24"/>
          <w:szCs w:val="24"/>
        </w:rPr>
        <w:t xml:space="preserve">) Dentro de las patologías que causan la pérdida progresiva de la visión se encuentra la degeneración macular relacionada a la edad (DMRE), glaucoma, retinopatía diabética, retinitis </w:t>
      </w:r>
      <w:proofErr w:type="spellStart"/>
      <w:r w:rsidRPr="7A021E13">
        <w:rPr>
          <w:rFonts w:ascii="Times New Roman" w:eastAsia="Times New Roman" w:hAnsi="Times New Roman" w:cs="Times New Roman"/>
          <w:sz w:val="24"/>
          <w:szCs w:val="24"/>
        </w:rPr>
        <w:t>pigmentosa</w:t>
      </w:r>
      <w:proofErr w:type="spellEnd"/>
      <w:r w:rsidRPr="7A021E13">
        <w:rPr>
          <w:rFonts w:ascii="Times New Roman" w:eastAsia="Times New Roman" w:hAnsi="Times New Roman" w:cs="Times New Roman"/>
          <w:sz w:val="24"/>
          <w:szCs w:val="24"/>
        </w:rPr>
        <w:t>, lesiones oculares, accidente cerebro vascular</w:t>
      </w:r>
      <w:r w:rsidR="1B694DF3" w:rsidRPr="7A021E13">
        <w:rPr>
          <w:rFonts w:ascii="Times New Roman" w:eastAsia="Times New Roman" w:hAnsi="Times New Roman" w:cs="Times New Roman"/>
          <w:sz w:val="24"/>
          <w:szCs w:val="24"/>
        </w:rPr>
        <w:t>es</w:t>
      </w:r>
      <w:r w:rsidRPr="7A021E13">
        <w:rPr>
          <w:rFonts w:ascii="Times New Roman" w:eastAsia="Times New Roman" w:hAnsi="Times New Roman" w:cs="Times New Roman"/>
          <w:sz w:val="24"/>
          <w:szCs w:val="24"/>
        </w:rPr>
        <w:t xml:space="preserve">, enfermedades de carácter congénito, hereditarias o </w:t>
      </w:r>
      <w:r w:rsidR="00C56B94" w:rsidRPr="7A021E13">
        <w:rPr>
          <w:rFonts w:ascii="Times New Roman" w:eastAsia="Times New Roman" w:hAnsi="Times New Roman" w:cs="Times New Roman"/>
          <w:sz w:val="24"/>
          <w:szCs w:val="24"/>
        </w:rPr>
        <w:t>adquiridas</w:t>
      </w:r>
      <w:r w:rsidR="07339681" w:rsidRPr="7A021E13">
        <w:rPr>
          <w:rFonts w:ascii="Times New Roman" w:eastAsia="Times New Roman" w:hAnsi="Times New Roman" w:cs="Times New Roman"/>
          <w:sz w:val="24"/>
          <w:szCs w:val="24"/>
        </w:rPr>
        <w:t>.</w:t>
      </w:r>
      <w:r w:rsidR="009900B4" w:rsidRPr="7A021E13">
        <w:rPr>
          <w:rFonts w:ascii="Times New Roman" w:eastAsia="Times New Roman" w:hAnsi="Times New Roman" w:cs="Times New Roman"/>
          <w:sz w:val="24"/>
          <w:szCs w:val="24"/>
        </w:rPr>
        <w:t>(</w:t>
      </w:r>
      <w:r w:rsidR="77695458" w:rsidRPr="73057DBE">
        <w:rPr>
          <w:rFonts w:ascii="Times New Roman" w:eastAsia="Times New Roman" w:hAnsi="Times New Roman" w:cs="Times New Roman"/>
          <w:sz w:val="24"/>
          <w:szCs w:val="24"/>
        </w:rPr>
        <w:t>9</w:t>
      </w:r>
      <w:r w:rsidR="00293453" w:rsidRPr="7A021E13">
        <w:rPr>
          <w:rFonts w:ascii="Times New Roman" w:eastAsia="Times New Roman" w:hAnsi="Times New Roman" w:cs="Times New Roman"/>
          <w:sz w:val="24"/>
          <w:szCs w:val="24"/>
        </w:rPr>
        <w:t>)</w:t>
      </w:r>
    </w:p>
    <w:p w14:paraId="000000DD" w14:textId="0FB7D085" w:rsidR="001C6896" w:rsidRDefault="001C6896" w:rsidP="1625F9CD">
      <w:pPr>
        <w:pStyle w:val="Normal1"/>
        <w:spacing w:line="480" w:lineRule="auto"/>
        <w:jc w:val="both"/>
        <w:rPr>
          <w:rFonts w:ascii="Times New Roman" w:eastAsia="Times New Roman" w:hAnsi="Times New Roman" w:cs="Times New Roman"/>
          <w:sz w:val="24"/>
          <w:szCs w:val="24"/>
        </w:rPr>
      </w:pPr>
    </w:p>
    <w:p w14:paraId="000000DE" w14:textId="07E682CC" w:rsidR="001C6896" w:rsidRDefault="62E4CF59">
      <w:pPr>
        <w:pStyle w:val="Normal1"/>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La rehabilitación en BV es llevada a cabo por un especialista en rehabilitación visual, que le enseña a la persona a seguir con sus actividades diarias tanto en su casa como en el trabajo. Por ejemplo, el uso de aparatos especiales (ayudas ópticas) que permiten ir de un lado a otro, hacer las compras, leer, pagar las cuentas, entre otras actividades </w:t>
      </w:r>
      <w:proofErr w:type="gramStart"/>
      <w:r w:rsidRPr="13640EF3">
        <w:rPr>
          <w:rFonts w:ascii="Times New Roman" w:eastAsia="Times New Roman" w:hAnsi="Times New Roman" w:cs="Times New Roman"/>
          <w:sz w:val="24"/>
          <w:szCs w:val="24"/>
        </w:rPr>
        <w:t>cotidianas.(</w:t>
      </w:r>
      <w:proofErr w:type="gramEnd"/>
      <w:r w:rsidRPr="13640EF3">
        <w:rPr>
          <w:rFonts w:ascii="Times New Roman" w:eastAsia="Times New Roman" w:hAnsi="Times New Roman" w:cs="Times New Roman"/>
          <w:sz w:val="24"/>
          <w:szCs w:val="24"/>
        </w:rPr>
        <w:t xml:space="preserve">2) Algunos ejemplos de ayudas ópticas pueden ser los lentes telescópicos, prismáticos y monoculares. Sin embargo, no solo existen este tipo de ayudas, sino que también </w:t>
      </w:r>
      <w:r w:rsidR="62D3CF6A" w:rsidRPr="13640EF3">
        <w:rPr>
          <w:rFonts w:ascii="Times New Roman" w:eastAsia="Times New Roman" w:hAnsi="Times New Roman" w:cs="Times New Roman"/>
          <w:sz w:val="24"/>
          <w:szCs w:val="24"/>
        </w:rPr>
        <w:t xml:space="preserve">se pueden realizar </w:t>
      </w:r>
      <w:r w:rsidRPr="13640EF3">
        <w:rPr>
          <w:rFonts w:ascii="Times New Roman" w:eastAsia="Times New Roman" w:hAnsi="Times New Roman" w:cs="Times New Roman"/>
          <w:sz w:val="24"/>
          <w:szCs w:val="24"/>
        </w:rPr>
        <w:t xml:space="preserve">cambios simples </w:t>
      </w:r>
      <w:r w:rsidR="54BC5B16" w:rsidRPr="13640EF3">
        <w:rPr>
          <w:rFonts w:ascii="Times New Roman" w:eastAsia="Times New Roman" w:hAnsi="Times New Roman" w:cs="Times New Roman"/>
          <w:sz w:val="24"/>
          <w:szCs w:val="24"/>
        </w:rPr>
        <w:t>para optimizar el remanente visual</w:t>
      </w:r>
      <w:r w:rsidRPr="13640EF3">
        <w:rPr>
          <w:rFonts w:ascii="Times New Roman" w:eastAsia="Times New Roman" w:hAnsi="Times New Roman" w:cs="Times New Roman"/>
          <w:sz w:val="24"/>
          <w:szCs w:val="24"/>
        </w:rPr>
        <w:t xml:space="preserve"> como lo son libros</w:t>
      </w:r>
      <w:r w:rsidR="15A26302" w:rsidRPr="13640EF3">
        <w:rPr>
          <w:rFonts w:ascii="Times New Roman" w:eastAsia="Times New Roman" w:hAnsi="Times New Roman" w:cs="Times New Roman"/>
          <w:sz w:val="24"/>
          <w:szCs w:val="24"/>
        </w:rPr>
        <w:t xml:space="preserve">, </w:t>
      </w:r>
      <w:r w:rsidRPr="13640EF3">
        <w:rPr>
          <w:rFonts w:ascii="Times New Roman" w:eastAsia="Times New Roman" w:hAnsi="Times New Roman" w:cs="Times New Roman"/>
          <w:sz w:val="24"/>
          <w:szCs w:val="24"/>
        </w:rPr>
        <w:t>revistas</w:t>
      </w:r>
      <w:r w:rsidR="3DB2AB4C" w:rsidRPr="13640EF3">
        <w:rPr>
          <w:rFonts w:ascii="Times New Roman" w:eastAsia="Times New Roman" w:hAnsi="Times New Roman" w:cs="Times New Roman"/>
          <w:sz w:val="24"/>
          <w:szCs w:val="24"/>
        </w:rPr>
        <w:t xml:space="preserve">, relojes y </w:t>
      </w:r>
      <w:r w:rsidR="5A24764E" w:rsidRPr="13640EF3">
        <w:rPr>
          <w:rFonts w:ascii="Times New Roman" w:eastAsia="Times New Roman" w:hAnsi="Times New Roman" w:cs="Times New Roman"/>
          <w:sz w:val="24"/>
          <w:szCs w:val="24"/>
        </w:rPr>
        <w:t>teléfonos</w:t>
      </w:r>
      <w:r w:rsidRPr="13640EF3">
        <w:rPr>
          <w:rFonts w:ascii="Times New Roman" w:eastAsia="Times New Roman" w:hAnsi="Times New Roman" w:cs="Times New Roman"/>
          <w:sz w:val="24"/>
          <w:szCs w:val="24"/>
        </w:rPr>
        <w:t xml:space="preserve"> con letras </w:t>
      </w:r>
      <w:r w:rsidR="63A66E09" w:rsidRPr="13640EF3">
        <w:rPr>
          <w:rFonts w:ascii="Times New Roman" w:eastAsia="Times New Roman" w:hAnsi="Times New Roman" w:cs="Times New Roman"/>
          <w:sz w:val="24"/>
          <w:szCs w:val="24"/>
        </w:rPr>
        <w:t xml:space="preserve">y números más </w:t>
      </w:r>
      <w:r w:rsidRPr="13640EF3">
        <w:rPr>
          <w:rFonts w:ascii="Times New Roman" w:eastAsia="Times New Roman" w:hAnsi="Times New Roman" w:cs="Times New Roman"/>
          <w:sz w:val="24"/>
          <w:szCs w:val="24"/>
        </w:rPr>
        <w:t xml:space="preserve">grandes, agujas </w:t>
      </w:r>
      <w:r w:rsidRPr="13640EF3">
        <w:rPr>
          <w:rFonts w:ascii="Times New Roman" w:eastAsia="Times New Roman" w:hAnsi="Times New Roman" w:cs="Times New Roman"/>
          <w:sz w:val="24"/>
          <w:szCs w:val="24"/>
        </w:rPr>
        <w:lastRenderedPageBreak/>
        <w:t xml:space="preserve">especiales para coser, relojes que dicen la hora, uso de grabadoras, lupas, configuración del tamaño de las letras en la computadora y uso de software con voz, sistema de ampliación de texto o el uso de bastón </w:t>
      </w:r>
      <w:proofErr w:type="gramStart"/>
      <w:r w:rsidRPr="13640EF3">
        <w:rPr>
          <w:rFonts w:ascii="Times New Roman" w:eastAsia="Times New Roman" w:hAnsi="Times New Roman" w:cs="Times New Roman"/>
          <w:sz w:val="24"/>
          <w:szCs w:val="24"/>
        </w:rPr>
        <w:t>guía.(</w:t>
      </w:r>
      <w:proofErr w:type="gramEnd"/>
      <w:r w:rsidRPr="73057DBE">
        <w:rPr>
          <w:rFonts w:ascii="Times New Roman" w:eastAsia="Times New Roman" w:hAnsi="Times New Roman" w:cs="Times New Roman"/>
          <w:sz w:val="24"/>
          <w:szCs w:val="24"/>
        </w:rPr>
        <w:t>1</w:t>
      </w:r>
      <w:r w:rsidR="734A043D" w:rsidRPr="73057DBE">
        <w:rPr>
          <w:rFonts w:ascii="Times New Roman" w:eastAsia="Times New Roman" w:hAnsi="Times New Roman" w:cs="Times New Roman"/>
          <w:sz w:val="24"/>
          <w:szCs w:val="24"/>
        </w:rPr>
        <w:t>2</w:t>
      </w:r>
      <w:r w:rsidRPr="13640EF3">
        <w:rPr>
          <w:rFonts w:ascii="Times New Roman" w:eastAsia="Times New Roman" w:hAnsi="Times New Roman" w:cs="Times New Roman"/>
          <w:sz w:val="24"/>
          <w:szCs w:val="24"/>
        </w:rPr>
        <w:t xml:space="preserve">) </w:t>
      </w:r>
    </w:p>
    <w:p w14:paraId="000000DF"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E1" w14:textId="09639C7E" w:rsidR="001C6896" w:rsidRDefault="62E4CF59" w:rsidP="13640EF3">
      <w:pPr>
        <w:pStyle w:val="Normal1"/>
        <w:spacing w:line="480" w:lineRule="auto"/>
        <w:jc w:val="both"/>
        <w:rPr>
          <w:rFonts w:ascii="Times New Roman" w:eastAsia="Times New Roman" w:hAnsi="Times New Roman" w:cs="Times New Roman"/>
          <w:sz w:val="24"/>
          <w:szCs w:val="24"/>
        </w:rPr>
      </w:pPr>
      <w:r w:rsidRPr="146EBBFB">
        <w:rPr>
          <w:rFonts w:ascii="Times New Roman" w:eastAsia="Times New Roman" w:hAnsi="Times New Roman" w:cs="Times New Roman"/>
          <w:sz w:val="24"/>
          <w:szCs w:val="24"/>
        </w:rPr>
        <w:t>La ceguera legal es la pérdida de visión en uno (ceguera parcial) o en los dos ojos (ceguera total).(</w:t>
      </w:r>
      <w:r w:rsidRPr="73057DBE">
        <w:rPr>
          <w:rFonts w:ascii="Times New Roman" w:eastAsia="Times New Roman" w:hAnsi="Times New Roman" w:cs="Times New Roman"/>
          <w:sz w:val="24"/>
          <w:szCs w:val="24"/>
        </w:rPr>
        <w:t>1</w:t>
      </w:r>
      <w:r w:rsidR="4A378559" w:rsidRPr="73057DBE">
        <w:rPr>
          <w:rFonts w:ascii="Times New Roman" w:eastAsia="Times New Roman" w:hAnsi="Times New Roman" w:cs="Times New Roman"/>
          <w:sz w:val="24"/>
          <w:szCs w:val="24"/>
        </w:rPr>
        <w:t>3</w:t>
      </w:r>
      <w:r w:rsidRPr="146EBBFB">
        <w:rPr>
          <w:rFonts w:ascii="Times New Roman" w:eastAsia="Times New Roman" w:hAnsi="Times New Roman" w:cs="Times New Roman"/>
          <w:sz w:val="24"/>
          <w:szCs w:val="24"/>
        </w:rPr>
        <w:t xml:space="preserve">) En Chile se considera ceguera legal cuando una persona tiene una visión por debajo de una </w:t>
      </w:r>
      <w:hyperlink r:id="rId9" w:anchor="agudeza-visual">
        <w:r w:rsidRPr="146EBBFB">
          <w:rPr>
            <w:rFonts w:ascii="Times New Roman" w:eastAsia="Times New Roman" w:hAnsi="Times New Roman" w:cs="Times New Roman"/>
            <w:sz w:val="24"/>
            <w:szCs w:val="24"/>
          </w:rPr>
          <w:t>agudeza visual</w:t>
        </w:r>
      </w:hyperlink>
      <w:r w:rsidRPr="146EBBFB">
        <w:rPr>
          <w:rFonts w:ascii="Times New Roman" w:eastAsia="Times New Roman" w:hAnsi="Times New Roman" w:cs="Times New Roman"/>
          <w:sz w:val="24"/>
          <w:szCs w:val="24"/>
        </w:rPr>
        <w:t xml:space="preserve"> de 0,1 o un CV menor a 10°. La deficiencia se considera en el ojo de mejor visión con la mejor corrección </w:t>
      </w:r>
      <w:proofErr w:type="gramStart"/>
      <w:r w:rsidRPr="146EBBFB">
        <w:rPr>
          <w:rFonts w:ascii="Times New Roman" w:eastAsia="Times New Roman" w:hAnsi="Times New Roman" w:cs="Times New Roman"/>
          <w:sz w:val="24"/>
          <w:szCs w:val="24"/>
        </w:rPr>
        <w:t>posible</w:t>
      </w:r>
      <w:r w:rsidR="5A24764E" w:rsidRPr="146EBBFB">
        <w:rPr>
          <w:rFonts w:ascii="Times New Roman" w:eastAsia="Times New Roman" w:hAnsi="Times New Roman" w:cs="Times New Roman"/>
          <w:sz w:val="24"/>
          <w:szCs w:val="24"/>
        </w:rPr>
        <w:t>.</w:t>
      </w:r>
      <w:r w:rsidRPr="146EBBFB">
        <w:rPr>
          <w:rFonts w:ascii="Times New Roman" w:eastAsia="Times New Roman" w:hAnsi="Times New Roman" w:cs="Times New Roman"/>
          <w:sz w:val="24"/>
          <w:szCs w:val="24"/>
        </w:rPr>
        <w:t>(</w:t>
      </w:r>
      <w:proofErr w:type="gramEnd"/>
      <w:r w:rsidRPr="146EBBFB">
        <w:rPr>
          <w:rFonts w:ascii="Times New Roman" w:eastAsia="Times New Roman" w:hAnsi="Times New Roman" w:cs="Times New Roman"/>
          <w:sz w:val="24"/>
          <w:szCs w:val="24"/>
        </w:rPr>
        <w:t>15) Para cuantificar el grado de ceguera se utilizan principalmente dos variables, la AV y el CV.  La AV es un estudio cuantitativo que valora la capacidad del sistema visual, para discriminar y detallar la figura y forma de un objeto,(</w:t>
      </w:r>
      <w:r w:rsidRPr="73057DBE">
        <w:rPr>
          <w:rFonts w:ascii="Times New Roman" w:eastAsia="Times New Roman" w:hAnsi="Times New Roman" w:cs="Times New Roman"/>
          <w:sz w:val="24"/>
          <w:szCs w:val="24"/>
        </w:rPr>
        <w:t>1</w:t>
      </w:r>
      <w:r w:rsidR="782B45C6" w:rsidRPr="73057DBE">
        <w:rPr>
          <w:rFonts w:ascii="Times New Roman" w:eastAsia="Times New Roman" w:hAnsi="Times New Roman" w:cs="Times New Roman"/>
          <w:sz w:val="24"/>
          <w:szCs w:val="24"/>
        </w:rPr>
        <w:t>4</w:t>
      </w:r>
      <w:r w:rsidRPr="146EBBFB">
        <w:rPr>
          <w:rFonts w:ascii="Times New Roman" w:eastAsia="Times New Roman" w:hAnsi="Times New Roman" w:cs="Times New Roman"/>
          <w:sz w:val="24"/>
          <w:szCs w:val="24"/>
        </w:rPr>
        <w:t xml:space="preserve">) es medida a través de un proyector de optotipos en base a la escala de Snellen o decimal, la cual entrega los valores en pies y en decimales respectivamente; mientras que; el CV, corresponde a una evaluación cuantitativa que se encarga de estudiar el umbral de sensibilidad en los distintos puntos de la retina valorando cualquier tipo de alteración </w:t>
      </w:r>
      <w:proofErr w:type="spellStart"/>
      <w:r w:rsidRPr="146EBBFB">
        <w:rPr>
          <w:rFonts w:ascii="Times New Roman" w:eastAsia="Times New Roman" w:hAnsi="Times New Roman" w:cs="Times New Roman"/>
          <w:sz w:val="24"/>
          <w:szCs w:val="24"/>
        </w:rPr>
        <w:t>campimétrica</w:t>
      </w:r>
      <w:proofErr w:type="spellEnd"/>
      <w:r w:rsidRPr="146EBBFB">
        <w:rPr>
          <w:rFonts w:ascii="Times New Roman" w:eastAsia="Times New Roman" w:hAnsi="Times New Roman" w:cs="Times New Roman"/>
          <w:sz w:val="24"/>
          <w:szCs w:val="24"/>
        </w:rPr>
        <w:t>.(</w:t>
      </w:r>
      <w:r w:rsidRPr="73057DBE">
        <w:rPr>
          <w:rFonts w:ascii="Times New Roman" w:eastAsia="Times New Roman" w:hAnsi="Times New Roman" w:cs="Times New Roman"/>
          <w:sz w:val="24"/>
          <w:szCs w:val="24"/>
        </w:rPr>
        <w:t>1</w:t>
      </w:r>
      <w:r w:rsidR="6B7B38E6" w:rsidRPr="73057DBE">
        <w:rPr>
          <w:rFonts w:ascii="Times New Roman" w:eastAsia="Times New Roman" w:hAnsi="Times New Roman" w:cs="Times New Roman"/>
          <w:sz w:val="24"/>
          <w:szCs w:val="24"/>
        </w:rPr>
        <w:t>4</w:t>
      </w:r>
      <w:r w:rsidRPr="146EBBFB">
        <w:rPr>
          <w:rFonts w:ascii="Times New Roman" w:eastAsia="Times New Roman" w:hAnsi="Times New Roman" w:cs="Times New Roman"/>
          <w:sz w:val="24"/>
          <w:szCs w:val="24"/>
        </w:rPr>
        <w:t>) Dentro de las principales causas de la ceguera se encuentran factores hereditarios, congénitos o adquiridos.(6)</w:t>
      </w:r>
    </w:p>
    <w:p w14:paraId="4A030A4B" w14:textId="412C8624" w:rsidR="7A021E13" w:rsidRDefault="7A021E13" w:rsidP="7A021E13">
      <w:pPr>
        <w:pStyle w:val="Normal1"/>
        <w:spacing w:line="480" w:lineRule="auto"/>
        <w:jc w:val="both"/>
        <w:rPr>
          <w:rFonts w:ascii="Times New Roman" w:eastAsia="Times New Roman" w:hAnsi="Times New Roman" w:cs="Times New Roman"/>
          <w:sz w:val="24"/>
          <w:szCs w:val="24"/>
        </w:rPr>
      </w:pPr>
    </w:p>
    <w:p w14:paraId="67647863" w14:textId="48910AFE" w:rsidR="1A6EDBB5" w:rsidRDefault="00DC6FDC" w:rsidP="1A6EDBB5">
      <w:pPr>
        <w:pStyle w:val="Normal1"/>
        <w:spacing w:line="480" w:lineRule="auto"/>
        <w:jc w:val="both"/>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t>1.2 Nivel de Independencia.</w:t>
      </w:r>
    </w:p>
    <w:p w14:paraId="000000E3" w14:textId="77777777" w:rsidR="001C6896" w:rsidRDefault="00DC6FDC">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1.2.1 Índice de Barthel</w:t>
      </w:r>
    </w:p>
    <w:p w14:paraId="000000E5" w14:textId="6B99C89E" w:rsidR="001C6896" w:rsidRDefault="62E4CF59">
      <w:pPr>
        <w:pStyle w:val="Normal1"/>
        <w:spacing w:line="480" w:lineRule="auto"/>
        <w:jc w:val="both"/>
        <w:rPr>
          <w:rFonts w:ascii="Times New Roman" w:eastAsia="Times New Roman" w:hAnsi="Times New Roman" w:cs="Times New Roman"/>
          <w:sz w:val="24"/>
          <w:szCs w:val="24"/>
        </w:rPr>
      </w:pPr>
      <w:r w:rsidRPr="6A8FA2F5">
        <w:rPr>
          <w:rFonts w:ascii="Times New Roman" w:eastAsia="Times New Roman" w:hAnsi="Times New Roman" w:cs="Times New Roman"/>
          <w:sz w:val="24"/>
          <w:szCs w:val="24"/>
        </w:rPr>
        <w:t xml:space="preserve">El </w:t>
      </w:r>
      <w:r w:rsidR="5E600C11" w:rsidRPr="6A8FA2F5">
        <w:rPr>
          <w:rFonts w:ascii="Times New Roman" w:eastAsia="Times New Roman" w:hAnsi="Times New Roman" w:cs="Times New Roman"/>
          <w:sz w:val="24"/>
          <w:szCs w:val="24"/>
        </w:rPr>
        <w:t>Í</w:t>
      </w:r>
      <w:r w:rsidRPr="6A8FA2F5">
        <w:rPr>
          <w:rFonts w:ascii="Times New Roman" w:eastAsia="Times New Roman" w:hAnsi="Times New Roman" w:cs="Times New Roman"/>
          <w:sz w:val="24"/>
          <w:szCs w:val="24"/>
        </w:rPr>
        <w:t>ndice de Barthel es la “Medida genérica que valora el grado de independencia del paciente con respecto a la realización de algunas AVD, mediante la cual se asignan diferentes puntuaciones y ponderaciones según la capacidad del sujeto examinado para llevar a cabo estas actividades</w:t>
      </w:r>
      <w:proofErr w:type="gramStart"/>
      <w:r w:rsidRPr="6A8FA2F5">
        <w:rPr>
          <w:rFonts w:ascii="Times New Roman" w:eastAsia="Times New Roman" w:hAnsi="Times New Roman" w:cs="Times New Roman"/>
          <w:sz w:val="24"/>
          <w:szCs w:val="24"/>
        </w:rPr>
        <w:t>”.(</w:t>
      </w:r>
      <w:proofErr w:type="gramEnd"/>
      <w:r w:rsidRPr="73057DBE">
        <w:rPr>
          <w:rFonts w:ascii="Times New Roman" w:eastAsia="Times New Roman" w:hAnsi="Times New Roman" w:cs="Times New Roman"/>
          <w:sz w:val="24"/>
          <w:szCs w:val="24"/>
        </w:rPr>
        <w:t>1</w:t>
      </w:r>
      <w:r w:rsidR="2E6627A4" w:rsidRPr="73057DBE">
        <w:rPr>
          <w:rFonts w:ascii="Times New Roman" w:eastAsia="Times New Roman" w:hAnsi="Times New Roman" w:cs="Times New Roman"/>
          <w:sz w:val="24"/>
          <w:szCs w:val="24"/>
        </w:rPr>
        <w:t>5</w:t>
      </w:r>
      <w:r w:rsidRPr="6A8FA2F5">
        <w:rPr>
          <w:rFonts w:ascii="Times New Roman" w:eastAsia="Times New Roman" w:hAnsi="Times New Roman" w:cs="Times New Roman"/>
          <w:sz w:val="24"/>
          <w:szCs w:val="24"/>
        </w:rPr>
        <w:t>)</w:t>
      </w:r>
    </w:p>
    <w:p w14:paraId="35D5F319" w14:textId="6C228A10" w:rsidR="13640EF3" w:rsidRDefault="13640EF3" w:rsidP="13640EF3">
      <w:pPr>
        <w:pStyle w:val="Normal1"/>
        <w:spacing w:line="480" w:lineRule="auto"/>
        <w:jc w:val="both"/>
        <w:rPr>
          <w:rFonts w:ascii="Times New Roman" w:eastAsia="Times New Roman" w:hAnsi="Times New Roman" w:cs="Times New Roman"/>
          <w:sz w:val="24"/>
          <w:szCs w:val="24"/>
        </w:rPr>
      </w:pPr>
    </w:p>
    <w:p w14:paraId="0BD4B1C2" w14:textId="735C38D3" w:rsidR="1A6EDBB5" w:rsidRDefault="00DC6FDC" w:rsidP="7A021E13">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 xml:space="preserve">Este índice consta de 10 AVD (bañarse, vestirse, arreglarse, entre otras) a las cuales se les entrega una puntuación dependiendo del grado de independencia que se tenga para realizar la actividad. El </w:t>
      </w:r>
      <w:r w:rsidRPr="7A021E13">
        <w:rPr>
          <w:rFonts w:ascii="Times New Roman" w:eastAsia="Times New Roman" w:hAnsi="Times New Roman" w:cs="Times New Roman"/>
          <w:sz w:val="24"/>
          <w:szCs w:val="24"/>
        </w:rPr>
        <w:lastRenderedPageBreak/>
        <w:t>índice posee 2, 3 o 4 niveles de puntuación dependiendo de la actividad, que se distribuye en intervalos de 5 en 5 puntos y un rango de puntaje que v</w:t>
      </w:r>
      <w:r w:rsidR="001A64FB">
        <w:rPr>
          <w:rFonts w:ascii="Times New Roman" w:eastAsia="Times New Roman" w:hAnsi="Times New Roman" w:cs="Times New Roman"/>
          <w:sz w:val="24"/>
          <w:szCs w:val="24"/>
        </w:rPr>
        <w:t xml:space="preserve">a desde el 0 a los 100 puntos, </w:t>
      </w:r>
      <w:r w:rsidRPr="7A021E13">
        <w:rPr>
          <w:rFonts w:ascii="Times New Roman" w:eastAsia="Times New Roman" w:hAnsi="Times New Roman" w:cs="Times New Roman"/>
          <w:sz w:val="24"/>
          <w:szCs w:val="24"/>
        </w:rPr>
        <w:t>en donde se les asigna una puntuación de máximo 100 (90 si utiliza silla de ruedas) (Anexo 1</w:t>
      </w:r>
      <w:proofErr w:type="gramStart"/>
      <w:r w:rsidRPr="7A021E13">
        <w:rPr>
          <w:rFonts w:ascii="Times New Roman" w:eastAsia="Times New Roman" w:hAnsi="Times New Roman" w:cs="Times New Roman"/>
          <w:sz w:val="24"/>
          <w:szCs w:val="24"/>
        </w:rPr>
        <w:t>).(</w:t>
      </w:r>
      <w:proofErr w:type="gramEnd"/>
      <w:r w:rsidRPr="7A021E13">
        <w:rPr>
          <w:rFonts w:ascii="Times New Roman" w:eastAsia="Times New Roman" w:hAnsi="Times New Roman" w:cs="Times New Roman"/>
          <w:sz w:val="24"/>
          <w:szCs w:val="24"/>
        </w:rPr>
        <w:t xml:space="preserve">4) El </w:t>
      </w:r>
      <w:r w:rsidR="3679A3F9" w:rsidRPr="7A021E13">
        <w:rPr>
          <w:rFonts w:ascii="Times New Roman" w:eastAsia="Times New Roman" w:hAnsi="Times New Roman" w:cs="Times New Roman"/>
          <w:sz w:val="24"/>
          <w:szCs w:val="24"/>
        </w:rPr>
        <w:t>Í</w:t>
      </w:r>
      <w:r w:rsidRPr="7A021E13">
        <w:rPr>
          <w:rFonts w:ascii="Times New Roman" w:eastAsia="Times New Roman" w:hAnsi="Times New Roman" w:cs="Times New Roman"/>
          <w:sz w:val="24"/>
          <w:szCs w:val="24"/>
        </w:rPr>
        <w:t xml:space="preserve">ndice de Barthel consta de 10 preguntas y se basa en evaluar la realización de las AVD. Este entrega información tanto cualitativa como cuantitativa, además de ser de interpretación objetiva que no tarda más de 5 minutos, de fácil entendimiento y aplicación, evaluando mejor la necesidad de ayuda o asistencia de los pacientes, destacándose su alta sensibilidad al cambio en el tiempo, permitiendo realizar seguimiento de la autonomía del </w:t>
      </w:r>
      <w:proofErr w:type="gramStart"/>
      <w:r w:rsidRPr="7A021E13">
        <w:rPr>
          <w:rFonts w:ascii="Times New Roman" w:eastAsia="Times New Roman" w:hAnsi="Times New Roman" w:cs="Times New Roman"/>
          <w:sz w:val="24"/>
          <w:szCs w:val="24"/>
        </w:rPr>
        <w:t>paciente.(</w:t>
      </w:r>
      <w:proofErr w:type="gramEnd"/>
      <w:r w:rsidRPr="7A021E13">
        <w:rPr>
          <w:rFonts w:ascii="Times New Roman" w:eastAsia="Times New Roman" w:hAnsi="Times New Roman" w:cs="Times New Roman"/>
          <w:sz w:val="24"/>
          <w:szCs w:val="24"/>
        </w:rPr>
        <w:t>2)</w:t>
      </w:r>
    </w:p>
    <w:p w14:paraId="33FCE1BA" w14:textId="77777777" w:rsidR="001A64FB" w:rsidRDefault="001A64FB" w:rsidP="7A021E13">
      <w:pPr>
        <w:pStyle w:val="Normal1"/>
        <w:spacing w:line="480" w:lineRule="auto"/>
        <w:jc w:val="both"/>
        <w:rPr>
          <w:rFonts w:ascii="Times New Roman" w:eastAsia="Times New Roman" w:hAnsi="Times New Roman" w:cs="Times New Roman"/>
          <w:color w:val="FF0000"/>
          <w:sz w:val="24"/>
          <w:szCs w:val="24"/>
        </w:rPr>
      </w:pPr>
    </w:p>
    <w:p w14:paraId="000000E7" w14:textId="77777777" w:rsidR="001C6896" w:rsidRDefault="00DC6FDC">
      <w:pPr>
        <w:pStyle w:val="Normal1"/>
        <w:spacing w:line="480" w:lineRule="auto"/>
        <w:jc w:val="center"/>
        <w:rPr>
          <w:rFonts w:ascii="Calibri" w:eastAsia="Calibri" w:hAnsi="Calibri" w:cs="Calibri"/>
          <w:sz w:val="24"/>
          <w:szCs w:val="24"/>
        </w:rPr>
      </w:pPr>
      <w:r>
        <w:rPr>
          <w:rFonts w:ascii="Calibri" w:eastAsia="Calibri" w:hAnsi="Calibri" w:cs="Calibri"/>
          <w:noProof/>
          <w:sz w:val="24"/>
          <w:szCs w:val="24"/>
          <w:lang w:val="en-US" w:eastAsia="en-US"/>
        </w:rPr>
        <w:drawing>
          <wp:inline distT="114300" distB="114300" distL="114300" distR="114300" wp14:anchorId="7F2C46E9" wp14:editId="07777777">
            <wp:extent cx="3026775" cy="2138409"/>
            <wp:effectExtent l="0" t="0" r="0" b="0"/>
            <wp:docPr id="28" name="Imagen 28"/>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l="46655" t="38545" r="36877" b="40707"/>
                    <a:stretch>
                      <a:fillRect/>
                    </a:stretch>
                  </pic:blipFill>
                  <pic:spPr>
                    <a:xfrm>
                      <a:off x="0" y="0"/>
                      <a:ext cx="3026775" cy="2138409"/>
                    </a:xfrm>
                    <a:prstGeom prst="rect">
                      <a:avLst/>
                    </a:prstGeom>
                    <a:ln/>
                  </pic:spPr>
                </pic:pic>
              </a:graphicData>
            </a:graphic>
          </wp:inline>
        </w:drawing>
      </w:r>
    </w:p>
    <w:p w14:paraId="000000E8" w14:textId="16F1443D" w:rsidR="001C6896" w:rsidRDefault="62E4CF59">
      <w:pPr>
        <w:pStyle w:val="Normal1"/>
        <w:spacing w:line="480" w:lineRule="auto"/>
        <w:jc w:val="center"/>
        <w:rPr>
          <w:rFonts w:ascii="Times New Roman" w:eastAsia="Times New Roman" w:hAnsi="Times New Roman" w:cs="Times New Roman"/>
          <w:sz w:val="28"/>
          <w:szCs w:val="28"/>
        </w:rPr>
      </w:pPr>
      <w:r w:rsidRPr="1625F9CD">
        <w:rPr>
          <w:rFonts w:ascii="Times New Roman" w:eastAsia="Times New Roman" w:hAnsi="Times New Roman" w:cs="Times New Roman"/>
          <w:b/>
          <w:bCs/>
          <w:i/>
          <w:iCs/>
          <w:sz w:val="24"/>
          <w:szCs w:val="24"/>
        </w:rPr>
        <w:t xml:space="preserve">Tabla 1. </w:t>
      </w:r>
      <w:r w:rsidRPr="1625F9CD">
        <w:rPr>
          <w:rFonts w:ascii="Times New Roman" w:eastAsia="Times New Roman" w:hAnsi="Times New Roman" w:cs="Times New Roman"/>
          <w:i/>
          <w:iCs/>
          <w:sz w:val="24"/>
          <w:szCs w:val="24"/>
        </w:rPr>
        <w:t xml:space="preserve">Tabla de resultados y clasificación del </w:t>
      </w:r>
      <w:r w:rsidR="61080894" w:rsidRPr="1625F9CD">
        <w:rPr>
          <w:rFonts w:ascii="Times New Roman" w:eastAsia="Times New Roman" w:hAnsi="Times New Roman" w:cs="Times New Roman"/>
          <w:i/>
          <w:iCs/>
          <w:sz w:val="24"/>
          <w:szCs w:val="24"/>
        </w:rPr>
        <w:t>Í</w:t>
      </w:r>
      <w:r w:rsidRPr="1625F9CD">
        <w:rPr>
          <w:rFonts w:ascii="Times New Roman" w:eastAsia="Times New Roman" w:hAnsi="Times New Roman" w:cs="Times New Roman"/>
          <w:i/>
          <w:iCs/>
          <w:sz w:val="24"/>
          <w:szCs w:val="24"/>
        </w:rPr>
        <w:t xml:space="preserve">ndice de </w:t>
      </w:r>
      <w:proofErr w:type="gramStart"/>
      <w:r w:rsidRPr="1625F9CD">
        <w:rPr>
          <w:rFonts w:ascii="Times New Roman" w:eastAsia="Times New Roman" w:hAnsi="Times New Roman" w:cs="Times New Roman"/>
          <w:i/>
          <w:iCs/>
          <w:sz w:val="24"/>
          <w:szCs w:val="24"/>
        </w:rPr>
        <w:t>Barthel</w:t>
      </w:r>
      <w:r w:rsidR="5A24764E" w:rsidRPr="1625F9CD">
        <w:rPr>
          <w:rFonts w:ascii="Times New Roman" w:eastAsia="Times New Roman" w:hAnsi="Times New Roman" w:cs="Times New Roman"/>
          <w:i/>
          <w:iCs/>
          <w:sz w:val="24"/>
          <w:szCs w:val="24"/>
        </w:rPr>
        <w:t>.</w:t>
      </w:r>
      <w:r w:rsidRPr="1625F9CD">
        <w:rPr>
          <w:rFonts w:ascii="Times New Roman" w:eastAsia="Times New Roman" w:hAnsi="Times New Roman" w:cs="Times New Roman"/>
          <w:i/>
          <w:iCs/>
          <w:sz w:val="24"/>
          <w:szCs w:val="24"/>
        </w:rPr>
        <w:t>(</w:t>
      </w:r>
      <w:proofErr w:type="gramEnd"/>
      <w:r w:rsidRPr="1625F9CD">
        <w:rPr>
          <w:rFonts w:ascii="Times New Roman" w:eastAsia="Times New Roman" w:hAnsi="Times New Roman" w:cs="Times New Roman"/>
          <w:i/>
          <w:iCs/>
          <w:sz w:val="24"/>
          <w:szCs w:val="24"/>
        </w:rPr>
        <w:t>4)</w:t>
      </w:r>
    </w:p>
    <w:p w14:paraId="712FAE9E" w14:textId="1FF56AED" w:rsidR="1625F9CD" w:rsidRDefault="1625F9CD" w:rsidP="1625F9CD">
      <w:pPr>
        <w:pStyle w:val="Normal1"/>
        <w:spacing w:line="480" w:lineRule="auto"/>
        <w:jc w:val="both"/>
        <w:rPr>
          <w:rFonts w:ascii="Times New Roman" w:eastAsia="Times New Roman" w:hAnsi="Times New Roman" w:cs="Times New Roman"/>
          <w:sz w:val="24"/>
          <w:szCs w:val="24"/>
        </w:rPr>
      </w:pPr>
    </w:p>
    <w:p w14:paraId="000000EA" w14:textId="0178A93C" w:rsidR="001C6896" w:rsidRDefault="00DC6FDC">
      <w:pPr>
        <w:pStyle w:val="Normal1"/>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 xml:space="preserve">Dentro de las limitaciones para poder realizar la encuesta con este índice se encuentra el deterioro cognitivo de la persona con baja visión que dificulta la comprensión del </w:t>
      </w:r>
      <w:proofErr w:type="gramStart"/>
      <w:r w:rsidRPr="1625F9CD">
        <w:rPr>
          <w:rFonts w:ascii="Times New Roman" w:eastAsia="Times New Roman" w:hAnsi="Times New Roman" w:cs="Times New Roman"/>
          <w:sz w:val="24"/>
          <w:szCs w:val="24"/>
        </w:rPr>
        <w:t>test.(</w:t>
      </w:r>
      <w:proofErr w:type="gramEnd"/>
      <w:r w:rsidRPr="1625F9CD">
        <w:rPr>
          <w:rFonts w:ascii="Times New Roman" w:eastAsia="Times New Roman" w:hAnsi="Times New Roman" w:cs="Times New Roman"/>
          <w:sz w:val="24"/>
          <w:szCs w:val="24"/>
        </w:rPr>
        <w:t>4)</w:t>
      </w:r>
    </w:p>
    <w:p w14:paraId="000000EB"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EC" w14:textId="2BACA577" w:rsidR="001C6896" w:rsidRDefault="62E4CF59">
      <w:pPr>
        <w:pStyle w:val="Normal1"/>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Este índice permite medir de forma objetiva la independencia para la realización de las AVD en personas en situación de discapacidad, en este caso con baja visión, debido a que la pérdida </w:t>
      </w:r>
      <w:r w:rsidRPr="13640EF3">
        <w:rPr>
          <w:rFonts w:ascii="Times New Roman" w:eastAsia="Times New Roman" w:hAnsi="Times New Roman" w:cs="Times New Roman"/>
          <w:sz w:val="24"/>
          <w:szCs w:val="24"/>
        </w:rPr>
        <w:lastRenderedPageBreak/>
        <w:t xml:space="preserve">considerable de este sentido impide la autonomía total de las personas, </w:t>
      </w:r>
      <w:r w:rsidR="397D00A6" w:rsidRPr="13640EF3">
        <w:rPr>
          <w:rFonts w:ascii="Times New Roman" w:eastAsia="Times New Roman" w:hAnsi="Times New Roman" w:cs="Times New Roman"/>
          <w:sz w:val="24"/>
          <w:szCs w:val="24"/>
        </w:rPr>
        <w:t xml:space="preserve">el </w:t>
      </w:r>
      <w:r w:rsidR="5A24764E" w:rsidRPr="13640EF3">
        <w:rPr>
          <w:rFonts w:ascii="Times New Roman" w:eastAsia="Times New Roman" w:hAnsi="Times New Roman" w:cs="Times New Roman"/>
          <w:sz w:val="24"/>
          <w:szCs w:val="24"/>
        </w:rPr>
        <w:t>presente</w:t>
      </w:r>
      <w:r w:rsidR="397D00A6" w:rsidRPr="13640EF3">
        <w:rPr>
          <w:rFonts w:ascii="Times New Roman" w:eastAsia="Times New Roman" w:hAnsi="Times New Roman" w:cs="Times New Roman"/>
          <w:sz w:val="24"/>
          <w:szCs w:val="24"/>
        </w:rPr>
        <w:t xml:space="preserve"> estudio </w:t>
      </w:r>
      <w:r w:rsidRPr="13640EF3">
        <w:rPr>
          <w:rFonts w:ascii="Times New Roman" w:eastAsia="Times New Roman" w:hAnsi="Times New Roman" w:cs="Times New Roman"/>
          <w:sz w:val="24"/>
          <w:szCs w:val="24"/>
        </w:rPr>
        <w:t xml:space="preserve">busca saber cuánta independencia se conserva en este grupo de individuos. </w:t>
      </w:r>
    </w:p>
    <w:p w14:paraId="10172583" w14:textId="19084CEF" w:rsidR="5807882E" w:rsidRDefault="5807882E" w:rsidP="5807882E">
      <w:pPr>
        <w:pStyle w:val="Normal1"/>
        <w:spacing w:line="480" w:lineRule="auto"/>
        <w:jc w:val="both"/>
        <w:rPr>
          <w:rFonts w:ascii="Times New Roman" w:eastAsia="Times New Roman" w:hAnsi="Times New Roman" w:cs="Times New Roman"/>
          <w:sz w:val="24"/>
          <w:szCs w:val="24"/>
        </w:rPr>
      </w:pPr>
    </w:p>
    <w:p w14:paraId="360377EB" w14:textId="1FAD27BE" w:rsidR="00DC6FDC" w:rsidRDefault="00DC6FDC" w:rsidP="1625F9CD">
      <w:pPr>
        <w:pStyle w:val="Normal1"/>
        <w:spacing w:line="480" w:lineRule="auto"/>
        <w:jc w:val="both"/>
        <w:rPr>
          <w:rFonts w:ascii="Times New Roman" w:eastAsia="Times New Roman" w:hAnsi="Times New Roman" w:cs="Times New Roman"/>
          <w:b/>
          <w:bCs/>
          <w:sz w:val="24"/>
          <w:szCs w:val="24"/>
        </w:rPr>
      </w:pPr>
      <w:r w:rsidRPr="370913DF">
        <w:rPr>
          <w:rFonts w:ascii="Times New Roman" w:eastAsia="Times New Roman" w:hAnsi="Times New Roman" w:cs="Times New Roman"/>
          <w:b/>
          <w:bCs/>
          <w:sz w:val="24"/>
          <w:szCs w:val="24"/>
        </w:rPr>
        <w:t>1.3 Ayudas Ópticas y Rehabilitación Visual.</w:t>
      </w:r>
    </w:p>
    <w:p w14:paraId="000000EF" w14:textId="0C054691" w:rsidR="001C6896" w:rsidRDefault="00DC6FDC">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ayudas visuales se utilizan para potenciar el remanente visual y conservar la autonomía. La rehabilitación consta de dos tipos, ayudas ópticas y no ópticas. Las ayudas ópticas utilizan</w:t>
      </w:r>
      <w:r w:rsidR="001A64FB">
        <w:rPr>
          <w:rFonts w:ascii="Times New Roman" w:eastAsia="Times New Roman" w:hAnsi="Times New Roman" w:cs="Times New Roman"/>
          <w:sz w:val="24"/>
          <w:szCs w:val="24"/>
        </w:rPr>
        <w:t xml:space="preserve"> la magnificación o minimización</w:t>
      </w:r>
      <w:r>
        <w:rPr>
          <w:rFonts w:ascii="Times New Roman" w:eastAsia="Times New Roman" w:hAnsi="Times New Roman" w:cs="Times New Roman"/>
          <w:sz w:val="24"/>
          <w:szCs w:val="24"/>
        </w:rPr>
        <w:t xml:space="preserve"> de la imagen mediante el uso de lentes, mientras que las no ópticas se basan en favorecer el uso del resto visual sin la ayuda de sistemas </w:t>
      </w:r>
      <w:proofErr w:type="gramStart"/>
      <w:r>
        <w:rPr>
          <w:rFonts w:ascii="Times New Roman" w:eastAsia="Times New Roman" w:hAnsi="Times New Roman" w:cs="Times New Roman"/>
          <w:sz w:val="24"/>
          <w:szCs w:val="24"/>
        </w:rPr>
        <w:t>ópticos.(</w:t>
      </w:r>
      <w:proofErr w:type="gramEnd"/>
      <w:r w:rsidRPr="73057DBE">
        <w:rPr>
          <w:rFonts w:ascii="Times New Roman" w:eastAsia="Times New Roman" w:hAnsi="Times New Roman" w:cs="Times New Roman"/>
          <w:sz w:val="24"/>
          <w:szCs w:val="24"/>
        </w:rPr>
        <w:t>1</w:t>
      </w:r>
      <w:r w:rsidR="51055CCA" w:rsidRPr="73057DBE">
        <w:rPr>
          <w:rFonts w:ascii="Times New Roman" w:eastAsia="Times New Roman" w:hAnsi="Times New Roman" w:cs="Times New Roman"/>
          <w:sz w:val="24"/>
          <w:szCs w:val="24"/>
        </w:rPr>
        <w:t>2</w:t>
      </w:r>
      <w:r>
        <w:rPr>
          <w:rFonts w:ascii="Times New Roman" w:eastAsia="Times New Roman" w:hAnsi="Times New Roman" w:cs="Times New Roman"/>
          <w:sz w:val="24"/>
          <w:szCs w:val="24"/>
        </w:rPr>
        <w:t>)</w:t>
      </w:r>
    </w:p>
    <w:p w14:paraId="000000F0"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F2" w14:textId="499967A5" w:rsidR="001C6896" w:rsidRDefault="62E4CF59">
      <w:pPr>
        <w:pStyle w:val="Normal1"/>
        <w:spacing w:line="480" w:lineRule="auto"/>
        <w:jc w:val="both"/>
        <w:rPr>
          <w:rFonts w:ascii="Times New Roman" w:eastAsia="Times New Roman" w:hAnsi="Times New Roman" w:cs="Times New Roman"/>
          <w:sz w:val="24"/>
          <w:szCs w:val="24"/>
        </w:rPr>
      </w:pPr>
      <w:r w:rsidRPr="146EBBFB">
        <w:rPr>
          <w:rFonts w:ascii="Times New Roman" w:eastAsia="Times New Roman" w:hAnsi="Times New Roman" w:cs="Times New Roman"/>
          <w:sz w:val="24"/>
          <w:szCs w:val="24"/>
        </w:rPr>
        <w:t>En primera instancia las ayudas ópticas se basan en la utilización de lentes de alta potencia y estas al ser prescritas se basan en criterios como el tipo de pérdida visual. Si hay una pérdida de campo visual central se utilizará la magnificación de la imagen para poder mejorar la percepción de detalle, en cambio sí existe una pérdida de visión periférica se pueden utilizar prismas para desplazar imágenes laterales al centro o lentes magnificadores que aumentan el tamaño del  campo visual.(</w:t>
      </w:r>
      <w:r w:rsidRPr="73057DBE">
        <w:rPr>
          <w:rFonts w:ascii="Times New Roman" w:eastAsia="Times New Roman" w:hAnsi="Times New Roman" w:cs="Times New Roman"/>
          <w:sz w:val="24"/>
          <w:szCs w:val="24"/>
        </w:rPr>
        <w:t>1</w:t>
      </w:r>
      <w:r w:rsidR="1594AE00" w:rsidRPr="73057DBE">
        <w:rPr>
          <w:rFonts w:ascii="Times New Roman" w:eastAsia="Times New Roman" w:hAnsi="Times New Roman" w:cs="Times New Roman"/>
          <w:sz w:val="24"/>
          <w:szCs w:val="24"/>
        </w:rPr>
        <w:t>2</w:t>
      </w:r>
      <w:r w:rsidRPr="146EBBFB">
        <w:rPr>
          <w:rFonts w:ascii="Times New Roman" w:eastAsia="Times New Roman" w:hAnsi="Times New Roman" w:cs="Times New Roman"/>
          <w:sz w:val="24"/>
          <w:szCs w:val="24"/>
        </w:rPr>
        <w:t>) Dentro de la categoría de las ayudas ópticas se encuentran distintos tipos, para visión lejana, existen los telescopios, pero la desventaja de su uso son la pérdida de localización espacial, una limitación del campo visual y pérdida de la luminosidad.(</w:t>
      </w:r>
      <w:r w:rsidRPr="73057DBE">
        <w:rPr>
          <w:rFonts w:ascii="Times New Roman" w:eastAsia="Times New Roman" w:hAnsi="Times New Roman" w:cs="Times New Roman"/>
          <w:sz w:val="24"/>
          <w:szCs w:val="24"/>
        </w:rPr>
        <w:t>1</w:t>
      </w:r>
      <w:r w:rsidR="6054C8F6" w:rsidRPr="73057DBE">
        <w:rPr>
          <w:rFonts w:ascii="Times New Roman" w:eastAsia="Times New Roman" w:hAnsi="Times New Roman" w:cs="Times New Roman"/>
          <w:sz w:val="24"/>
          <w:szCs w:val="24"/>
        </w:rPr>
        <w:t>2</w:t>
      </w:r>
      <w:r w:rsidRPr="146EBBFB">
        <w:rPr>
          <w:rFonts w:ascii="Times New Roman" w:eastAsia="Times New Roman" w:hAnsi="Times New Roman" w:cs="Times New Roman"/>
          <w:sz w:val="24"/>
          <w:szCs w:val="24"/>
        </w:rPr>
        <w:t>)</w:t>
      </w:r>
    </w:p>
    <w:p w14:paraId="5F2A9EEB" w14:textId="2DDD49C2" w:rsidR="1EF54B26" w:rsidRDefault="1EF54B26" w:rsidP="1EF54B26">
      <w:pPr>
        <w:pStyle w:val="Normal1"/>
        <w:spacing w:line="480" w:lineRule="auto"/>
        <w:jc w:val="both"/>
        <w:rPr>
          <w:rFonts w:ascii="Times New Roman" w:eastAsia="Times New Roman" w:hAnsi="Times New Roman" w:cs="Times New Roman"/>
          <w:sz w:val="24"/>
          <w:szCs w:val="24"/>
        </w:rPr>
      </w:pPr>
    </w:p>
    <w:p w14:paraId="000000F3" w14:textId="526A0537" w:rsidR="001C6896" w:rsidRDefault="62E4CF59">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 xml:space="preserve">En lo que respecta a las ayudas para visión cercana se cuenta con una </w:t>
      </w:r>
      <w:r w:rsidR="7289B1AA" w:rsidRPr="7A021E13">
        <w:rPr>
          <w:rFonts w:ascii="Times New Roman" w:eastAsia="Times New Roman" w:hAnsi="Times New Roman" w:cs="Times New Roman"/>
          <w:sz w:val="24"/>
          <w:szCs w:val="24"/>
        </w:rPr>
        <w:t xml:space="preserve">mayor </w:t>
      </w:r>
      <w:r w:rsidRPr="7A021E13">
        <w:rPr>
          <w:rFonts w:ascii="Times New Roman" w:eastAsia="Times New Roman" w:hAnsi="Times New Roman" w:cs="Times New Roman"/>
          <w:sz w:val="24"/>
          <w:szCs w:val="24"/>
        </w:rPr>
        <w:t xml:space="preserve">diversidad en comparación a la visión lejana. Para estas distancias una alternativa es el uso de gafas </w:t>
      </w:r>
      <w:proofErr w:type="spellStart"/>
      <w:r w:rsidRPr="7A021E13">
        <w:rPr>
          <w:rFonts w:ascii="Times New Roman" w:eastAsia="Times New Roman" w:hAnsi="Times New Roman" w:cs="Times New Roman"/>
          <w:sz w:val="24"/>
          <w:szCs w:val="24"/>
        </w:rPr>
        <w:t>hiperoculares</w:t>
      </w:r>
      <w:proofErr w:type="spellEnd"/>
      <w:r w:rsidRPr="7A021E13">
        <w:rPr>
          <w:rFonts w:ascii="Times New Roman" w:eastAsia="Times New Roman" w:hAnsi="Times New Roman" w:cs="Times New Roman"/>
          <w:sz w:val="24"/>
          <w:szCs w:val="24"/>
        </w:rPr>
        <w:t xml:space="preserve">, que corresponden a lentes de alta potencia que se </w:t>
      </w:r>
      <w:r w:rsidR="170ABE28" w:rsidRPr="7A021E13">
        <w:rPr>
          <w:rFonts w:ascii="Times New Roman" w:eastAsia="Times New Roman" w:hAnsi="Times New Roman" w:cs="Times New Roman"/>
          <w:sz w:val="24"/>
          <w:szCs w:val="24"/>
        </w:rPr>
        <w:t xml:space="preserve">sobreponen en la montura </w:t>
      </w:r>
      <w:r w:rsidRPr="7A021E13">
        <w:rPr>
          <w:rFonts w:ascii="Times New Roman" w:eastAsia="Times New Roman" w:hAnsi="Times New Roman" w:cs="Times New Roman"/>
          <w:sz w:val="24"/>
          <w:szCs w:val="24"/>
        </w:rPr>
        <w:t xml:space="preserve">y se utilizan de manera monocular. Este tipo de lente se fabrican </w:t>
      </w:r>
      <w:r w:rsidR="5A24764E" w:rsidRPr="7A021E13">
        <w:rPr>
          <w:rFonts w:ascii="Times New Roman" w:eastAsia="Times New Roman" w:hAnsi="Times New Roman" w:cs="Times New Roman"/>
          <w:sz w:val="24"/>
          <w:szCs w:val="24"/>
        </w:rPr>
        <w:t>en potencias</w:t>
      </w:r>
      <w:r w:rsidRPr="7A021E13">
        <w:rPr>
          <w:rFonts w:ascii="Times New Roman" w:eastAsia="Times New Roman" w:hAnsi="Times New Roman" w:cs="Times New Roman"/>
          <w:sz w:val="24"/>
          <w:szCs w:val="24"/>
        </w:rPr>
        <w:t xml:space="preserve"> de </w:t>
      </w:r>
      <w:r w:rsidR="00C56B94" w:rsidRPr="7A021E13">
        <w:rPr>
          <w:rFonts w:ascii="Times New Roman" w:eastAsia="Times New Roman" w:hAnsi="Times New Roman" w:cs="Times New Roman"/>
          <w:sz w:val="24"/>
          <w:szCs w:val="24"/>
        </w:rPr>
        <w:t>vértice posterior</w:t>
      </w:r>
      <w:r w:rsidR="001A64FB">
        <w:rPr>
          <w:rFonts w:ascii="Times New Roman" w:eastAsia="Times New Roman" w:hAnsi="Times New Roman" w:cs="Times New Roman"/>
          <w:sz w:val="24"/>
          <w:szCs w:val="24"/>
        </w:rPr>
        <w:t xml:space="preserve"> de +12,00D, +16,00D, +20,00D</w:t>
      </w:r>
      <w:r w:rsidRPr="7A021E13">
        <w:rPr>
          <w:rFonts w:ascii="Times New Roman" w:eastAsia="Times New Roman" w:hAnsi="Times New Roman" w:cs="Times New Roman"/>
          <w:sz w:val="24"/>
          <w:szCs w:val="24"/>
        </w:rPr>
        <w:t xml:space="preserve"> y +24,00D, lo cual permite agregar la refracción que posea el paciente para visión lejana, </w:t>
      </w:r>
      <w:r w:rsidR="1A08A198" w:rsidRPr="7A021E13">
        <w:rPr>
          <w:rFonts w:ascii="Times New Roman" w:eastAsia="Times New Roman" w:hAnsi="Times New Roman" w:cs="Times New Roman"/>
          <w:sz w:val="24"/>
          <w:szCs w:val="24"/>
        </w:rPr>
        <w:t xml:space="preserve">con este accesorio </w:t>
      </w:r>
      <w:r w:rsidRPr="7A021E13">
        <w:rPr>
          <w:rFonts w:ascii="Times New Roman" w:eastAsia="Times New Roman" w:hAnsi="Times New Roman" w:cs="Times New Roman"/>
          <w:sz w:val="24"/>
          <w:szCs w:val="24"/>
        </w:rPr>
        <w:t xml:space="preserve">se logra </w:t>
      </w:r>
      <w:r w:rsidR="09151D98" w:rsidRPr="7A021E13">
        <w:rPr>
          <w:rFonts w:ascii="Times New Roman" w:eastAsia="Times New Roman" w:hAnsi="Times New Roman" w:cs="Times New Roman"/>
          <w:sz w:val="24"/>
          <w:szCs w:val="24"/>
        </w:rPr>
        <w:t xml:space="preserve">potenciar la </w:t>
      </w:r>
      <w:r w:rsidR="5A24764E" w:rsidRPr="7A021E13">
        <w:rPr>
          <w:rFonts w:ascii="Times New Roman" w:eastAsia="Times New Roman" w:hAnsi="Times New Roman" w:cs="Times New Roman"/>
          <w:sz w:val="24"/>
          <w:szCs w:val="24"/>
        </w:rPr>
        <w:t>autonomía</w:t>
      </w:r>
      <w:r w:rsidRPr="7A021E13">
        <w:rPr>
          <w:rFonts w:ascii="Times New Roman" w:eastAsia="Times New Roman" w:hAnsi="Times New Roman" w:cs="Times New Roman"/>
          <w:sz w:val="24"/>
          <w:szCs w:val="24"/>
        </w:rPr>
        <w:t xml:space="preserve"> </w:t>
      </w:r>
      <w:r w:rsidR="46330310" w:rsidRPr="7A021E13">
        <w:rPr>
          <w:rFonts w:ascii="Times New Roman" w:eastAsia="Times New Roman" w:hAnsi="Times New Roman" w:cs="Times New Roman"/>
          <w:sz w:val="24"/>
          <w:szCs w:val="24"/>
        </w:rPr>
        <w:t xml:space="preserve">para </w:t>
      </w:r>
      <w:r w:rsidRPr="7A021E13">
        <w:rPr>
          <w:rFonts w:ascii="Times New Roman" w:eastAsia="Times New Roman" w:hAnsi="Times New Roman" w:cs="Times New Roman"/>
          <w:sz w:val="24"/>
          <w:szCs w:val="24"/>
        </w:rPr>
        <w:t xml:space="preserve">realizar tareas </w:t>
      </w:r>
      <w:r w:rsidR="0DFF878A" w:rsidRPr="7A021E13">
        <w:rPr>
          <w:rFonts w:ascii="Times New Roman" w:eastAsia="Times New Roman" w:hAnsi="Times New Roman" w:cs="Times New Roman"/>
          <w:sz w:val="24"/>
          <w:szCs w:val="24"/>
        </w:rPr>
        <w:t>de</w:t>
      </w:r>
      <w:r w:rsidRPr="7A021E13">
        <w:rPr>
          <w:rFonts w:ascii="Times New Roman" w:eastAsia="Times New Roman" w:hAnsi="Times New Roman" w:cs="Times New Roman"/>
          <w:sz w:val="24"/>
          <w:szCs w:val="24"/>
        </w:rPr>
        <w:t xml:space="preserve"> visión </w:t>
      </w:r>
      <w:r w:rsidRPr="7A021E13">
        <w:rPr>
          <w:rFonts w:ascii="Times New Roman" w:eastAsia="Times New Roman" w:hAnsi="Times New Roman" w:cs="Times New Roman"/>
          <w:sz w:val="24"/>
          <w:szCs w:val="24"/>
        </w:rPr>
        <w:lastRenderedPageBreak/>
        <w:t>cercana. Por otro lado, se encuentran las lupas, que son la principal ayuda óptica para la visión cercana. Estas corresponden a lentes que aumentan el tamaño de los objetos, l</w:t>
      </w:r>
      <w:r w:rsidR="2D4D8F22" w:rsidRPr="7A021E13">
        <w:rPr>
          <w:rFonts w:ascii="Times New Roman" w:eastAsia="Times New Roman" w:hAnsi="Times New Roman" w:cs="Times New Roman"/>
          <w:sz w:val="24"/>
          <w:szCs w:val="24"/>
        </w:rPr>
        <w:t>o</w:t>
      </w:r>
      <w:r w:rsidRPr="7A021E13">
        <w:rPr>
          <w:rFonts w:ascii="Times New Roman" w:eastAsia="Times New Roman" w:hAnsi="Times New Roman" w:cs="Times New Roman"/>
          <w:sz w:val="24"/>
          <w:szCs w:val="24"/>
        </w:rPr>
        <w:t xml:space="preserve"> cual permite que no se requiera hacer uso de la acomodación</w:t>
      </w:r>
      <w:r w:rsidR="699C6C6B" w:rsidRPr="7A021E13">
        <w:rPr>
          <w:rFonts w:ascii="Times New Roman" w:eastAsia="Times New Roman" w:hAnsi="Times New Roman" w:cs="Times New Roman"/>
          <w:sz w:val="24"/>
          <w:szCs w:val="24"/>
        </w:rPr>
        <w:t xml:space="preserve">, </w:t>
      </w:r>
      <w:r w:rsidR="7CB5034D" w:rsidRPr="7A021E13">
        <w:rPr>
          <w:rFonts w:ascii="Times New Roman" w:eastAsia="Times New Roman" w:hAnsi="Times New Roman" w:cs="Times New Roman"/>
          <w:sz w:val="24"/>
          <w:szCs w:val="24"/>
        </w:rPr>
        <w:t>que</w:t>
      </w:r>
      <w:r w:rsidR="699C6C6B" w:rsidRPr="7A021E13">
        <w:rPr>
          <w:rFonts w:ascii="Times New Roman" w:eastAsia="Times New Roman" w:hAnsi="Times New Roman" w:cs="Times New Roman"/>
          <w:sz w:val="24"/>
          <w:szCs w:val="24"/>
        </w:rPr>
        <w:t xml:space="preserve"> se va </w:t>
      </w:r>
      <w:r w:rsidR="5A24764E" w:rsidRPr="7A021E13">
        <w:rPr>
          <w:rFonts w:ascii="Times New Roman" w:eastAsia="Times New Roman" w:hAnsi="Times New Roman" w:cs="Times New Roman"/>
          <w:sz w:val="24"/>
          <w:szCs w:val="24"/>
        </w:rPr>
        <w:t>perdiendo</w:t>
      </w:r>
      <w:r w:rsidR="699C6C6B" w:rsidRPr="7A021E13">
        <w:rPr>
          <w:rFonts w:ascii="Times New Roman" w:eastAsia="Times New Roman" w:hAnsi="Times New Roman" w:cs="Times New Roman"/>
          <w:sz w:val="24"/>
          <w:szCs w:val="24"/>
        </w:rPr>
        <w:t xml:space="preserve"> poco a poco </w:t>
      </w:r>
      <w:r w:rsidR="5A24764E" w:rsidRPr="7A021E13">
        <w:rPr>
          <w:rFonts w:ascii="Times New Roman" w:eastAsia="Times New Roman" w:hAnsi="Times New Roman" w:cs="Times New Roman"/>
          <w:sz w:val="24"/>
          <w:szCs w:val="24"/>
        </w:rPr>
        <w:t>después</w:t>
      </w:r>
      <w:r w:rsidR="699C6C6B" w:rsidRPr="7A021E13">
        <w:rPr>
          <w:rFonts w:ascii="Times New Roman" w:eastAsia="Times New Roman" w:hAnsi="Times New Roman" w:cs="Times New Roman"/>
          <w:sz w:val="24"/>
          <w:szCs w:val="24"/>
        </w:rPr>
        <w:t xml:space="preserve"> de los 40 años por la </w:t>
      </w:r>
      <w:r w:rsidR="001A64FB" w:rsidRPr="7A021E13">
        <w:rPr>
          <w:rFonts w:ascii="Times New Roman" w:eastAsia="Times New Roman" w:hAnsi="Times New Roman" w:cs="Times New Roman"/>
          <w:sz w:val="24"/>
          <w:szCs w:val="24"/>
        </w:rPr>
        <w:t>presbicia</w:t>
      </w:r>
      <w:r w:rsidRPr="7A021E13">
        <w:rPr>
          <w:rFonts w:ascii="Times New Roman" w:eastAsia="Times New Roman" w:hAnsi="Times New Roman" w:cs="Times New Roman"/>
          <w:sz w:val="24"/>
          <w:szCs w:val="24"/>
        </w:rPr>
        <w:t xml:space="preserve">. Se cuentan con distintos tipos de lupas, las lupas de foco fijo, </w:t>
      </w:r>
      <w:proofErr w:type="spellStart"/>
      <w:r w:rsidRPr="7A021E13">
        <w:rPr>
          <w:rFonts w:ascii="Times New Roman" w:eastAsia="Times New Roman" w:hAnsi="Times New Roman" w:cs="Times New Roman"/>
          <w:sz w:val="24"/>
          <w:szCs w:val="24"/>
        </w:rPr>
        <w:t>enfocables</w:t>
      </w:r>
      <w:proofErr w:type="spellEnd"/>
      <w:r w:rsidRPr="7A021E13">
        <w:rPr>
          <w:rFonts w:ascii="Times New Roman" w:eastAsia="Times New Roman" w:hAnsi="Times New Roman" w:cs="Times New Roman"/>
          <w:sz w:val="24"/>
          <w:szCs w:val="24"/>
        </w:rPr>
        <w:t xml:space="preserve">, manuales con soporte, las de bolsillo, entre </w:t>
      </w:r>
      <w:proofErr w:type="gramStart"/>
      <w:r w:rsidRPr="7A021E13">
        <w:rPr>
          <w:rFonts w:ascii="Times New Roman" w:eastAsia="Times New Roman" w:hAnsi="Times New Roman" w:cs="Times New Roman"/>
          <w:sz w:val="24"/>
          <w:szCs w:val="24"/>
        </w:rPr>
        <w:t>otras.(</w:t>
      </w:r>
      <w:proofErr w:type="gramEnd"/>
      <w:r w:rsidRPr="73057DBE">
        <w:rPr>
          <w:rFonts w:ascii="Times New Roman" w:eastAsia="Times New Roman" w:hAnsi="Times New Roman" w:cs="Times New Roman"/>
          <w:sz w:val="24"/>
          <w:szCs w:val="24"/>
        </w:rPr>
        <w:t>1</w:t>
      </w:r>
      <w:r w:rsidR="318FF2F4" w:rsidRPr="73057DBE">
        <w:rPr>
          <w:rFonts w:ascii="Times New Roman" w:eastAsia="Times New Roman" w:hAnsi="Times New Roman" w:cs="Times New Roman"/>
          <w:sz w:val="24"/>
          <w:szCs w:val="24"/>
        </w:rPr>
        <w:t>2</w:t>
      </w:r>
      <w:r w:rsidRPr="7A021E13">
        <w:rPr>
          <w:rFonts w:ascii="Times New Roman" w:eastAsia="Times New Roman" w:hAnsi="Times New Roman" w:cs="Times New Roman"/>
          <w:sz w:val="24"/>
          <w:szCs w:val="24"/>
        </w:rPr>
        <w:t>)</w:t>
      </w:r>
      <w:r w:rsidRPr="7A021E13">
        <w:rPr>
          <w:rFonts w:ascii="Times New Roman" w:eastAsia="Times New Roman" w:hAnsi="Times New Roman" w:cs="Times New Roman"/>
          <w:b/>
          <w:bCs/>
          <w:sz w:val="24"/>
          <w:szCs w:val="24"/>
        </w:rPr>
        <w:t xml:space="preserve"> </w:t>
      </w:r>
      <w:r w:rsidRPr="7A021E13">
        <w:rPr>
          <w:rFonts w:ascii="Times New Roman" w:eastAsia="Times New Roman" w:hAnsi="Times New Roman" w:cs="Times New Roman"/>
          <w:sz w:val="24"/>
          <w:szCs w:val="24"/>
        </w:rPr>
        <w:t xml:space="preserve">Por último, dentro de las ayudas ópticas está el uso </w:t>
      </w:r>
      <w:r w:rsidR="001A64FB">
        <w:rPr>
          <w:rFonts w:ascii="Times New Roman" w:eastAsia="Times New Roman" w:hAnsi="Times New Roman" w:cs="Times New Roman"/>
          <w:sz w:val="24"/>
          <w:szCs w:val="24"/>
        </w:rPr>
        <w:t xml:space="preserve">de </w:t>
      </w:r>
      <w:proofErr w:type="spellStart"/>
      <w:r w:rsidR="001A64FB">
        <w:rPr>
          <w:rFonts w:ascii="Times New Roman" w:eastAsia="Times New Roman" w:hAnsi="Times New Roman" w:cs="Times New Roman"/>
          <w:sz w:val="24"/>
          <w:szCs w:val="24"/>
        </w:rPr>
        <w:t>telemicroscopio</w:t>
      </w:r>
      <w:proofErr w:type="spellEnd"/>
      <w:r w:rsidR="001A64FB">
        <w:rPr>
          <w:rFonts w:ascii="Times New Roman" w:eastAsia="Times New Roman" w:hAnsi="Times New Roman" w:cs="Times New Roman"/>
          <w:sz w:val="24"/>
          <w:szCs w:val="24"/>
        </w:rPr>
        <w:t xml:space="preserve"> que consiste </w:t>
      </w:r>
      <w:r w:rsidRPr="7A021E13">
        <w:rPr>
          <w:rFonts w:ascii="Times New Roman" w:eastAsia="Times New Roman" w:hAnsi="Times New Roman" w:cs="Times New Roman"/>
          <w:sz w:val="24"/>
          <w:szCs w:val="24"/>
        </w:rPr>
        <w:t>en la combinación de un telescopio superior y un microscopio inferior montados en una misma lente, de esta forma se permite una mejor visión de cerca. Estos lentes permiten aumentar el tamaño de la imagen retiniana de objetos cercanos, sin necesidad de</w:t>
      </w:r>
      <w:r w:rsidR="12E2992E" w:rsidRPr="7A021E13">
        <w:rPr>
          <w:rFonts w:ascii="Times New Roman" w:eastAsia="Times New Roman" w:hAnsi="Times New Roman" w:cs="Times New Roman"/>
          <w:sz w:val="24"/>
          <w:szCs w:val="24"/>
        </w:rPr>
        <w:t xml:space="preserve"> la</w:t>
      </w:r>
      <w:r w:rsidRPr="7A021E13">
        <w:rPr>
          <w:rFonts w:ascii="Times New Roman" w:eastAsia="Times New Roman" w:hAnsi="Times New Roman" w:cs="Times New Roman"/>
          <w:sz w:val="24"/>
          <w:szCs w:val="24"/>
        </w:rPr>
        <w:t xml:space="preserve"> acomodación. Este tipo de ayuda óptica tiene las mismas ventajas e inconvenientes que el telescopio al que se le coloca la lente de aproximación, sólo que cambia la distancia de trabajo, disminuyendo ésta cuanto mayor es la potencia de la lente de </w:t>
      </w:r>
      <w:proofErr w:type="gramStart"/>
      <w:r w:rsidRPr="7A021E13">
        <w:rPr>
          <w:rFonts w:ascii="Times New Roman" w:eastAsia="Times New Roman" w:hAnsi="Times New Roman" w:cs="Times New Roman"/>
          <w:sz w:val="24"/>
          <w:szCs w:val="24"/>
        </w:rPr>
        <w:t>aproximación.(</w:t>
      </w:r>
      <w:proofErr w:type="gramEnd"/>
      <w:r w:rsidRPr="73057DBE">
        <w:rPr>
          <w:rFonts w:ascii="Times New Roman" w:eastAsia="Times New Roman" w:hAnsi="Times New Roman" w:cs="Times New Roman"/>
          <w:sz w:val="24"/>
          <w:szCs w:val="24"/>
        </w:rPr>
        <w:t>1</w:t>
      </w:r>
      <w:r w:rsidR="52DA9FF0" w:rsidRPr="73057DBE">
        <w:rPr>
          <w:rFonts w:ascii="Times New Roman" w:eastAsia="Times New Roman" w:hAnsi="Times New Roman" w:cs="Times New Roman"/>
          <w:sz w:val="24"/>
          <w:szCs w:val="24"/>
        </w:rPr>
        <w:t>2</w:t>
      </w:r>
      <w:r w:rsidRPr="7A021E13">
        <w:rPr>
          <w:rFonts w:ascii="Times New Roman" w:eastAsia="Times New Roman" w:hAnsi="Times New Roman" w:cs="Times New Roman"/>
          <w:sz w:val="24"/>
          <w:szCs w:val="24"/>
        </w:rPr>
        <w:t>)</w:t>
      </w:r>
    </w:p>
    <w:p w14:paraId="000000F4" w14:textId="77777777" w:rsidR="001C6896" w:rsidRDefault="001C6896">
      <w:pPr>
        <w:pStyle w:val="Normal1"/>
        <w:spacing w:line="480" w:lineRule="auto"/>
        <w:jc w:val="both"/>
        <w:rPr>
          <w:rFonts w:ascii="Times New Roman" w:eastAsia="Times New Roman" w:hAnsi="Times New Roman" w:cs="Times New Roman"/>
          <w:b/>
          <w:sz w:val="24"/>
          <w:szCs w:val="24"/>
        </w:rPr>
      </w:pPr>
    </w:p>
    <w:p w14:paraId="000000F5" w14:textId="7AB397A0" w:rsidR="001C6896" w:rsidRDefault="1F3CDD7E">
      <w:pPr>
        <w:pStyle w:val="Normal1"/>
        <w:spacing w:line="480" w:lineRule="auto"/>
        <w:jc w:val="both"/>
        <w:rPr>
          <w:rFonts w:ascii="Times New Roman" w:eastAsia="Times New Roman" w:hAnsi="Times New Roman" w:cs="Times New Roman"/>
          <w:sz w:val="24"/>
          <w:szCs w:val="24"/>
        </w:rPr>
      </w:pPr>
      <w:r w:rsidRPr="146EBBFB">
        <w:rPr>
          <w:rFonts w:ascii="Times New Roman" w:eastAsia="Times New Roman" w:hAnsi="Times New Roman" w:cs="Times New Roman"/>
          <w:sz w:val="24"/>
          <w:szCs w:val="24"/>
        </w:rPr>
        <w:t>Otro tipo de a</w:t>
      </w:r>
      <w:r w:rsidR="62E4CF59" w:rsidRPr="146EBBFB">
        <w:rPr>
          <w:rFonts w:ascii="Times New Roman" w:eastAsia="Times New Roman" w:hAnsi="Times New Roman" w:cs="Times New Roman"/>
          <w:sz w:val="24"/>
          <w:szCs w:val="24"/>
        </w:rPr>
        <w:t>yudas</w:t>
      </w:r>
      <w:r w:rsidR="3FBA518E" w:rsidRPr="146EBBFB">
        <w:rPr>
          <w:rFonts w:ascii="Times New Roman" w:eastAsia="Times New Roman" w:hAnsi="Times New Roman" w:cs="Times New Roman"/>
          <w:sz w:val="24"/>
          <w:szCs w:val="24"/>
        </w:rPr>
        <w:t xml:space="preserve"> son las</w:t>
      </w:r>
      <w:r w:rsidR="62E4CF59" w:rsidRPr="146EBBFB">
        <w:rPr>
          <w:rFonts w:ascii="Times New Roman" w:eastAsia="Times New Roman" w:hAnsi="Times New Roman" w:cs="Times New Roman"/>
          <w:sz w:val="24"/>
          <w:szCs w:val="24"/>
        </w:rPr>
        <w:t xml:space="preserve"> no ópticas</w:t>
      </w:r>
      <w:r w:rsidR="5A24764E" w:rsidRPr="146EBBFB">
        <w:rPr>
          <w:rFonts w:ascii="Times New Roman" w:eastAsia="Times New Roman" w:hAnsi="Times New Roman" w:cs="Times New Roman"/>
          <w:sz w:val="24"/>
          <w:szCs w:val="24"/>
        </w:rPr>
        <w:t>,</w:t>
      </w:r>
      <w:r w:rsidR="62E4CF59" w:rsidRPr="146EBBFB">
        <w:rPr>
          <w:rFonts w:ascii="Times New Roman" w:eastAsia="Times New Roman" w:hAnsi="Times New Roman" w:cs="Times New Roman"/>
          <w:sz w:val="24"/>
          <w:szCs w:val="24"/>
        </w:rPr>
        <w:t xml:space="preserve"> que mejoran la iluminación, el contraste, la postura o la distancia de trabajo, favoreciendo el uso de la visión sin la utilización de lentes. Dentro de este </w:t>
      </w:r>
      <w:r w:rsidR="3B02519F" w:rsidRPr="146EBBFB">
        <w:rPr>
          <w:rFonts w:ascii="Times New Roman" w:eastAsia="Times New Roman" w:hAnsi="Times New Roman" w:cs="Times New Roman"/>
          <w:sz w:val="24"/>
          <w:szCs w:val="24"/>
        </w:rPr>
        <w:t>grupo</w:t>
      </w:r>
      <w:r w:rsidR="62E4CF59" w:rsidRPr="146EBBFB">
        <w:rPr>
          <w:rFonts w:ascii="Times New Roman" w:eastAsia="Times New Roman" w:hAnsi="Times New Roman" w:cs="Times New Roman"/>
          <w:sz w:val="24"/>
          <w:szCs w:val="24"/>
        </w:rPr>
        <w:t xml:space="preserve"> se encuentran el uso de</w:t>
      </w:r>
      <w:r w:rsidR="62E4CF59" w:rsidRPr="146EBBFB">
        <w:rPr>
          <w:rFonts w:ascii="Times New Roman" w:eastAsia="Times New Roman" w:hAnsi="Times New Roman" w:cs="Times New Roman"/>
          <w:i/>
          <w:iCs/>
          <w:sz w:val="24"/>
          <w:szCs w:val="24"/>
        </w:rPr>
        <w:t xml:space="preserve"> </w:t>
      </w:r>
      <w:r w:rsidR="62E4CF59" w:rsidRPr="146EBBFB">
        <w:rPr>
          <w:rFonts w:ascii="Times New Roman" w:eastAsia="Times New Roman" w:hAnsi="Times New Roman" w:cs="Times New Roman"/>
          <w:sz w:val="24"/>
          <w:szCs w:val="24"/>
        </w:rPr>
        <w:t>filtros</w:t>
      </w:r>
      <w:r w:rsidR="695588C8" w:rsidRPr="146EBBFB">
        <w:rPr>
          <w:rFonts w:ascii="Times New Roman" w:eastAsia="Times New Roman" w:hAnsi="Times New Roman" w:cs="Times New Roman"/>
          <w:sz w:val="24"/>
          <w:szCs w:val="24"/>
        </w:rPr>
        <w:t xml:space="preserve"> que </w:t>
      </w:r>
      <w:r w:rsidR="62E4CF59" w:rsidRPr="146EBBFB">
        <w:rPr>
          <w:rFonts w:ascii="Times New Roman" w:eastAsia="Times New Roman" w:hAnsi="Times New Roman" w:cs="Times New Roman"/>
          <w:sz w:val="24"/>
          <w:szCs w:val="24"/>
        </w:rPr>
        <w:t>permite</w:t>
      </w:r>
      <w:r w:rsidR="5A75DC0B" w:rsidRPr="146EBBFB">
        <w:rPr>
          <w:rFonts w:ascii="Times New Roman" w:eastAsia="Times New Roman" w:hAnsi="Times New Roman" w:cs="Times New Roman"/>
          <w:sz w:val="24"/>
          <w:szCs w:val="24"/>
        </w:rPr>
        <w:t>n</w:t>
      </w:r>
      <w:r w:rsidR="62E4CF59" w:rsidRPr="146EBBFB">
        <w:rPr>
          <w:rFonts w:ascii="Times New Roman" w:eastAsia="Times New Roman" w:hAnsi="Times New Roman" w:cs="Times New Roman"/>
          <w:sz w:val="24"/>
          <w:szCs w:val="24"/>
        </w:rPr>
        <w:t xml:space="preserve"> controlar el deslumbramiento, realzar el contraste y mejor</w:t>
      </w:r>
      <w:r w:rsidR="1A860282" w:rsidRPr="146EBBFB">
        <w:rPr>
          <w:rFonts w:ascii="Times New Roman" w:eastAsia="Times New Roman" w:hAnsi="Times New Roman" w:cs="Times New Roman"/>
          <w:sz w:val="24"/>
          <w:szCs w:val="24"/>
        </w:rPr>
        <w:t>ar la</w:t>
      </w:r>
      <w:r w:rsidR="62E4CF59" w:rsidRPr="146EBBFB">
        <w:rPr>
          <w:rFonts w:ascii="Times New Roman" w:eastAsia="Times New Roman" w:hAnsi="Times New Roman" w:cs="Times New Roman"/>
          <w:sz w:val="24"/>
          <w:szCs w:val="24"/>
        </w:rPr>
        <w:t xml:space="preserve"> adaptación a los cambios de </w:t>
      </w:r>
      <w:proofErr w:type="gramStart"/>
      <w:r w:rsidR="62E4CF59" w:rsidRPr="146EBBFB">
        <w:rPr>
          <w:rFonts w:ascii="Times New Roman" w:eastAsia="Times New Roman" w:hAnsi="Times New Roman" w:cs="Times New Roman"/>
          <w:sz w:val="24"/>
          <w:szCs w:val="24"/>
        </w:rPr>
        <w:t>luz.(</w:t>
      </w:r>
      <w:proofErr w:type="gramEnd"/>
      <w:r w:rsidR="62E4CF59" w:rsidRPr="73057DBE">
        <w:rPr>
          <w:rFonts w:ascii="Times New Roman" w:eastAsia="Times New Roman" w:hAnsi="Times New Roman" w:cs="Times New Roman"/>
          <w:sz w:val="24"/>
          <w:szCs w:val="24"/>
        </w:rPr>
        <w:t>1</w:t>
      </w:r>
      <w:r w:rsidR="7F348E8E" w:rsidRPr="73057DBE">
        <w:rPr>
          <w:rFonts w:ascii="Times New Roman" w:eastAsia="Times New Roman" w:hAnsi="Times New Roman" w:cs="Times New Roman"/>
          <w:sz w:val="24"/>
          <w:szCs w:val="24"/>
        </w:rPr>
        <w:t>2</w:t>
      </w:r>
      <w:r w:rsidR="62E4CF59" w:rsidRPr="146EBBFB">
        <w:rPr>
          <w:rFonts w:ascii="Times New Roman" w:eastAsia="Times New Roman" w:hAnsi="Times New Roman" w:cs="Times New Roman"/>
          <w:sz w:val="24"/>
          <w:szCs w:val="24"/>
        </w:rPr>
        <w:t>)</w:t>
      </w:r>
      <w:r w:rsidR="3F0EA3F3" w:rsidRPr="146EBBFB">
        <w:rPr>
          <w:rFonts w:ascii="Times New Roman" w:eastAsia="Times New Roman" w:hAnsi="Times New Roman" w:cs="Times New Roman"/>
          <w:sz w:val="24"/>
          <w:szCs w:val="24"/>
        </w:rPr>
        <w:t xml:space="preserve"> Adem</w:t>
      </w:r>
      <w:r w:rsidR="440BEB61" w:rsidRPr="146EBBFB">
        <w:rPr>
          <w:rFonts w:ascii="Times New Roman" w:eastAsia="Times New Roman" w:hAnsi="Times New Roman" w:cs="Times New Roman"/>
          <w:sz w:val="24"/>
          <w:szCs w:val="24"/>
        </w:rPr>
        <w:t>á</w:t>
      </w:r>
      <w:r w:rsidR="3F0EA3F3" w:rsidRPr="146EBBFB">
        <w:rPr>
          <w:rFonts w:ascii="Times New Roman" w:eastAsia="Times New Roman" w:hAnsi="Times New Roman" w:cs="Times New Roman"/>
          <w:sz w:val="24"/>
          <w:szCs w:val="24"/>
        </w:rPr>
        <w:t xml:space="preserve">s existen los </w:t>
      </w:r>
      <w:r w:rsidR="62E4CF59" w:rsidRPr="146EBBFB">
        <w:rPr>
          <w:rFonts w:ascii="Times New Roman" w:eastAsia="Times New Roman" w:hAnsi="Times New Roman" w:cs="Times New Roman"/>
          <w:sz w:val="24"/>
          <w:szCs w:val="24"/>
        </w:rPr>
        <w:t xml:space="preserve">atriles </w:t>
      </w:r>
      <w:r w:rsidR="5A24764E" w:rsidRPr="146EBBFB">
        <w:rPr>
          <w:rFonts w:ascii="Times New Roman" w:eastAsia="Times New Roman" w:hAnsi="Times New Roman" w:cs="Times New Roman"/>
          <w:sz w:val="24"/>
          <w:szCs w:val="24"/>
        </w:rPr>
        <w:t xml:space="preserve">o </w:t>
      </w:r>
      <w:proofErr w:type="spellStart"/>
      <w:r w:rsidR="5A24764E" w:rsidRPr="146EBBFB">
        <w:rPr>
          <w:rFonts w:ascii="Times New Roman" w:eastAsia="Times New Roman" w:hAnsi="Times New Roman" w:cs="Times New Roman"/>
          <w:sz w:val="24"/>
          <w:szCs w:val="24"/>
        </w:rPr>
        <w:t>tiposcopio</w:t>
      </w:r>
      <w:proofErr w:type="spellEnd"/>
      <w:r w:rsidR="62E4CF59" w:rsidRPr="146EBBFB">
        <w:rPr>
          <w:rFonts w:ascii="Times New Roman" w:eastAsia="Times New Roman" w:hAnsi="Times New Roman" w:cs="Times New Roman"/>
          <w:sz w:val="24"/>
          <w:szCs w:val="24"/>
        </w:rPr>
        <w:t xml:space="preserve"> que corresponden a una plantilla hecha de plástico resistente que favorece el contraste al leer y puede poseer una o varias ventanillas que se superpone sobre un texto escrito, y permiten leer con mayor facilidad, este tipo de ayuda puede ser usada como guía táctil para escribir. </w:t>
      </w:r>
      <w:r w:rsidR="3D728AAB" w:rsidRPr="146EBBFB">
        <w:rPr>
          <w:rFonts w:ascii="Times New Roman" w:eastAsia="Times New Roman" w:hAnsi="Times New Roman" w:cs="Times New Roman"/>
          <w:sz w:val="24"/>
          <w:szCs w:val="24"/>
        </w:rPr>
        <w:t xml:space="preserve">Por </w:t>
      </w:r>
      <w:r w:rsidR="5722697C" w:rsidRPr="146EBBFB">
        <w:rPr>
          <w:rFonts w:ascii="Times New Roman" w:eastAsia="Times New Roman" w:hAnsi="Times New Roman" w:cs="Times New Roman"/>
          <w:sz w:val="24"/>
          <w:szCs w:val="24"/>
        </w:rPr>
        <w:t>último</w:t>
      </w:r>
      <w:r w:rsidR="78833527" w:rsidRPr="146EBBFB">
        <w:rPr>
          <w:rFonts w:ascii="Times New Roman" w:eastAsia="Times New Roman" w:hAnsi="Times New Roman" w:cs="Times New Roman"/>
          <w:sz w:val="24"/>
          <w:szCs w:val="24"/>
        </w:rPr>
        <w:t>,</w:t>
      </w:r>
      <w:r w:rsidR="3D728AAB" w:rsidRPr="146EBBFB">
        <w:rPr>
          <w:rFonts w:ascii="Times New Roman" w:eastAsia="Times New Roman" w:hAnsi="Times New Roman" w:cs="Times New Roman"/>
          <w:sz w:val="24"/>
          <w:szCs w:val="24"/>
        </w:rPr>
        <w:t xml:space="preserve"> </w:t>
      </w:r>
      <w:r w:rsidR="5722697C" w:rsidRPr="146EBBFB">
        <w:rPr>
          <w:rFonts w:ascii="Times New Roman" w:eastAsia="Times New Roman" w:hAnsi="Times New Roman" w:cs="Times New Roman"/>
          <w:sz w:val="24"/>
          <w:szCs w:val="24"/>
        </w:rPr>
        <w:t>también</w:t>
      </w:r>
      <w:r w:rsidR="368250FF" w:rsidRPr="146EBBFB">
        <w:rPr>
          <w:rFonts w:ascii="Times New Roman" w:eastAsia="Times New Roman" w:hAnsi="Times New Roman" w:cs="Times New Roman"/>
          <w:sz w:val="24"/>
          <w:szCs w:val="24"/>
        </w:rPr>
        <w:t xml:space="preserve"> existen</w:t>
      </w:r>
      <w:r w:rsidR="3D728AAB" w:rsidRPr="146EBBFB">
        <w:rPr>
          <w:rFonts w:ascii="Times New Roman" w:eastAsia="Times New Roman" w:hAnsi="Times New Roman" w:cs="Times New Roman"/>
          <w:sz w:val="24"/>
          <w:szCs w:val="24"/>
        </w:rPr>
        <w:t xml:space="preserve"> </w:t>
      </w:r>
      <w:r w:rsidR="12164538" w:rsidRPr="146EBBFB">
        <w:rPr>
          <w:rFonts w:ascii="Times New Roman" w:eastAsia="Times New Roman" w:hAnsi="Times New Roman" w:cs="Times New Roman"/>
          <w:sz w:val="24"/>
          <w:szCs w:val="24"/>
        </w:rPr>
        <w:t>los</w:t>
      </w:r>
      <w:r w:rsidR="62E4CF59" w:rsidRPr="146EBBFB">
        <w:rPr>
          <w:rFonts w:ascii="Times New Roman" w:eastAsia="Times New Roman" w:hAnsi="Times New Roman" w:cs="Times New Roman"/>
          <w:sz w:val="24"/>
          <w:szCs w:val="24"/>
        </w:rPr>
        <w:t xml:space="preserve"> </w:t>
      </w:r>
      <w:proofErr w:type="spellStart"/>
      <w:r w:rsidR="62E4CF59" w:rsidRPr="146EBBFB">
        <w:rPr>
          <w:rFonts w:ascii="Times New Roman" w:eastAsia="Times New Roman" w:hAnsi="Times New Roman" w:cs="Times New Roman"/>
          <w:sz w:val="24"/>
          <w:szCs w:val="24"/>
        </w:rPr>
        <w:t>macrotipos</w:t>
      </w:r>
      <w:proofErr w:type="spellEnd"/>
      <w:r w:rsidR="62E4CF59" w:rsidRPr="146EBBFB">
        <w:rPr>
          <w:rFonts w:ascii="Times New Roman" w:eastAsia="Times New Roman" w:hAnsi="Times New Roman" w:cs="Times New Roman"/>
          <w:sz w:val="24"/>
          <w:szCs w:val="24"/>
        </w:rPr>
        <w:t xml:space="preserve">, rotuladores, papeles de alto contraste, dispositivos con sistemas de voz, entre </w:t>
      </w:r>
      <w:proofErr w:type="gramStart"/>
      <w:r w:rsidR="62E4CF59" w:rsidRPr="146EBBFB">
        <w:rPr>
          <w:rFonts w:ascii="Times New Roman" w:eastAsia="Times New Roman" w:hAnsi="Times New Roman" w:cs="Times New Roman"/>
          <w:sz w:val="24"/>
          <w:szCs w:val="24"/>
        </w:rPr>
        <w:t>otros.(</w:t>
      </w:r>
      <w:proofErr w:type="gramEnd"/>
      <w:r w:rsidR="62E4CF59" w:rsidRPr="73057DBE">
        <w:rPr>
          <w:rFonts w:ascii="Times New Roman" w:eastAsia="Times New Roman" w:hAnsi="Times New Roman" w:cs="Times New Roman"/>
          <w:sz w:val="24"/>
          <w:szCs w:val="24"/>
        </w:rPr>
        <w:t>1</w:t>
      </w:r>
      <w:r w:rsidR="45EE20E5" w:rsidRPr="73057DBE">
        <w:rPr>
          <w:rFonts w:ascii="Times New Roman" w:eastAsia="Times New Roman" w:hAnsi="Times New Roman" w:cs="Times New Roman"/>
          <w:sz w:val="24"/>
          <w:szCs w:val="24"/>
        </w:rPr>
        <w:t>2</w:t>
      </w:r>
      <w:r w:rsidR="62E4CF59" w:rsidRPr="146EBBFB">
        <w:rPr>
          <w:rFonts w:ascii="Times New Roman" w:eastAsia="Times New Roman" w:hAnsi="Times New Roman" w:cs="Times New Roman"/>
          <w:sz w:val="24"/>
          <w:szCs w:val="24"/>
        </w:rPr>
        <w:t>)</w:t>
      </w:r>
    </w:p>
    <w:p w14:paraId="000000F6" w14:textId="77777777" w:rsidR="001C6896" w:rsidRDefault="001C6896">
      <w:pPr>
        <w:pStyle w:val="Normal1"/>
        <w:spacing w:line="480" w:lineRule="auto"/>
        <w:jc w:val="both"/>
        <w:rPr>
          <w:rFonts w:ascii="Times New Roman" w:eastAsia="Times New Roman" w:hAnsi="Times New Roman" w:cs="Times New Roman"/>
          <w:b/>
          <w:sz w:val="24"/>
          <w:szCs w:val="24"/>
        </w:rPr>
      </w:pPr>
    </w:p>
    <w:p w14:paraId="000000F7" w14:textId="6EFFC64C" w:rsidR="001C6896" w:rsidRDefault="1900C7CB">
      <w:pPr>
        <w:pStyle w:val="Normal1"/>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Una alternativa menos </w:t>
      </w:r>
      <w:r w:rsidR="5722697C" w:rsidRPr="13640EF3">
        <w:rPr>
          <w:rFonts w:ascii="Times New Roman" w:eastAsia="Times New Roman" w:hAnsi="Times New Roman" w:cs="Times New Roman"/>
          <w:sz w:val="24"/>
          <w:szCs w:val="24"/>
        </w:rPr>
        <w:t>convencional</w:t>
      </w:r>
      <w:r w:rsidRPr="13640EF3">
        <w:rPr>
          <w:rFonts w:ascii="Times New Roman" w:eastAsia="Times New Roman" w:hAnsi="Times New Roman" w:cs="Times New Roman"/>
          <w:sz w:val="24"/>
          <w:szCs w:val="24"/>
        </w:rPr>
        <w:t xml:space="preserve"> </w:t>
      </w:r>
      <w:r w:rsidR="62E4CF59" w:rsidRPr="13640EF3">
        <w:rPr>
          <w:rFonts w:ascii="Times New Roman" w:eastAsia="Times New Roman" w:hAnsi="Times New Roman" w:cs="Times New Roman"/>
          <w:sz w:val="24"/>
          <w:szCs w:val="24"/>
        </w:rPr>
        <w:t>e</w:t>
      </w:r>
      <w:r w:rsidR="7B993963" w:rsidRPr="13640EF3">
        <w:rPr>
          <w:rFonts w:ascii="Times New Roman" w:eastAsia="Times New Roman" w:hAnsi="Times New Roman" w:cs="Times New Roman"/>
          <w:sz w:val="24"/>
          <w:szCs w:val="24"/>
        </w:rPr>
        <w:t>s el uso de</w:t>
      </w:r>
      <w:r w:rsidR="62E4CF59" w:rsidRPr="13640EF3">
        <w:rPr>
          <w:rFonts w:ascii="Times New Roman" w:eastAsia="Times New Roman" w:hAnsi="Times New Roman" w:cs="Times New Roman"/>
          <w:sz w:val="24"/>
          <w:szCs w:val="24"/>
        </w:rPr>
        <w:t xml:space="preserve"> lentes de contacto, </w:t>
      </w:r>
      <w:r w:rsidR="512A75B7" w:rsidRPr="13640EF3">
        <w:rPr>
          <w:rFonts w:ascii="Times New Roman" w:eastAsia="Times New Roman" w:hAnsi="Times New Roman" w:cs="Times New Roman"/>
          <w:sz w:val="24"/>
          <w:szCs w:val="24"/>
        </w:rPr>
        <w:t>hechos de</w:t>
      </w:r>
      <w:r w:rsidR="62E4CF59" w:rsidRPr="13640EF3">
        <w:rPr>
          <w:rFonts w:ascii="Times New Roman" w:eastAsia="Times New Roman" w:hAnsi="Times New Roman" w:cs="Times New Roman"/>
          <w:sz w:val="24"/>
          <w:szCs w:val="24"/>
        </w:rPr>
        <w:t xml:space="preserve"> plásticos delgados y transparentes que se usan sobre el ojo para mejorar la visión, al igual que los anteojos, los lentes </w:t>
      </w:r>
      <w:r w:rsidR="62E4CF59" w:rsidRPr="13640EF3">
        <w:rPr>
          <w:rFonts w:ascii="Times New Roman" w:eastAsia="Times New Roman" w:hAnsi="Times New Roman" w:cs="Times New Roman"/>
          <w:sz w:val="24"/>
          <w:szCs w:val="24"/>
        </w:rPr>
        <w:lastRenderedPageBreak/>
        <w:t xml:space="preserve">de contacto corrigen los problemas de visión causados por errores </w:t>
      </w:r>
      <w:proofErr w:type="gramStart"/>
      <w:r w:rsidR="62E4CF59" w:rsidRPr="13640EF3">
        <w:rPr>
          <w:rFonts w:ascii="Times New Roman" w:eastAsia="Times New Roman" w:hAnsi="Times New Roman" w:cs="Times New Roman"/>
          <w:sz w:val="24"/>
          <w:szCs w:val="24"/>
        </w:rPr>
        <w:t>refractivos.(</w:t>
      </w:r>
      <w:proofErr w:type="gramEnd"/>
      <w:r w:rsidR="62E4CF59" w:rsidRPr="73057DBE">
        <w:rPr>
          <w:rFonts w:ascii="Times New Roman" w:eastAsia="Times New Roman" w:hAnsi="Times New Roman" w:cs="Times New Roman"/>
          <w:sz w:val="24"/>
          <w:szCs w:val="24"/>
        </w:rPr>
        <w:t>1</w:t>
      </w:r>
      <w:r w:rsidR="5240F260" w:rsidRPr="73057DBE">
        <w:rPr>
          <w:rFonts w:ascii="Times New Roman" w:eastAsia="Times New Roman" w:hAnsi="Times New Roman" w:cs="Times New Roman"/>
          <w:sz w:val="24"/>
          <w:szCs w:val="24"/>
        </w:rPr>
        <w:t>6</w:t>
      </w:r>
      <w:r w:rsidR="62E4CF59" w:rsidRPr="13640EF3">
        <w:rPr>
          <w:rFonts w:ascii="Times New Roman" w:eastAsia="Times New Roman" w:hAnsi="Times New Roman" w:cs="Times New Roman"/>
          <w:sz w:val="24"/>
          <w:szCs w:val="24"/>
        </w:rPr>
        <w:t>)</w:t>
      </w:r>
      <w:r w:rsidR="62E4CF59" w:rsidRPr="13640EF3">
        <w:rPr>
          <w:rFonts w:ascii="Times New Roman" w:eastAsia="Times New Roman" w:hAnsi="Times New Roman" w:cs="Times New Roman"/>
          <w:b/>
          <w:bCs/>
          <w:sz w:val="24"/>
          <w:szCs w:val="24"/>
        </w:rPr>
        <w:t xml:space="preserve"> </w:t>
      </w:r>
      <w:r w:rsidR="62E4CF59" w:rsidRPr="13640EF3">
        <w:rPr>
          <w:rFonts w:ascii="Times New Roman" w:eastAsia="Times New Roman" w:hAnsi="Times New Roman" w:cs="Times New Roman"/>
          <w:sz w:val="24"/>
          <w:szCs w:val="24"/>
        </w:rPr>
        <w:t>Uno de</w:t>
      </w:r>
      <w:r w:rsidR="54ADE23A" w:rsidRPr="13640EF3">
        <w:rPr>
          <w:rFonts w:ascii="Times New Roman" w:eastAsia="Times New Roman" w:hAnsi="Times New Roman" w:cs="Times New Roman"/>
          <w:sz w:val="24"/>
          <w:szCs w:val="24"/>
        </w:rPr>
        <w:t xml:space="preserve"> sus usos</w:t>
      </w:r>
      <w:r w:rsidR="62E4CF59" w:rsidRPr="13640EF3">
        <w:rPr>
          <w:rFonts w:ascii="Times New Roman" w:eastAsia="Times New Roman" w:hAnsi="Times New Roman" w:cs="Times New Roman"/>
          <w:sz w:val="24"/>
          <w:szCs w:val="24"/>
        </w:rPr>
        <w:t xml:space="preserve"> en BV es el telescopio de lente de contacto, un lente de alta potencia negativa que actúa como ocular</w:t>
      </w:r>
      <w:r w:rsidR="4C7EE0CE" w:rsidRPr="13640EF3">
        <w:rPr>
          <w:rFonts w:ascii="Times New Roman" w:eastAsia="Times New Roman" w:hAnsi="Times New Roman" w:cs="Times New Roman"/>
          <w:sz w:val="24"/>
          <w:szCs w:val="24"/>
        </w:rPr>
        <w:t xml:space="preserve"> </w:t>
      </w:r>
      <w:r w:rsidR="62E4CF59" w:rsidRPr="13640EF3">
        <w:rPr>
          <w:rFonts w:ascii="Times New Roman" w:eastAsia="Times New Roman" w:hAnsi="Times New Roman" w:cs="Times New Roman"/>
          <w:sz w:val="24"/>
          <w:szCs w:val="24"/>
        </w:rPr>
        <w:t>proporciona</w:t>
      </w:r>
      <w:r w:rsidR="04C6AAA3" w:rsidRPr="13640EF3">
        <w:rPr>
          <w:rFonts w:ascii="Times New Roman" w:eastAsia="Times New Roman" w:hAnsi="Times New Roman" w:cs="Times New Roman"/>
          <w:sz w:val="24"/>
          <w:szCs w:val="24"/>
        </w:rPr>
        <w:t>ndo</w:t>
      </w:r>
      <w:r w:rsidR="62E4CF59" w:rsidRPr="13640EF3">
        <w:rPr>
          <w:rFonts w:ascii="Times New Roman" w:eastAsia="Times New Roman" w:hAnsi="Times New Roman" w:cs="Times New Roman"/>
          <w:sz w:val="24"/>
          <w:szCs w:val="24"/>
        </w:rPr>
        <w:t xml:space="preserve"> un amplio campo visual.</w:t>
      </w:r>
    </w:p>
    <w:p w14:paraId="000000F8" w14:textId="77777777" w:rsidR="001C6896" w:rsidRDefault="001C6896">
      <w:pPr>
        <w:pStyle w:val="Normal1"/>
        <w:spacing w:line="480" w:lineRule="auto"/>
        <w:jc w:val="both"/>
        <w:rPr>
          <w:rFonts w:ascii="Times New Roman" w:eastAsia="Times New Roman" w:hAnsi="Times New Roman" w:cs="Times New Roman"/>
          <w:sz w:val="24"/>
          <w:szCs w:val="24"/>
        </w:rPr>
      </w:pPr>
    </w:p>
    <w:p w14:paraId="09223031" w14:textId="32C487C0" w:rsidR="00DC6FDC" w:rsidRDefault="00DC6FDC" w:rsidP="1625F9CD">
      <w:pPr>
        <w:pStyle w:val="Normal1"/>
        <w:spacing w:line="480" w:lineRule="auto"/>
        <w:jc w:val="both"/>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t xml:space="preserve">1.4 Estado del arte </w:t>
      </w:r>
    </w:p>
    <w:p w14:paraId="000000FA" w14:textId="12E9E847" w:rsidR="001C6896" w:rsidRDefault="62E4CF59">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Existen</w:t>
      </w:r>
      <w:r w:rsidR="44931494" w:rsidRPr="7A021E13">
        <w:rPr>
          <w:rFonts w:ascii="Times New Roman" w:eastAsia="Times New Roman" w:hAnsi="Times New Roman" w:cs="Times New Roman"/>
          <w:sz w:val="24"/>
          <w:szCs w:val="24"/>
        </w:rPr>
        <w:t xml:space="preserve"> pocos </w:t>
      </w:r>
      <w:r w:rsidRPr="7A021E13">
        <w:rPr>
          <w:rFonts w:ascii="Times New Roman" w:eastAsia="Times New Roman" w:hAnsi="Times New Roman" w:cs="Times New Roman"/>
          <w:sz w:val="24"/>
          <w:szCs w:val="24"/>
        </w:rPr>
        <w:t xml:space="preserve">estudios referentes a la </w:t>
      </w:r>
      <w:r w:rsidR="73DE8CC6" w:rsidRPr="7A021E13">
        <w:rPr>
          <w:rFonts w:ascii="Times New Roman" w:eastAsia="Times New Roman" w:hAnsi="Times New Roman" w:cs="Times New Roman"/>
          <w:sz w:val="24"/>
          <w:szCs w:val="24"/>
        </w:rPr>
        <w:t>BV</w:t>
      </w:r>
      <w:r w:rsidRPr="7A021E13">
        <w:rPr>
          <w:rFonts w:ascii="Times New Roman" w:eastAsia="Times New Roman" w:hAnsi="Times New Roman" w:cs="Times New Roman"/>
          <w:sz w:val="24"/>
          <w:szCs w:val="24"/>
        </w:rPr>
        <w:t xml:space="preserve"> y</w:t>
      </w:r>
      <w:r w:rsidR="1F7CBAB8" w:rsidRPr="7A021E13">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de</w:t>
      </w:r>
      <w:r w:rsidR="31DB18EB" w:rsidRPr="7A021E13">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cómo</w:t>
      </w:r>
      <w:r w:rsidR="386B030F" w:rsidRPr="7A021E13">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 xml:space="preserve">esta influye sobre </w:t>
      </w:r>
      <w:r w:rsidR="14791628" w:rsidRPr="7A021E13">
        <w:rPr>
          <w:rFonts w:ascii="Times New Roman" w:eastAsia="Times New Roman" w:hAnsi="Times New Roman" w:cs="Times New Roman"/>
          <w:sz w:val="24"/>
          <w:szCs w:val="24"/>
        </w:rPr>
        <w:t xml:space="preserve">el </w:t>
      </w:r>
      <w:r w:rsidRPr="7A021E13">
        <w:rPr>
          <w:rFonts w:ascii="Times New Roman" w:eastAsia="Times New Roman" w:hAnsi="Times New Roman" w:cs="Times New Roman"/>
          <w:sz w:val="24"/>
          <w:szCs w:val="24"/>
        </w:rPr>
        <w:t xml:space="preserve">nivel de independencia de </w:t>
      </w:r>
      <w:r w:rsidR="011690CF" w:rsidRPr="7A021E13">
        <w:rPr>
          <w:rFonts w:ascii="Times New Roman" w:eastAsia="Times New Roman" w:hAnsi="Times New Roman" w:cs="Times New Roman"/>
          <w:sz w:val="24"/>
          <w:szCs w:val="24"/>
        </w:rPr>
        <w:t>las</w:t>
      </w:r>
      <w:r w:rsidRPr="7A021E13">
        <w:rPr>
          <w:rFonts w:ascii="Times New Roman" w:eastAsia="Times New Roman" w:hAnsi="Times New Roman" w:cs="Times New Roman"/>
          <w:sz w:val="24"/>
          <w:szCs w:val="24"/>
        </w:rPr>
        <w:t xml:space="preserve"> personas</w:t>
      </w:r>
      <w:r w:rsidR="55520D25" w:rsidRPr="7A021E13">
        <w:rPr>
          <w:rFonts w:ascii="Times New Roman" w:eastAsia="Times New Roman" w:hAnsi="Times New Roman" w:cs="Times New Roman"/>
          <w:sz w:val="24"/>
          <w:szCs w:val="24"/>
        </w:rPr>
        <w:t xml:space="preserve">, uno de estos es </w:t>
      </w:r>
      <w:r w:rsidRPr="7A021E13">
        <w:rPr>
          <w:rFonts w:ascii="Times New Roman" w:eastAsia="Times New Roman" w:hAnsi="Times New Roman" w:cs="Times New Roman"/>
          <w:sz w:val="24"/>
          <w:szCs w:val="24"/>
        </w:rPr>
        <w:t>un repor</w:t>
      </w:r>
      <w:r w:rsidR="001A64FB">
        <w:rPr>
          <w:rFonts w:ascii="Times New Roman" w:eastAsia="Times New Roman" w:hAnsi="Times New Roman" w:cs="Times New Roman"/>
          <w:sz w:val="24"/>
          <w:szCs w:val="24"/>
        </w:rPr>
        <w:t xml:space="preserve">te de caso realizado por </w:t>
      </w:r>
      <w:proofErr w:type="spellStart"/>
      <w:r w:rsidR="001A64FB">
        <w:rPr>
          <w:rFonts w:ascii="Times New Roman" w:eastAsia="Times New Roman" w:hAnsi="Times New Roman" w:cs="Times New Roman"/>
          <w:sz w:val="24"/>
          <w:szCs w:val="24"/>
        </w:rPr>
        <w:t>Nur</w:t>
      </w:r>
      <w:proofErr w:type="spellEnd"/>
      <w:r w:rsidR="001A64FB">
        <w:rPr>
          <w:rFonts w:ascii="Times New Roman" w:eastAsia="Times New Roman" w:hAnsi="Times New Roman" w:cs="Times New Roman"/>
          <w:sz w:val="24"/>
          <w:szCs w:val="24"/>
        </w:rPr>
        <w:t xml:space="preserve"> en</w:t>
      </w:r>
      <w:r w:rsidRPr="7A021E13">
        <w:rPr>
          <w:rFonts w:ascii="Times New Roman" w:eastAsia="Times New Roman" w:hAnsi="Times New Roman" w:cs="Times New Roman"/>
          <w:sz w:val="24"/>
          <w:szCs w:val="24"/>
        </w:rPr>
        <w:t xml:space="preserve"> </w:t>
      </w:r>
      <w:proofErr w:type="spellStart"/>
      <w:r w:rsidRPr="7A021E13">
        <w:rPr>
          <w:rFonts w:ascii="Times New Roman" w:eastAsia="Times New Roman" w:hAnsi="Times New Roman" w:cs="Times New Roman"/>
          <w:i/>
          <w:iCs/>
          <w:sz w:val="24"/>
          <w:szCs w:val="24"/>
        </w:rPr>
        <w:t>Improving</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management</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of</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visually</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impaired</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patients</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from</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occupational</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therapy</w:t>
      </w:r>
      <w:proofErr w:type="spellEnd"/>
      <w:r w:rsidRPr="7A021E13">
        <w:rPr>
          <w:rFonts w:ascii="Times New Roman" w:eastAsia="Times New Roman" w:hAnsi="Times New Roman" w:cs="Times New Roman"/>
          <w:i/>
          <w:iCs/>
          <w:sz w:val="24"/>
          <w:szCs w:val="24"/>
        </w:rPr>
        <w:t xml:space="preserve"> </w:t>
      </w:r>
      <w:proofErr w:type="spellStart"/>
      <w:r w:rsidRPr="7A021E13">
        <w:rPr>
          <w:rFonts w:ascii="Times New Roman" w:eastAsia="Times New Roman" w:hAnsi="Times New Roman" w:cs="Times New Roman"/>
          <w:i/>
          <w:iCs/>
          <w:sz w:val="24"/>
          <w:szCs w:val="24"/>
        </w:rPr>
        <w:t>perspective</w:t>
      </w:r>
      <w:proofErr w:type="spellEnd"/>
      <w:r w:rsidR="001A64FB">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 xml:space="preserve">publicado el </w:t>
      </w:r>
      <w:proofErr w:type="gramStart"/>
      <w:r w:rsidRPr="7A021E13">
        <w:rPr>
          <w:rFonts w:ascii="Times New Roman" w:eastAsia="Times New Roman" w:hAnsi="Times New Roman" w:cs="Times New Roman"/>
          <w:sz w:val="24"/>
          <w:szCs w:val="24"/>
        </w:rPr>
        <w:t>2021.(</w:t>
      </w:r>
      <w:proofErr w:type="gramEnd"/>
      <w:r w:rsidRPr="7A021E13">
        <w:rPr>
          <w:rFonts w:ascii="Times New Roman" w:eastAsia="Times New Roman" w:hAnsi="Times New Roman" w:cs="Times New Roman"/>
          <w:sz w:val="24"/>
          <w:szCs w:val="24"/>
        </w:rPr>
        <w:t xml:space="preserve">3) En </w:t>
      </w:r>
      <w:r w:rsidR="426909A1" w:rsidRPr="7A021E13">
        <w:rPr>
          <w:rFonts w:ascii="Times New Roman" w:eastAsia="Times New Roman" w:hAnsi="Times New Roman" w:cs="Times New Roman"/>
          <w:sz w:val="24"/>
          <w:szCs w:val="24"/>
        </w:rPr>
        <w:t>este se aplic</w:t>
      </w:r>
      <w:r w:rsidR="5722697C" w:rsidRPr="7A021E13">
        <w:rPr>
          <w:rFonts w:ascii="Times New Roman" w:eastAsia="Times New Roman" w:hAnsi="Times New Roman" w:cs="Times New Roman"/>
          <w:sz w:val="24"/>
          <w:szCs w:val="24"/>
        </w:rPr>
        <w:t>ó</w:t>
      </w:r>
      <w:r w:rsidRPr="7A021E13">
        <w:rPr>
          <w:rFonts w:ascii="Times New Roman" w:eastAsia="Times New Roman" w:hAnsi="Times New Roman" w:cs="Times New Roman"/>
          <w:sz w:val="24"/>
          <w:szCs w:val="24"/>
        </w:rPr>
        <w:t xml:space="preserve"> el Índice de Barthel, evaluando las AVD que los pacientes </w:t>
      </w:r>
      <w:r w:rsidR="5722697C" w:rsidRPr="7A021E13">
        <w:rPr>
          <w:rFonts w:ascii="Times New Roman" w:eastAsia="Times New Roman" w:hAnsi="Times New Roman" w:cs="Times New Roman"/>
          <w:sz w:val="24"/>
          <w:szCs w:val="24"/>
        </w:rPr>
        <w:t>podían</w:t>
      </w:r>
      <w:r w:rsidR="7DC52BC9" w:rsidRPr="7A021E13">
        <w:rPr>
          <w:rFonts w:ascii="Times New Roman" w:eastAsia="Times New Roman" w:hAnsi="Times New Roman" w:cs="Times New Roman"/>
          <w:sz w:val="24"/>
          <w:szCs w:val="24"/>
        </w:rPr>
        <w:t xml:space="preserve"> realizar</w:t>
      </w:r>
      <w:r w:rsidRPr="7A021E13">
        <w:rPr>
          <w:rFonts w:ascii="Times New Roman" w:eastAsia="Times New Roman" w:hAnsi="Times New Roman" w:cs="Times New Roman"/>
          <w:sz w:val="24"/>
          <w:szCs w:val="24"/>
        </w:rPr>
        <w:t xml:space="preserve"> de manera independiente, guiando la rehabilitación y </w:t>
      </w:r>
      <w:r w:rsidR="4BDA1131" w:rsidRPr="7A021E13">
        <w:rPr>
          <w:rFonts w:ascii="Times New Roman" w:eastAsia="Times New Roman" w:hAnsi="Times New Roman" w:cs="Times New Roman"/>
          <w:sz w:val="24"/>
          <w:szCs w:val="24"/>
        </w:rPr>
        <w:t>llevando a</w:t>
      </w:r>
      <w:r w:rsidRPr="7A021E13">
        <w:rPr>
          <w:rFonts w:ascii="Times New Roman" w:eastAsia="Times New Roman" w:hAnsi="Times New Roman" w:cs="Times New Roman"/>
          <w:sz w:val="24"/>
          <w:szCs w:val="24"/>
        </w:rPr>
        <w:t xml:space="preserve"> una mejor</w:t>
      </w:r>
      <w:r w:rsidR="401BD4B6" w:rsidRPr="7A021E13">
        <w:rPr>
          <w:rFonts w:ascii="Times New Roman" w:eastAsia="Times New Roman" w:hAnsi="Times New Roman" w:cs="Times New Roman"/>
          <w:sz w:val="24"/>
          <w:szCs w:val="24"/>
        </w:rPr>
        <w:t>a</w:t>
      </w:r>
      <w:r w:rsidRPr="7A021E13">
        <w:rPr>
          <w:rFonts w:ascii="Times New Roman" w:eastAsia="Times New Roman" w:hAnsi="Times New Roman" w:cs="Times New Roman"/>
          <w:sz w:val="24"/>
          <w:szCs w:val="24"/>
        </w:rPr>
        <w:t xml:space="preserve"> en la realización de las AVD. Sin embargo, la mayoría de los estudios abordan la problemática de manera secundaria, como en el caso de Cuba, en un estudio realizado por la Dra. </w:t>
      </w:r>
      <w:proofErr w:type="spellStart"/>
      <w:r w:rsidRPr="7A021E13">
        <w:rPr>
          <w:rFonts w:ascii="Times New Roman" w:eastAsia="Times New Roman" w:hAnsi="Times New Roman" w:cs="Times New Roman"/>
          <w:sz w:val="24"/>
          <w:szCs w:val="24"/>
        </w:rPr>
        <w:t>Mayrelis</w:t>
      </w:r>
      <w:proofErr w:type="spellEnd"/>
      <w:r w:rsidRPr="7A021E13">
        <w:rPr>
          <w:rFonts w:ascii="Times New Roman" w:eastAsia="Times New Roman" w:hAnsi="Times New Roman" w:cs="Times New Roman"/>
          <w:sz w:val="24"/>
          <w:szCs w:val="24"/>
        </w:rPr>
        <w:t xml:space="preserve"> Quintero el </w:t>
      </w:r>
      <w:r w:rsidR="18B04D4E" w:rsidRPr="7A021E13">
        <w:rPr>
          <w:rFonts w:ascii="Times New Roman" w:eastAsia="Times New Roman" w:hAnsi="Times New Roman" w:cs="Times New Roman"/>
          <w:sz w:val="24"/>
          <w:szCs w:val="24"/>
        </w:rPr>
        <w:t xml:space="preserve">año </w:t>
      </w:r>
      <w:r w:rsidRPr="7A021E13">
        <w:rPr>
          <w:rFonts w:ascii="Times New Roman" w:eastAsia="Times New Roman" w:hAnsi="Times New Roman" w:cs="Times New Roman"/>
          <w:sz w:val="24"/>
          <w:szCs w:val="24"/>
        </w:rPr>
        <w:t xml:space="preserve">2014 llamado </w:t>
      </w:r>
      <w:r w:rsidRPr="7A021E13">
        <w:rPr>
          <w:rFonts w:ascii="Times New Roman" w:eastAsia="Times New Roman" w:hAnsi="Times New Roman" w:cs="Times New Roman"/>
          <w:i/>
          <w:iCs/>
          <w:sz w:val="24"/>
          <w:szCs w:val="24"/>
        </w:rPr>
        <w:t>Capacidad funcional y calidad de vida en los ancianos con degeneración macular y baja visión</w:t>
      </w:r>
      <w:r w:rsidRPr="7A021E13">
        <w:rPr>
          <w:rFonts w:ascii="Times New Roman" w:eastAsia="Times New Roman" w:hAnsi="Times New Roman" w:cs="Times New Roman"/>
          <w:color w:val="000000" w:themeColor="text1"/>
          <w:sz w:val="24"/>
          <w:szCs w:val="24"/>
        </w:rPr>
        <w:t>,</w:t>
      </w:r>
      <w:r w:rsidRPr="7A021E13">
        <w:rPr>
          <w:rFonts w:ascii="Times New Roman" w:eastAsia="Times New Roman" w:hAnsi="Times New Roman" w:cs="Times New Roman"/>
          <w:color w:val="FF0000"/>
          <w:sz w:val="24"/>
          <w:szCs w:val="24"/>
        </w:rPr>
        <w:t xml:space="preserve"> </w:t>
      </w:r>
      <w:r w:rsidRPr="7A021E13">
        <w:rPr>
          <w:rFonts w:ascii="Times New Roman" w:eastAsia="Times New Roman" w:hAnsi="Times New Roman" w:cs="Times New Roman"/>
          <w:sz w:val="24"/>
          <w:szCs w:val="24"/>
        </w:rPr>
        <w:t>donde se asocia la baja visión con la edad, además vincularlo con la pérdida de capacidad funcional, “El envejecimiento puede mostrar una evolución caracterizada por una serie de cambios en el ámbito de lo psicológico, de lo social y lo biológico, con grandes implicaciones en la independencia funcional y el sufrimiento personal. Tras las enfermedades de los sistemas locomotor y cardiovascular, la pérdida de visión es la tercera causa de disminución de la capacidad funcional en los ancianos</w:t>
      </w:r>
      <w:proofErr w:type="gramStart"/>
      <w:r w:rsidRPr="7A021E13">
        <w:rPr>
          <w:rFonts w:ascii="Times New Roman" w:eastAsia="Times New Roman" w:hAnsi="Times New Roman" w:cs="Times New Roman"/>
          <w:sz w:val="24"/>
          <w:szCs w:val="24"/>
        </w:rPr>
        <w:t>.”(</w:t>
      </w:r>
      <w:proofErr w:type="gramEnd"/>
      <w:r w:rsidRPr="73057DBE">
        <w:rPr>
          <w:rFonts w:ascii="Times New Roman" w:eastAsia="Times New Roman" w:hAnsi="Times New Roman" w:cs="Times New Roman"/>
          <w:sz w:val="24"/>
          <w:szCs w:val="24"/>
        </w:rPr>
        <w:t>1</w:t>
      </w:r>
      <w:r w:rsidR="268D3E7A" w:rsidRPr="73057DBE">
        <w:rPr>
          <w:rFonts w:ascii="Times New Roman" w:eastAsia="Times New Roman" w:hAnsi="Times New Roman" w:cs="Times New Roman"/>
          <w:sz w:val="24"/>
          <w:szCs w:val="24"/>
        </w:rPr>
        <w:t>7</w:t>
      </w:r>
      <w:r w:rsidRPr="7A021E13">
        <w:rPr>
          <w:rFonts w:ascii="Times New Roman" w:eastAsia="Times New Roman" w:hAnsi="Times New Roman" w:cs="Times New Roman"/>
          <w:sz w:val="24"/>
          <w:szCs w:val="24"/>
        </w:rPr>
        <w:t xml:space="preserve">) </w:t>
      </w:r>
    </w:p>
    <w:p w14:paraId="000000FB"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0FC" w14:textId="793B4DA5" w:rsidR="001C6896" w:rsidRDefault="62E4CF59">
      <w:pPr>
        <w:pStyle w:val="Normal1"/>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Dicho estudio contó con 29 participantes, todos adultos mayores con DMRE del Instituto Cubano de Oftalmología, los cuales fueron divididos en base a la clasificación de baja visión y discapacidad visual para luego ser seccionados de forma subjetiva en base a cómo se encuentran, es decir, si se sienten independientes con alguna limitación, dependientes, si demandan ayuda o con incapacidad. </w:t>
      </w:r>
      <w:r w:rsidRPr="13640EF3">
        <w:rPr>
          <w:rFonts w:ascii="Times New Roman" w:eastAsia="Times New Roman" w:hAnsi="Times New Roman" w:cs="Times New Roman"/>
          <w:sz w:val="24"/>
          <w:szCs w:val="24"/>
        </w:rPr>
        <w:lastRenderedPageBreak/>
        <w:t xml:space="preserve">Además, se preguntó a los participantes cuáles eran sus motivaciones para la rehabilitación, donde destacan poder realizar las labores de la vida diaria. </w:t>
      </w:r>
      <w:r w:rsidRPr="73057DBE">
        <w:rPr>
          <w:rFonts w:ascii="Times New Roman" w:eastAsia="Times New Roman" w:hAnsi="Times New Roman" w:cs="Times New Roman"/>
          <w:sz w:val="24"/>
          <w:szCs w:val="24"/>
        </w:rPr>
        <w:t xml:space="preserve">Los esfuerzos de la prevención terciaria en el adulto mayor del estudio mencionado anteriormente están centrados principalmente en el mantenimiento de la autonomía y de la calidad de vida para así lograr realizar sus actividades de la vida diaria con </w:t>
      </w:r>
      <w:proofErr w:type="gramStart"/>
      <w:r w:rsidRPr="73057DBE">
        <w:rPr>
          <w:rFonts w:ascii="Times New Roman" w:eastAsia="Times New Roman" w:hAnsi="Times New Roman" w:cs="Times New Roman"/>
          <w:sz w:val="24"/>
          <w:szCs w:val="24"/>
        </w:rPr>
        <w:t>independencia.(</w:t>
      </w:r>
      <w:proofErr w:type="gramEnd"/>
      <w:r w:rsidRPr="73057DBE">
        <w:rPr>
          <w:rFonts w:ascii="Times New Roman" w:eastAsia="Times New Roman" w:hAnsi="Times New Roman" w:cs="Times New Roman"/>
          <w:sz w:val="24"/>
          <w:szCs w:val="24"/>
        </w:rPr>
        <w:t>1</w:t>
      </w:r>
      <w:r w:rsidR="65717728" w:rsidRPr="73057DBE">
        <w:rPr>
          <w:rFonts w:ascii="Times New Roman" w:eastAsia="Times New Roman" w:hAnsi="Times New Roman" w:cs="Times New Roman"/>
          <w:sz w:val="24"/>
          <w:szCs w:val="24"/>
        </w:rPr>
        <w:t>7</w:t>
      </w:r>
      <w:r w:rsidRPr="73057DBE">
        <w:rPr>
          <w:rFonts w:ascii="Times New Roman" w:eastAsia="Times New Roman" w:hAnsi="Times New Roman" w:cs="Times New Roman"/>
          <w:sz w:val="24"/>
          <w:szCs w:val="24"/>
        </w:rPr>
        <w:t>)</w:t>
      </w:r>
    </w:p>
    <w:p w14:paraId="000000FD" w14:textId="77777777" w:rsidR="001C6896" w:rsidRDefault="001C6896">
      <w:pPr>
        <w:pStyle w:val="Normal1"/>
        <w:spacing w:line="480" w:lineRule="auto"/>
        <w:jc w:val="both"/>
        <w:rPr>
          <w:rFonts w:ascii="Times New Roman" w:eastAsia="Times New Roman" w:hAnsi="Times New Roman" w:cs="Times New Roman"/>
          <w:sz w:val="24"/>
          <w:szCs w:val="24"/>
        </w:rPr>
      </w:pPr>
    </w:p>
    <w:p w14:paraId="19211F76" w14:textId="413DCA3F" w:rsidR="62E4CF59" w:rsidRDefault="62E4CF59" w:rsidP="13640EF3">
      <w:pPr>
        <w:pStyle w:val="Normal1"/>
        <w:spacing w:line="480" w:lineRule="auto"/>
        <w:jc w:val="both"/>
        <w:rPr>
          <w:rFonts w:ascii="Times New Roman" w:eastAsia="Times New Roman" w:hAnsi="Times New Roman" w:cs="Times New Roman"/>
          <w:sz w:val="24"/>
          <w:szCs w:val="24"/>
        </w:rPr>
      </w:pPr>
      <w:r w:rsidRPr="6A8FA2F5">
        <w:rPr>
          <w:rFonts w:ascii="Times New Roman" w:eastAsia="Times New Roman" w:hAnsi="Times New Roman" w:cs="Times New Roman"/>
          <w:sz w:val="24"/>
          <w:szCs w:val="24"/>
        </w:rPr>
        <w:t>Otro estudio, también del Instituto de Oftalmología Cubana, pero sobre la “</w:t>
      </w:r>
      <w:r w:rsidR="293D3DDE" w:rsidRPr="6A8FA2F5">
        <w:rPr>
          <w:rFonts w:ascii="Times New Roman" w:eastAsia="Times New Roman" w:hAnsi="Times New Roman" w:cs="Times New Roman"/>
          <w:sz w:val="24"/>
          <w:szCs w:val="24"/>
        </w:rPr>
        <w:t>C</w:t>
      </w:r>
      <w:r w:rsidRPr="6A8FA2F5">
        <w:rPr>
          <w:rFonts w:ascii="Times New Roman" w:eastAsia="Times New Roman" w:hAnsi="Times New Roman" w:cs="Times New Roman"/>
          <w:sz w:val="24"/>
          <w:szCs w:val="24"/>
        </w:rPr>
        <w:t>aracterización de pacientes adultos mayores con diagnóstico de miopía degenerativa y baja visión, y su rehabilitación</w:t>
      </w:r>
      <w:proofErr w:type="gramStart"/>
      <w:r w:rsidRPr="6A8FA2F5">
        <w:rPr>
          <w:rFonts w:ascii="Times New Roman" w:eastAsia="Times New Roman" w:hAnsi="Times New Roman" w:cs="Times New Roman"/>
          <w:sz w:val="24"/>
          <w:szCs w:val="24"/>
        </w:rPr>
        <w:t>”,(</w:t>
      </w:r>
      <w:proofErr w:type="gramEnd"/>
      <w:r w:rsidRPr="6A8FA2F5">
        <w:rPr>
          <w:rFonts w:ascii="Times New Roman" w:eastAsia="Times New Roman" w:hAnsi="Times New Roman" w:cs="Times New Roman"/>
          <w:sz w:val="24"/>
          <w:szCs w:val="24"/>
        </w:rPr>
        <w:t>8) al igual que el estudio de la DMRE</w:t>
      </w:r>
      <w:r w:rsidR="5722697C" w:rsidRPr="6A8FA2F5">
        <w:rPr>
          <w:rFonts w:ascii="Times New Roman" w:eastAsia="Times New Roman" w:hAnsi="Times New Roman" w:cs="Times New Roman"/>
          <w:sz w:val="24"/>
          <w:szCs w:val="24"/>
        </w:rPr>
        <w:t>,</w:t>
      </w:r>
      <w:r w:rsidRPr="6A8FA2F5">
        <w:rPr>
          <w:rFonts w:ascii="Times New Roman" w:eastAsia="Times New Roman" w:hAnsi="Times New Roman" w:cs="Times New Roman"/>
          <w:sz w:val="24"/>
          <w:szCs w:val="24"/>
        </w:rPr>
        <w:t xml:space="preserve"> mostró dentro de las motivaciones el poder realizar las actividades de la vida diaria. En cuanto a la clasificación de sus participantes fue la misma que el estudio anterior.  </w:t>
      </w:r>
    </w:p>
    <w:p w14:paraId="78EA06E5" w14:textId="0BB28FCB" w:rsidR="1EF54B26" w:rsidRDefault="1EF54B26" w:rsidP="1EF54B26">
      <w:pPr>
        <w:pStyle w:val="Normal1"/>
        <w:spacing w:line="480" w:lineRule="auto"/>
        <w:jc w:val="both"/>
        <w:rPr>
          <w:rFonts w:ascii="Times New Roman" w:eastAsia="Times New Roman" w:hAnsi="Times New Roman" w:cs="Times New Roman"/>
          <w:sz w:val="24"/>
          <w:szCs w:val="24"/>
        </w:rPr>
      </w:pPr>
    </w:p>
    <w:p w14:paraId="1A8AB4BF" w14:textId="29979B05" w:rsidR="1EF54B26" w:rsidRDefault="1EF54B26" w:rsidP="1EF54B26">
      <w:pPr>
        <w:pStyle w:val="Normal1"/>
        <w:spacing w:line="480" w:lineRule="auto"/>
        <w:jc w:val="both"/>
        <w:rPr>
          <w:rFonts w:ascii="Times New Roman" w:eastAsia="Times New Roman" w:hAnsi="Times New Roman" w:cs="Times New Roman"/>
          <w:sz w:val="24"/>
          <w:szCs w:val="24"/>
        </w:rPr>
      </w:pPr>
    </w:p>
    <w:p w14:paraId="77AA8688" w14:textId="491CF6E4" w:rsidR="1EF54B26" w:rsidRDefault="1EF54B26" w:rsidP="1EF54B26">
      <w:pPr>
        <w:pStyle w:val="Normal1"/>
        <w:spacing w:line="480" w:lineRule="auto"/>
        <w:jc w:val="both"/>
        <w:rPr>
          <w:rFonts w:ascii="Times New Roman" w:eastAsia="Times New Roman" w:hAnsi="Times New Roman" w:cs="Times New Roman"/>
          <w:sz w:val="24"/>
          <w:szCs w:val="24"/>
        </w:rPr>
      </w:pPr>
    </w:p>
    <w:p w14:paraId="4C950DC5" w14:textId="108E00BD" w:rsidR="1EF54B26" w:rsidRDefault="1EF54B26" w:rsidP="1EF54B26">
      <w:pPr>
        <w:pStyle w:val="Normal1"/>
        <w:spacing w:line="480" w:lineRule="auto"/>
        <w:jc w:val="both"/>
        <w:rPr>
          <w:rFonts w:ascii="Times New Roman" w:eastAsia="Times New Roman" w:hAnsi="Times New Roman" w:cs="Times New Roman"/>
          <w:sz w:val="24"/>
          <w:szCs w:val="24"/>
        </w:rPr>
      </w:pPr>
    </w:p>
    <w:p w14:paraId="02F4810A" w14:textId="62CE3D23" w:rsidR="1EF54B26" w:rsidRDefault="1EF54B26" w:rsidP="1EF54B26">
      <w:pPr>
        <w:pStyle w:val="Normal1"/>
        <w:spacing w:line="480" w:lineRule="auto"/>
        <w:jc w:val="both"/>
        <w:rPr>
          <w:rFonts w:ascii="Times New Roman" w:eastAsia="Times New Roman" w:hAnsi="Times New Roman" w:cs="Times New Roman"/>
          <w:sz w:val="24"/>
          <w:szCs w:val="24"/>
        </w:rPr>
      </w:pPr>
    </w:p>
    <w:p w14:paraId="1D486A51" w14:textId="2D46FA94" w:rsidR="1EF54B26" w:rsidRDefault="1EF54B26" w:rsidP="1EF54B26">
      <w:pPr>
        <w:pStyle w:val="Normal1"/>
        <w:spacing w:line="480" w:lineRule="auto"/>
        <w:jc w:val="both"/>
        <w:rPr>
          <w:rFonts w:ascii="Times New Roman" w:eastAsia="Times New Roman" w:hAnsi="Times New Roman" w:cs="Times New Roman"/>
          <w:sz w:val="24"/>
          <w:szCs w:val="24"/>
        </w:rPr>
      </w:pPr>
    </w:p>
    <w:p w14:paraId="36233EC0" w14:textId="4973FA43" w:rsidR="1EF54B26" w:rsidRDefault="1EF54B26" w:rsidP="1EF54B26">
      <w:pPr>
        <w:pStyle w:val="Normal1"/>
        <w:spacing w:line="480" w:lineRule="auto"/>
        <w:jc w:val="both"/>
        <w:rPr>
          <w:rFonts w:ascii="Times New Roman" w:eastAsia="Times New Roman" w:hAnsi="Times New Roman" w:cs="Times New Roman"/>
          <w:sz w:val="24"/>
          <w:szCs w:val="24"/>
        </w:rPr>
      </w:pPr>
    </w:p>
    <w:p w14:paraId="7E4CC84A" w14:textId="600271A8" w:rsidR="1EF54B26" w:rsidRDefault="1EF54B26" w:rsidP="1EF54B26">
      <w:pPr>
        <w:pStyle w:val="Normal1"/>
        <w:spacing w:line="480" w:lineRule="auto"/>
        <w:jc w:val="both"/>
        <w:rPr>
          <w:rFonts w:ascii="Times New Roman" w:eastAsia="Times New Roman" w:hAnsi="Times New Roman" w:cs="Times New Roman"/>
          <w:sz w:val="24"/>
          <w:szCs w:val="24"/>
        </w:rPr>
      </w:pPr>
    </w:p>
    <w:p w14:paraId="6A945B67" w14:textId="2E5EB874" w:rsidR="1A6EDBB5" w:rsidRDefault="1A6EDBB5" w:rsidP="1A6EDBB5">
      <w:pPr>
        <w:pStyle w:val="Normal1"/>
        <w:spacing w:line="480" w:lineRule="auto"/>
        <w:jc w:val="both"/>
        <w:rPr>
          <w:rFonts w:ascii="Times New Roman" w:eastAsia="Times New Roman" w:hAnsi="Times New Roman" w:cs="Times New Roman"/>
          <w:sz w:val="24"/>
          <w:szCs w:val="24"/>
        </w:rPr>
      </w:pPr>
    </w:p>
    <w:p w14:paraId="3C607A69" w14:textId="1254D594" w:rsidR="1A6EDBB5" w:rsidRDefault="1A6EDBB5" w:rsidP="1A6EDBB5">
      <w:pPr>
        <w:pStyle w:val="Normal1"/>
        <w:spacing w:line="480" w:lineRule="auto"/>
        <w:jc w:val="both"/>
        <w:rPr>
          <w:rFonts w:ascii="Times New Roman" w:eastAsia="Times New Roman" w:hAnsi="Times New Roman" w:cs="Times New Roman"/>
          <w:sz w:val="24"/>
          <w:szCs w:val="24"/>
        </w:rPr>
      </w:pPr>
    </w:p>
    <w:p w14:paraId="02BE4880" w14:textId="713DA230" w:rsidR="001A64FB" w:rsidRDefault="001A64FB" w:rsidP="370913DF">
      <w:pPr>
        <w:pStyle w:val="Normal1"/>
        <w:spacing w:line="480" w:lineRule="auto"/>
        <w:jc w:val="both"/>
        <w:rPr>
          <w:rFonts w:ascii="Times New Roman" w:eastAsia="Times New Roman" w:hAnsi="Times New Roman" w:cs="Times New Roman"/>
          <w:sz w:val="24"/>
          <w:szCs w:val="24"/>
        </w:rPr>
      </w:pPr>
    </w:p>
    <w:p w14:paraId="6484050B" w14:textId="77777777" w:rsidR="001A64FB" w:rsidRDefault="001A64FB" w:rsidP="370913DF">
      <w:pPr>
        <w:pStyle w:val="Normal1"/>
        <w:spacing w:line="480" w:lineRule="auto"/>
        <w:jc w:val="both"/>
        <w:rPr>
          <w:rFonts w:ascii="Times New Roman" w:eastAsia="Times New Roman" w:hAnsi="Times New Roman" w:cs="Times New Roman"/>
          <w:sz w:val="24"/>
          <w:szCs w:val="24"/>
        </w:rPr>
      </w:pPr>
    </w:p>
    <w:p w14:paraId="2FF52D43" w14:textId="678D9E73" w:rsidR="00DC6FDC" w:rsidRDefault="00DC6FDC" w:rsidP="00413E63">
      <w:pPr>
        <w:pStyle w:val="Normal1"/>
        <w:numPr>
          <w:ilvl w:val="0"/>
          <w:numId w:val="10"/>
        </w:numPr>
        <w:shd w:val="clear" w:color="auto" w:fill="FFFFFF" w:themeFill="background1"/>
        <w:spacing w:before="200" w:after="200" w:line="480" w:lineRule="auto"/>
        <w:jc w:val="center"/>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DISEÑO TEÓRICO</w:t>
      </w:r>
    </w:p>
    <w:p w14:paraId="47589360" w14:textId="42BB33D9" w:rsidR="1625F9CD" w:rsidRDefault="1625F9CD" w:rsidP="1625F9CD">
      <w:pPr>
        <w:pStyle w:val="Normal1"/>
        <w:spacing w:line="480" w:lineRule="auto"/>
        <w:jc w:val="both"/>
        <w:rPr>
          <w:rFonts w:ascii="Times New Roman" w:eastAsia="Times New Roman" w:hAnsi="Times New Roman" w:cs="Times New Roman"/>
          <w:b/>
          <w:bCs/>
          <w:sz w:val="24"/>
          <w:szCs w:val="24"/>
        </w:rPr>
      </w:pPr>
    </w:p>
    <w:p w14:paraId="7CE45BCD" w14:textId="3EC78F8D" w:rsidR="00DC6FDC" w:rsidRDefault="00DC6FDC" w:rsidP="1625F9CD">
      <w:pPr>
        <w:pStyle w:val="Normal1"/>
        <w:spacing w:line="480" w:lineRule="auto"/>
        <w:jc w:val="both"/>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t>2.1 Problema de investigación</w:t>
      </w:r>
    </w:p>
    <w:p w14:paraId="00000102" w14:textId="2F5B8B4D" w:rsidR="001C6896" w:rsidRDefault="43C6DE83">
      <w:pPr>
        <w:pStyle w:val="Normal1"/>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L</w:t>
      </w:r>
      <w:r w:rsidR="62E4CF59" w:rsidRPr="1625F9CD">
        <w:rPr>
          <w:rFonts w:ascii="Times New Roman" w:eastAsia="Times New Roman" w:hAnsi="Times New Roman" w:cs="Times New Roman"/>
          <w:sz w:val="24"/>
          <w:szCs w:val="24"/>
        </w:rPr>
        <w:t xml:space="preserve">a única información que existe sobre la prevalencia de baja visión </w:t>
      </w:r>
      <w:r w:rsidR="3D8CA93C" w:rsidRPr="1625F9CD">
        <w:rPr>
          <w:rFonts w:ascii="Times New Roman" w:eastAsia="Times New Roman" w:hAnsi="Times New Roman" w:cs="Times New Roman"/>
          <w:sz w:val="24"/>
          <w:szCs w:val="24"/>
        </w:rPr>
        <w:t xml:space="preserve">en </w:t>
      </w:r>
      <w:r w:rsidR="5722697C" w:rsidRPr="1625F9CD">
        <w:rPr>
          <w:rFonts w:ascii="Times New Roman" w:eastAsia="Times New Roman" w:hAnsi="Times New Roman" w:cs="Times New Roman"/>
          <w:sz w:val="24"/>
          <w:szCs w:val="24"/>
        </w:rPr>
        <w:t>C</w:t>
      </w:r>
      <w:r w:rsidR="3D8CA93C" w:rsidRPr="1625F9CD">
        <w:rPr>
          <w:rFonts w:ascii="Times New Roman" w:eastAsia="Times New Roman" w:hAnsi="Times New Roman" w:cs="Times New Roman"/>
          <w:sz w:val="24"/>
          <w:szCs w:val="24"/>
        </w:rPr>
        <w:t xml:space="preserve">hile y </w:t>
      </w:r>
      <w:r w:rsidR="62E4CF59" w:rsidRPr="1625F9CD">
        <w:rPr>
          <w:rFonts w:ascii="Times New Roman" w:eastAsia="Times New Roman" w:hAnsi="Times New Roman" w:cs="Times New Roman"/>
          <w:sz w:val="24"/>
          <w:szCs w:val="24"/>
        </w:rPr>
        <w:t xml:space="preserve">de forma general es la encuesta nacional de discapacidad con su última versión del año 2015, donde se caracterizó a la muestra oftalmológicamente y en base a edad, sexo y región del </w:t>
      </w:r>
      <w:r w:rsidR="5722697C" w:rsidRPr="1625F9CD">
        <w:rPr>
          <w:rFonts w:ascii="Times New Roman" w:eastAsia="Times New Roman" w:hAnsi="Times New Roman" w:cs="Times New Roman"/>
          <w:sz w:val="24"/>
          <w:szCs w:val="24"/>
        </w:rPr>
        <w:t>país</w:t>
      </w:r>
      <w:r w:rsidR="62E4CF59" w:rsidRPr="1625F9CD">
        <w:rPr>
          <w:rFonts w:ascii="Times New Roman" w:eastAsia="Times New Roman" w:hAnsi="Times New Roman" w:cs="Times New Roman"/>
          <w:sz w:val="24"/>
          <w:szCs w:val="24"/>
        </w:rPr>
        <w:t xml:space="preserve"> que habitaban,(2) sin embargo aún queda la duda de que actividades pueden realizar </w:t>
      </w:r>
      <w:r w:rsidR="30C7DA97" w:rsidRPr="1625F9CD">
        <w:rPr>
          <w:rFonts w:ascii="Times New Roman" w:eastAsia="Times New Roman" w:hAnsi="Times New Roman" w:cs="Times New Roman"/>
          <w:sz w:val="24"/>
          <w:szCs w:val="24"/>
        </w:rPr>
        <w:t>de forma independiente</w:t>
      </w:r>
      <w:r w:rsidR="62E4CF59" w:rsidRPr="1625F9CD">
        <w:rPr>
          <w:rFonts w:ascii="Times New Roman" w:eastAsia="Times New Roman" w:hAnsi="Times New Roman" w:cs="Times New Roman"/>
          <w:sz w:val="24"/>
          <w:szCs w:val="24"/>
        </w:rPr>
        <w:t xml:space="preserve"> y </w:t>
      </w:r>
      <w:r w:rsidR="5722697C" w:rsidRPr="1625F9CD">
        <w:rPr>
          <w:rFonts w:ascii="Times New Roman" w:eastAsia="Times New Roman" w:hAnsi="Times New Roman" w:cs="Times New Roman"/>
          <w:sz w:val="24"/>
          <w:szCs w:val="24"/>
        </w:rPr>
        <w:t>cuál</w:t>
      </w:r>
      <w:r w:rsidR="62E4CF59" w:rsidRPr="1625F9CD">
        <w:rPr>
          <w:rFonts w:ascii="Times New Roman" w:eastAsia="Times New Roman" w:hAnsi="Times New Roman" w:cs="Times New Roman"/>
          <w:sz w:val="24"/>
          <w:szCs w:val="24"/>
        </w:rPr>
        <w:t xml:space="preserve"> es la </w:t>
      </w:r>
      <w:r w:rsidR="5722697C" w:rsidRPr="1625F9CD">
        <w:rPr>
          <w:rFonts w:ascii="Times New Roman" w:eastAsia="Times New Roman" w:hAnsi="Times New Roman" w:cs="Times New Roman"/>
          <w:sz w:val="24"/>
          <w:szCs w:val="24"/>
        </w:rPr>
        <w:t>autonomía</w:t>
      </w:r>
      <w:r w:rsidR="62E4CF59" w:rsidRPr="1625F9CD">
        <w:rPr>
          <w:rFonts w:ascii="Times New Roman" w:eastAsia="Times New Roman" w:hAnsi="Times New Roman" w:cs="Times New Roman"/>
          <w:sz w:val="24"/>
          <w:szCs w:val="24"/>
        </w:rPr>
        <w:t xml:space="preserve"> que tienen en su día a día</w:t>
      </w:r>
      <w:r w:rsidR="62C51FA7" w:rsidRPr="1625F9CD">
        <w:rPr>
          <w:rFonts w:ascii="Times New Roman" w:eastAsia="Times New Roman" w:hAnsi="Times New Roman" w:cs="Times New Roman"/>
          <w:sz w:val="24"/>
          <w:szCs w:val="24"/>
        </w:rPr>
        <w:t xml:space="preserve">, sin esta información no es posible entregar herramientas que contribuyan </w:t>
      </w:r>
      <w:r w:rsidR="10AEA281" w:rsidRPr="1625F9CD">
        <w:rPr>
          <w:rFonts w:ascii="Times New Roman" w:eastAsia="Times New Roman" w:hAnsi="Times New Roman" w:cs="Times New Roman"/>
          <w:sz w:val="24"/>
          <w:szCs w:val="24"/>
        </w:rPr>
        <w:t>a su independencia</w:t>
      </w:r>
      <w:r w:rsidR="120C6CF5" w:rsidRPr="1625F9CD">
        <w:rPr>
          <w:rFonts w:ascii="Times New Roman" w:eastAsia="Times New Roman" w:hAnsi="Times New Roman" w:cs="Times New Roman"/>
          <w:sz w:val="24"/>
          <w:szCs w:val="24"/>
        </w:rPr>
        <w:t xml:space="preserve"> y rehabilitación</w:t>
      </w:r>
      <w:r w:rsidR="7A716414" w:rsidRPr="1625F9CD">
        <w:rPr>
          <w:rFonts w:ascii="Times New Roman" w:eastAsia="Times New Roman" w:hAnsi="Times New Roman" w:cs="Times New Roman"/>
          <w:sz w:val="24"/>
          <w:szCs w:val="24"/>
        </w:rPr>
        <w:t>. El</w:t>
      </w:r>
      <w:r w:rsidR="62E4CF59" w:rsidRPr="1625F9CD">
        <w:rPr>
          <w:rFonts w:ascii="Times New Roman" w:eastAsia="Times New Roman" w:hAnsi="Times New Roman" w:cs="Times New Roman"/>
          <w:sz w:val="24"/>
          <w:szCs w:val="24"/>
        </w:rPr>
        <w:t xml:space="preserve"> presente estudio busca determinar</w:t>
      </w:r>
      <w:r w:rsidR="62E4CF59" w:rsidRPr="1625F9CD">
        <w:rPr>
          <w:rFonts w:ascii="Times New Roman" w:eastAsia="Times New Roman" w:hAnsi="Times New Roman" w:cs="Times New Roman"/>
          <w:b/>
          <w:bCs/>
          <w:sz w:val="24"/>
          <w:szCs w:val="24"/>
        </w:rPr>
        <w:t xml:space="preserve"> c</w:t>
      </w:r>
      <w:r w:rsidR="62E4CF59" w:rsidRPr="1625F9CD">
        <w:rPr>
          <w:rFonts w:ascii="Times New Roman" w:eastAsia="Times New Roman" w:hAnsi="Times New Roman" w:cs="Times New Roman"/>
          <w:sz w:val="24"/>
          <w:szCs w:val="24"/>
        </w:rPr>
        <w:t xml:space="preserve">uál es el grado de independencia en las actividades de la vida diaria en pacientes con baja visión mayores de 30 años, tomando como muestra a los pacientes </w:t>
      </w:r>
      <w:r w:rsidR="5722697C" w:rsidRPr="1625F9CD">
        <w:rPr>
          <w:rFonts w:ascii="Times New Roman" w:eastAsia="Times New Roman" w:hAnsi="Times New Roman" w:cs="Times New Roman"/>
          <w:sz w:val="24"/>
          <w:szCs w:val="24"/>
        </w:rPr>
        <w:t>de la</w:t>
      </w:r>
      <w:r w:rsidR="62E4CF59" w:rsidRPr="1625F9CD">
        <w:rPr>
          <w:rFonts w:ascii="Times New Roman" w:eastAsia="Times New Roman" w:hAnsi="Times New Roman" w:cs="Times New Roman"/>
          <w:sz w:val="24"/>
          <w:szCs w:val="24"/>
        </w:rPr>
        <w:t xml:space="preserve"> UAPO de Cerro Navia atendidos durante </w:t>
      </w:r>
      <w:proofErr w:type="gramStart"/>
      <w:r w:rsidR="62E4CF59" w:rsidRPr="1625F9CD">
        <w:rPr>
          <w:rFonts w:ascii="Times New Roman" w:eastAsia="Times New Roman" w:hAnsi="Times New Roman" w:cs="Times New Roman"/>
          <w:sz w:val="24"/>
          <w:szCs w:val="24"/>
        </w:rPr>
        <w:t>Marzo</w:t>
      </w:r>
      <w:proofErr w:type="gramEnd"/>
      <w:r w:rsidR="62E4CF59" w:rsidRPr="1625F9CD">
        <w:rPr>
          <w:rFonts w:ascii="Times New Roman" w:eastAsia="Times New Roman" w:hAnsi="Times New Roman" w:cs="Times New Roman"/>
          <w:sz w:val="24"/>
          <w:szCs w:val="24"/>
        </w:rPr>
        <w:t>-</w:t>
      </w:r>
      <w:r w:rsidR="4602E176" w:rsidRPr="1625F9CD">
        <w:rPr>
          <w:rFonts w:ascii="Times New Roman" w:eastAsia="Times New Roman" w:hAnsi="Times New Roman" w:cs="Times New Roman"/>
          <w:sz w:val="24"/>
          <w:szCs w:val="24"/>
        </w:rPr>
        <w:t>Agosto</w:t>
      </w:r>
      <w:r w:rsidR="62E4CF59" w:rsidRPr="1625F9CD">
        <w:rPr>
          <w:rFonts w:ascii="Times New Roman" w:eastAsia="Times New Roman" w:hAnsi="Times New Roman" w:cs="Times New Roman"/>
          <w:sz w:val="24"/>
          <w:szCs w:val="24"/>
        </w:rPr>
        <w:t xml:space="preserve"> del 2023.</w:t>
      </w:r>
    </w:p>
    <w:p w14:paraId="00000103" w14:textId="77777777" w:rsidR="001C6896" w:rsidRDefault="001C6896">
      <w:pPr>
        <w:pStyle w:val="Normal1"/>
        <w:spacing w:line="480" w:lineRule="auto"/>
        <w:jc w:val="both"/>
        <w:rPr>
          <w:rFonts w:ascii="Times New Roman" w:eastAsia="Times New Roman" w:hAnsi="Times New Roman" w:cs="Times New Roman"/>
          <w:sz w:val="24"/>
          <w:szCs w:val="24"/>
        </w:rPr>
      </w:pPr>
    </w:p>
    <w:p w14:paraId="6E055142" w14:textId="135B63F9" w:rsidR="00DC6FDC" w:rsidRDefault="00DC6FDC" w:rsidP="1625F9CD">
      <w:pPr>
        <w:pStyle w:val="Normal1"/>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b/>
          <w:bCs/>
          <w:sz w:val="24"/>
          <w:szCs w:val="24"/>
        </w:rPr>
        <w:t xml:space="preserve">2.2 Hipótesis </w:t>
      </w:r>
    </w:p>
    <w:p w14:paraId="00000106" w14:textId="19645C22" w:rsidR="001C6896" w:rsidRDefault="00DC6FDC">
      <w:pPr>
        <w:pStyle w:val="Normal1"/>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 xml:space="preserve">Al ser un estudio descriptivo se busca recopilar información, características y perfiles de un grupo o comunidad, con el objetivo de mostrar la dimensión del contexto de pacientes que posean baja visión, por ende, este estudio no presenta hipótesis. </w:t>
      </w:r>
    </w:p>
    <w:p w14:paraId="67B84DBA" w14:textId="1977CAE2" w:rsidR="1625F9CD" w:rsidRDefault="1625F9CD" w:rsidP="1625F9CD">
      <w:pPr>
        <w:pStyle w:val="Normal1"/>
        <w:spacing w:line="480" w:lineRule="auto"/>
        <w:jc w:val="both"/>
        <w:rPr>
          <w:rFonts w:ascii="Times New Roman" w:eastAsia="Times New Roman" w:hAnsi="Times New Roman" w:cs="Times New Roman"/>
          <w:sz w:val="24"/>
          <w:szCs w:val="24"/>
        </w:rPr>
      </w:pPr>
    </w:p>
    <w:p w14:paraId="404CE109" w14:textId="5B068116" w:rsidR="00DC6FDC" w:rsidRDefault="00DC6FDC" w:rsidP="1625F9CD">
      <w:pPr>
        <w:pStyle w:val="Normal1"/>
        <w:spacing w:line="480" w:lineRule="auto"/>
        <w:jc w:val="both"/>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t>2.3 Objetivo General</w:t>
      </w:r>
    </w:p>
    <w:p w14:paraId="6FB583B7" w14:textId="3E5855CC" w:rsidR="00C56B94" w:rsidRPr="001A64FB" w:rsidRDefault="62E4CF59" w:rsidP="00413E63">
      <w:pPr>
        <w:pStyle w:val="Normal1"/>
        <w:numPr>
          <w:ilvl w:val="0"/>
          <w:numId w:val="7"/>
        </w:numPr>
        <w:spacing w:line="480" w:lineRule="auto"/>
        <w:jc w:val="both"/>
        <w:rPr>
          <w:rFonts w:ascii="Times New Roman" w:eastAsia="Times New Roman" w:hAnsi="Times New Roman" w:cs="Times New Roman"/>
          <w:b/>
          <w:bCs/>
          <w:sz w:val="24"/>
          <w:szCs w:val="24"/>
        </w:rPr>
      </w:pPr>
      <w:r w:rsidRPr="370913DF">
        <w:rPr>
          <w:rFonts w:ascii="Times New Roman" w:eastAsia="Times New Roman" w:hAnsi="Times New Roman" w:cs="Times New Roman"/>
          <w:sz w:val="24"/>
          <w:szCs w:val="24"/>
        </w:rPr>
        <w:t xml:space="preserve">Determinar el nivel de independencia de las actividades de la vida diaria en pacientes con baja visión de la UAPO de Cerro Navia mayores de 30 años en base al índice de Barthel durante </w:t>
      </w:r>
      <w:proofErr w:type="gramStart"/>
      <w:r w:rsidRPr="370913DF">
        <w:rPr>
          <w:rFonts w:ascii="Times New Roman" w:eastAsia="Times New Roman" w:hAnsi="Times New Roman" w:cs="Times New Roman"/>
          <w:sz w:val="24"/>
          <w:szCs w:val="24"/>
        </w:rPr>
        <w:t>Marzo</w:t>
      </w:r>
      <w:proofErr w:type="gramEnd"/>
      <w:r w:rsidRPr="370913DF">
        <w:rPr>
          <w:rFonts w:ascii="Times New Roman" w:eastAsia="Times New Roman" w:hAnsi="Times New Roman" w:cs="Times New Roman"/>
          <w:sz w:val="24"/>
          <w:szCs w:val="24"/>
        </w:rPr>
        <w:t>-</w:t>
      </w:r>
      <w:r w:rsidR="3296B7EF" w:rsidRPr="370913DF">
        <w:rPr>
          <w:rFonts w:ascii="Times New Roman" w:eastAsia="Times New Roman" w:hAnsi="Times New Roman" w:cs="Times New Roman"/>
          <w:sz w:val="24"/>
          <w:szCs w:val="24"/>
        </w:rPr>
        <w:t>A</w:t>
      </w:r>
      <w:r w:rsidR="0B6F4986" w:rsidRPr="370913DF">
        <w:rPr>
          <w:rFonts w:ascii="Times New Roman" w:eastAsia="Times New Roman" w:hAnsi="Times New Roman" w:cs="Times New Roman"/>
          <w:sz w:val="24"/>
          <w:szCs w:val="24"/>
        </w:rPr>
        <w:t>gosto</w:t>
      </w:r>
      <w:r w:rsidRPr="370913DF">
        <w:rPr>
          <w:rFonts w:ascii="Times New Roman" w:eastAsia="Times New Roman" w:hAnsi="Times New Roman" w:cs="Times New Roman"/>
          <w:sz w:val="24"/>
          <w:szCs w:val="24"/>
        </w:rPr>
        <w:t xml:space="preserve"> del 2023.</w:t>
      </w:r>
    </w:p>
    <w:p w14:paraId="5DE03DBD" w14:textId="77777777" w:rsidR="001A64FB" w:rsidRDefault="001A64FB" w:rsidP="001A64FB">
      <w:pPr>
        <w:pStyle w:val="Normal1"/>
        <w:spacing w:line="480" w:lineRule="auto"/>
        <w:ind w:left="360"/>
        <w:jc w:val="both"/>
        <w:rPr>
          <w:rFonts w:ascii="Times New Roman" w:eastAsia="Times New Roman" w:hAnsi="Times New Roman" w:cs="Times New Roman"/>
          <w:b/>
          <w:bCs/>
          <w:sz w:val="24"/>
          <w:szCs w:val="24"/>
        </w:rPr>
      </w:pPr>
    </w:p>
    <w:p w14:paraId="4F1D94A4" w14:textId="31D4C3A6" w:rsidR="00DC6FDC" w:rsidRDefault="00DC6FDC" w:rsidP="1625F9CD">
      <w:pPr>
        <w:pStyle w:val="Normal1"/>
        <w:spacing w:line="480" w:lineRule="auto"/>
        <w:jc w:val="both"/>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2.4 Objetivos específicos</w:t>
      </w:r>
    </w:p>
    <w:p w14:paraId="0000010B" w14:textId="7FBFD1A6" w:rsidR="001C6896" w:rsidRDefault="62E4CF59" w:rsidP="00413E63">
      <w:pPr>
        <w:pStyle w:val="Normal1"/>
        <w:numPr>
          <w:ilvl w:val="0"/>
          <w:numId w:val="5"/>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Caracterizar oftalmológica y </w:t>
      </w:r>
      <w:proofErr w:type="spellStart"/>
      <w:r w:rsidRPr="13640EF3">
        <w:rPr>
          <w:rFonts w:ascii="Times New Roman" w:eastAsia="Times New Roman" w:hAnsi="Times New Roman" w:cs="Times New Roman"/>
          <w:sz w:val="24"/>
          <w:szCs w:val="24"/>
        </w:rPr>
        <w:t>biodemográficamente</w:t>
      </w:r>
      <w:proofErr w:type="spellEnd"/>
      <w:r w:rsidRPr="13640EF3">
        <w:rPr>
          <w:rFonts w:ascii="Times New Roman" w:eastAsia="Times New Roman" w:hAnsi="Times New Roman" w:cs="Times New Roman"/>
          <w:sz w:val="24"/>
          <w:szCs w:val="24"/>
        </w:rPr>
        <w:t xml:space="preserve"> a los pacientes con baja visión mayores de 30 años que reciben atención en la UA</w:t>
      </w:r>
      <w:r w:rsidR="001A64FB">
        <w:rPr>
          <w:rFonts w:ascii="Times New Roman" w:eastAsia="Times New Roman" w:hAnsi="Times New Roman" w:cs="Times New Roman"/>
          <w:sz w:val="24"/>
          <w:szCs w:val="24"/>
        </w:rPr>
        <w:t xml:space="preserve">PO de Cerro Navia durante </w:t>
      </w:r>
      <w:proofErr w:type="gramStart"/>
      <w:r w:rsidR="001A64FB">
        <w:rPr>
          <w:rFonts w:ascii="Times New Roman" w:eastAsia="Times New Roman" w:hAnsi="Times New Roman" w:cs="Times New Roman"/>
          <w:sz w:val="24"/>
          <w:szCs w:val="24"/>
        </w:rPr>
        <w:t>Marzo</w:t>
      </w:r>
      <w:proofErr w:type="gramEnd"/>
      <w:r w:rsidR="001A64FB">
        <w:rPr>
          <w:rFonts w:ascii="Times New Roman" w:eastAsia="Times New Roman" w:hAnsi="Times New Roman" w:cs="Times New Roman"/>
          <w:sz w:val="24"/>
          <w:szCs w:val="24"/>
        </w:rPr>
        <w:t>-</w:t>
      </w:r>
      <w:r w:rsidR="58288534" w:rsidRPr="13640EF3">
        <w:rPr>
          <w:rFonts w:ascii="Times New Roman" w:eastAsia="Times New Roman" w:hAnsi="Times New Roman" w:cs="Times New Roman"/>
          <w:sz w:val="24"/>
          <w:szCs w:val="24"/>
        </w:rPr>
        <w:t>A</w:t>
      </w:r>
      <w:r w:rsidR="0A78EDF6" w:rsidRPr="13640EF3">
        <w:rPr>
          <w:rFonts w:ascii="Times New Roman" w:eastAsia="Times New Roman" w:hAnsi="Times New Roman" w:cs="Times New Roman"/>
          <w:sz w:val="24"/>
          <w:szCs w:val="24"/>
        </w:rPr>
        <w:t>gosto</w:t>
      </w:r>
      <w:r w:rsidRPr="13640EF3">
        <w:rPr>
          <w:rFonts w:ascii="Times New Roman" w:eastAsia="Times New Roman" w:hAnsi="Times New Roman" w:cs="Times New Roman"/>
          <w:sz w:val="24"/>
          <w:szCs w:val="24"/>
        </w:rPr>
        <w:t xml:space="preserve"> del 2023.</w:t>
      </w:r>
    </w:p>
    <w:p w14:paraId="0000010C" w14:textId="4D0FE562" w:rsidR="001C6896" w:rsidRDefault="019FEE7C" w:rsidP="00413E63">
      <w:pPr>
        <w:pStyle w:val="Normal1"/>
        <w:numPr>
          <w:ilvl w:val="0"/>
          <w:numId w:val="5"/>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 Determinar en base al Índice de Barthel, la frecuencia y distribución de la independencia en el desempeño de las AVD en las personas mayores de 30 años con baja visi</w:t>
      </w:r>
      <w:r w:rsidR="034EB600" w:rsidRPr="13640EF3">
        <w:rPr>
          <w:rFonts w:ascii="Times New Roman" w:eastAsia="Times New Roman" w:hAnsi="Times New Roman" w:cs="Times New Roman"/>
          <w:sz w:val="24"/>
          <w:szCs w:val="24"/>
        </w:rPr>
        <w:t>ó</w:t>
      </w:r>
      <w:r w:rsidRPr="13640EF3">
        <w:rPr>
          <w:rFonts w:ascii="Times New Roman" w:eastAsia="Times New Roman" w:hAnsi="Times New Roman" w:cs="Times New Roman"/>
          <w:sz w:val="24"/>
          <w:szCs w:val="24"/>
        </w:rPr>
        <w:t>n usuarias de la UAPO</w:t>
      </w:r>
      <w:r w:rsidR="001A64FB">
        <w:rPr>
          <w:rFonts w:ascii="Times New Roman" w:eastAsia="Times New Roman" w:hAnsi="Times New Roman" w:cs="Times New Roman"/>
          <w:sz w:val="24"/>
          <w:szCs w:val="24"/>
        </w:rPr>
        <w:t xml:space="preserve"> de Cerro Navia durante </w:t>
      </w:r>
      <w:proofErr w:type="gramStart"/>
      <w:r w:rsidR="001A64FB">
        <w:rPr>
          <w:rFonts w:ascii="Times New Roman" w:eastAsia="Times New Roman" w:hAnsi="Times New Roman" w:cs="Times New Roman"/>
          <w:sz w:val="24"/>
          <w:szCs w:val="24"/>
        </w:rPr>
        <w:t>Marzo</w:t>
      </w:r>
      <w:proofErr w:type="gramEnd"/>
      <w:r w:rsidR="001A64FB">
        <w:rPr>
          <w:rFonts w:ascii="Times New Roman" w:eastAsia="Times New Roman" w:hAnsi="Times New Roman" w:cs="Times New Roman"/>
          <w:sz w:val="24"/>
          <w:szCs w:val="24"/>
        </w:rPr>
        <w:t>-</w:t>
      </w:r>
      <w:r w:rsidR="1339CFF3" w:rsidRPr="13640EF3">
        <w:rPr>
          <w:rFonts w:ascii="Times New Roman" w:eastAsia="Times New Roman" w:hAnsi="Times New Roman" w:cs="Times New Roman"/>
          <w:sz w:val="24"/>
          <w:szCs w:val="24"/>
        </w:rPr>
        <w:t>Agosto</w:t>
      </w:r>
      <w:r w:rsidRPr="13640EF3">
        <w:rPr>
          <w:rFonts w:ascii="Times New Roman" w:eastAsia="Times New Roman" w:hAnsi="Times New Roman" w:cs="Times New Roman"/>
          <w:sz w:val="24"/>
          <w:szCs w:val="24"/>
        </w:rPr>
        <w:t xml:space="preserve"> del 2023.</w:t>
      </w:r>
    </w:p>
    <w:p w14:paraId="0000010E" w14:textId="3C370CD2" w:rsidR="001C6896" w:rsidRDefault="62E4CF59" w:rsidP="00413E63">
      <w:pPr>
        <w:pStyle w:val="Normal1"/>
        <w:numPr>
          <w:ilvl w:val="0"/>
          <w:numId w:val="5"/>
        </w:numPr>
        <w:pBdr>
          <w:top w:val="nil"/>
          <w:left w:val="nil"/>
          <w:bottom w:val="nil"/>
          <w:right w:val="nil"/>
          <w:between w:val="nil"/>
        </w:pBdr>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 xml:space="preserve">Registrar cuáles son las AVD que los pacientes con baja visión mayores de 30 años atendidos en la UAPO de Cerro Navia durante </w:t>
      </w:r>
      <w:proofErr w:type="gramStart"/>
      <w:r w:rsidRPr="13640EF3">
        <w:rPr>
          <w:rFonts w:ascii="Times New Roman" w:eastAsia="Times New Roman" w:hAnsi="Times New Roman" w:cs="Times New Roman"/>
          <w:sz w:val="24"/>
          <w:szCs w:val="24"/>
        </w:rPr>
        <w:t>Marzo</w:t>
      </w:r>
      <w:proofErr w:type="gramEnd"/>
      <w:r w:rsidRPr="13640EF3">
        <w:rPr>
          <w:rFonts w:ascii="Times New Roman" w:eastAsia="Times New Roman" w:hAnsi="Times New Roman" w:cs="Times New Roman"/>
          <w:sz w:val="24"/>
          <w:szCs w:val="24"/>
        </w:rPr>
        <w:t>-</w:t>
      </w:r>
      <w:r w:rsidR="394AA557" w:rsidRPr="13640EF3">
        <w:rPr>
          <w:rFonts w:ascii="Times New Roman" w:eastAsia="Times New Roman" w:hAnsi="Times New Roman" w:cs="Times New Roman"/>
          <w:sz w:val="24"/>
          <w:szCs w:val="24"/>
        </w:rPr>
        <w:t xml:space="preserve">Agosto </w:t>
      </w:r>
      <w:r w:rsidRPr="13640EF3">
        <w:rPr>
          <w:rFonts w:ascii="Times New Roman" w:eastAsia="Times New Roman" w:hAnsi="Times New Roman" w:cs="Times New Roman"/>
          <w:sz w:val="24"/>
          <w:szCs w:val="24"/>
        </w:rPr>
        <w:t>del 2023 logran realizar con total autonomía</w:t>
      </w:r>
      <w:r w:rsidR="5722697C" w:rsidRPr="13640EF3">
        <w:rPr>
          <w:rFonts w:ascii="Times New Roman" w:eastAsia="Times New Roman" w:hAnsi="Times New Roman" w:cs="Times New Roman"/>
          <w:sz w:val="24"/>
          <w:szCs w:val="24"/>
        </w:rPr>
        <w:t>.</w:t>
      </w:r>
    </w:p>
    <w:p w14:paraId="5EC23EFE" w14:textId="04C7257F" w:rsidR="13640EF3" w:rsidRDefault="13640EF3" w:rsidP="13640EF3">
      <w:pPr>
        <w:pStyle w:val="Normal1"/>
        <w:pBdr>
          <w:top w:val="nil"/>
          <w:left w:val="nil"/>
          <w:bottom w:val="nil"/>
          <w:right w:val="nil"/>
          <w:between w:val="nil"/>
        </w:pBdr>
        <w:spacing w:line="480" w:lineRule="auto"/>
        <w:jc w:val="both"/>
        <w:rPr>
          <w:rFonts w:ascii="Times New Roman" w:eastAsia="Times New Roman" w:hAnsi="Times New Roman" w:cs="Times New Roman"/>
          <w:sz w:val="24"/>
          <w:szCs w:val="24"/>
        </w:rPr>
      </w:pPr>
    </w:p>
    <w:p w14:paraId="0000010F" w14:textId="77777777" w:rsidR="001C6896" w:rsidRDefault="00DC6FDC">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2.5 Variables: Dependiente e Independiente  </w:t>
      </w:r>
    </w:p>
    <w:tbl>
      <w:tblPr>
        <w:tblW w:w="9735" w:type="dxa"/>
        <w:tblInd w:w="2"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00" w:type="dxa"/>
          <w:left w:w="100" w:type="dxa"/>
          <w:bottom w:w="100" w:type="dxa"/>
          <w:right w:w="100" w:type="dxa"/>
        </w:tblCellMar>
        <w:tblLook w:val="0600" w:firstRow="0" w:lastRow="0" w:firstColumn="0" w:lastColumn="0" w:noHBand="1" w:noVBand="1"/>
      </w:tblPr>
      <w:tblGrid>
        <w:gridCol w:w="2265"/>
        <w:gridCol w:w="2250"/>
        <w:gridCol w:w="2160"/>
        <w:gridCol w:w="3060"/>
      </w:tblGrid>
      <w:tr w:rsidR="001C6896" w14:paraId="053F5E9F" w14:textId="77777777" w:rsidTr="13640EF3">
        <w:tc>
          <w:tcPr>
            <w:tcW w:w="2265" w:type="dxa"/>
            <w:shd w:val="clear" w:color="auto" w:fill="auto"/>
            <w:tcMar>
              <w:top w:w="100" w:type="dxa"/>
              <w:left w:w="100" w:type="dxa"/>
              <w:bottom w:w="100" w:type="dxa"/>
              <w:right w:w="100" w:type="dxa"/>
            </w:tcMar>
          </w:tcPr>
          <w:p w14:paraId="00000110" w14:textId="77777777" w:rsidR="001C6896" w:rsidRDefault="00DC6FDC">
            <w:pPr>
              <w:pStyle w:val="Normal1"/>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variables</w:t>
            </w:r>
          </w:p>
        </w:tc>
        <w:tc>
          <w:tcPr>
            <w:tcW w:w="2250" w:type="dxa"/>
            <w:shd w:val="clear" w:color="auto" w:fill="auto"/>
            <w:tcMar>
              <w:top w:w="100" w:type="dxa"/>
              <w:left w:w="100" w:type="dxa"/>
              <w:bottom w:w="100" w:type="dxa"/>
              <w:right w:w="100" w:type="dxa"/>
            </w:tcMar>
          </w:tcPr>
          <w:p w14:paraId="00000111" w14:textId="77777777" w:rsidR="001C6896" w:rsidRDefault="00DC6FDC">
            <w:pPr>
              <w:pStyle w:val="Normal1"/>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 de variable</w:t>
            </w:r>
          </w:p>
        </w:tc>
        <w:tc>
          <w:tcPr>
            <w:tcW w:w="2160" w:type="dxa"/>
            <w:shd w:val="clear" w:color="auto" w:fill="auto"/>
            <w:tcMar>
              <w:top w:w="100" w:type="dxa"/>
              <w:left w:w="100" w:type="dxa"/>
              <w:bottom w:w="100" w:type="dxa"/>
              <w:right w:w="100" w:type="dxa"/>
            </w:tcMar>
          </w:tcPr>
          <w:p w14:paraId="00000112" w14:textId="77777777" w:rsidR="001C6896" w:rsidRDefault="00DC6FDC">
            <w:pPr>
              <w:pStyle w:val="Normal1"/>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Escala de medida</w:t>
            </w:r>
          </w:p>
        </w:tc>
        <w:tc>
          <w:tcPr>
            <w:tcW w:w="3060" w:type="dxa"/>
            <w:shd w:val="clear" w:color="auto" w:fill="auto"/>
            <w:tcMar>
              <w:top w:w="100" w:type="dxa"/>
              <w:left w:w="100" w:type="dxa"/>
              <w:bottom w:w="100" w:type="dxa"/>
              <w:right w:w="100" w:type="dxa"/>
            </w:tcMar>
          </w:tcPr>
          <w:p w14:paraId="00000113" w14:textId="77777777" w:rsidR="001C6896" w:rsidRDefault="00DC6FDC">
            <w:pPr>
              <w:pStyle w:val="Normal1"/>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Unidad de medida</w:t>
            </w:r>
          </w:p>
        </w:tc>
      </w:tr>
      <w:tr w:rsidR="001C6896" w14:paraId="0B9BC950" w14:textId="77777777" w:rsidTr="13640EF3">
        <w:tc>
          <w:tcPr>
            <w:tcW w:w="2265" w:type="dxa"/>
            <w:shd w:val="clear" w:color="auto" w:fill="auto"/>
            <w:tcMar>
              <w:top w:w="100" w:type="dxa"/>
              <w:left w:w="100" w:type="dxa"/>
              <w:bottom w:w="100" w:type="dxa"/>
              <w:right w:w="100" w:type="dxa"/>
            </w:tcMar>
          </w:tcPr>
          <w:p w14:paraId="00000114"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AV</w:t>
            </w:r>
          </w:p>
        </w:tc>
        <w:tc>
          <w:tcPr>
            <w:tcW w:w="2250" w:type="dxa"/>
            <w:shd w:val="clear" w:color="auto" w:fill="auto"/>
            <w:tcMar>
              <w:top w:w="100" w:type="dxa"/>
              <w:left w:w="100" w:type="dxa"/>
              <w:bottom w:w="100" w:type="dxa"/>
              <w:right w:w="100" w:type="dxa"/>
            </w:tcMar>
          </w:tcPr>
          <w:p w14:paraId="00000115"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2160" w:type="dxa"/>
            <w:shd w:val="clear" w:color="auto" w:fill="auto"/>
            <w:tcMar>
              <w:top w:w="100" w:type="dxa"/>
              <w:left w:w="100" w:type="dxa"/>
              <w:bottom w:w="100" w:type="dxa"/>
              <w:right w:w="100" w:type="dxa"/>
            </w:tcMar>
          </w:tcPr>
          <w:p w14:paraId="00000116" w14:textId="77777777" w:rsidR="001C6896" w:rsidRDefault="00DC6FDC">
            <w:pPr>
              <w:pStyle w:val="Normal1"/>
              <w:widowControl w:val="0"/>
              <w:spacing w:line="48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Nominal y Ordinal</w:t>
            </w:r>
          </w:p>
        </w:tc>
        <w:tc>
          <w:tcPr>
            <w:tcW w:w="3060" w:type="dxa"/>
            <w:shd w:val="clear" w:color="auto" w:fill="auto"/>
            <w:tcMar>
              <w:top w:w="100" w:type="dxa"/>
              <w:left w:w="100" w:type="dxa"/>
              <w:bottom w:w="100" w:type="dxa"/>
              <w:right w:w="100" w:type="dxa"/>
            </w:tcMar>
          </w:tcPr>
          <w:p w14:paraId="00000117"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Decimal</w:t>
            </w:r>
          </w:p>
        </w:tc>
      </w:tr>
      <w:tr w:rsidR="001C6896" w14:paraId="57E419FC" w14:textId="77777777" w:rsidTr="13640EF3">
        <w:tc>
          <w:tcPr>
            <w:tcW w:w="2265" w:type="dxa"/>
            <w:shd w:val="clear" w:color="auto" w:fill="auto"/>
            <w:tcMar>
              <w:top w:w="100" w:type="dxa"/>
              <w:left w:w="100" w:type="dxa"/>
              <w:bottom w:w="100" w:type="dxa"/>
              <w:right w:w="100" w:type="dxa"/>
            </w:tcMar>
          </w:tcPr>
          <w:p w14:paraId="00000118"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Edad</w:t>
            </w:r>
          </w:p>
        </w:tc>
        <w:tc>
          <w:tcPr>
            <w:tcW w:w="2250" w:type="dxa"/>
            <w:shd w:val="clear" w:color="auto" w:fill="auto"/>
            <w:tcMar>
              <w:top w:w="100" w:type="dxa"/>
              <w:left w:w="100" w:type="dxa"/>
              <w:bottom w:w="100" w:type="dxa"/>
              <w:right w:w="100" w:type="dxa"/>
            </w:tcMar>
          </w:tcPr>
          <w:p w14:paraId="00000119"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2160" w:type="dxa"/>
            <w:shd w:val="clear" w:color="auto" w:fill="auto"/>
            <w:tcMar>
              <w:top w:w="100" w:type="dxa"/>
              <w:left w:w="100" w:type="dxa"/>
              <w:bottom w:w="100" w:type="dxa"/>
              <w:right w:w="100" w:type="dxa"/>
            </w:tcMar>
          </w:tcPr>
          <w:p w14:paraId="0000011A"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Ordinal</w:t>
            </w:r>
          </w:p>
        </w:tc>
        <w:tc>
          <w:tcPr>
            <w:tcW w:w="3060" w:type="dxa"/>
            <w:shd w:val="clear" w:color="auto" w:fill="auto"/>
            <w:tcMar>
              <w:top w:w="100" w:type="dxa"/>
              <w:left w:w="100" w:type="dxa"/>
              <w:bottom w:w="100" w:type="dxa"/>
              <w:right w:w="100" w:type="dxa"/>
            </w:tcMar>
          </w:tcPr>
          <w:p w14:paraId="0000011B"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Años</w:t>
            </w:r>
          </w:p>
        </w:tc>
      </w:tr>
      <w:tr w:rsidR="001C6896" w14:paraId="701AD058" w14:textId="77777777" w:rsidTr="13640EF3">
        <w:tc>
          <w:tcPr>
            <w:tcW w:w="2265" w:type="dxa"/>
            <w:shd w:val="clear" w:color="auto" w:fill="auto"/>
            <w:tcMar>
              <w:top w:w="100" w:type="dxa"/>
              <w:left w:w="100" w:type="dxa"/>
              <w:bottom w:w="100" w:type="dxa"/>
              <w:right w:w="100" w:type="dxa"/>
            </w:tcMar>
          </w:tcPr>
          <w:p w14:paraId="0000011C"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Sexo</w:t>
            </w:r>
          </w:p>
        </w:tc>
        <w:tc>
          <w:tcPr>
            <w:tcW w:w="2250" w:type="dxa"/>
            <w:shd w:val="clear" w:color="auto" w:fill="auto"/>
            <w:tcMar>
              <w:top w:w="100" w:type="dxa"/>
              <w:left w:w="100" w:type="dxa"/>
              <w:bottom w:w="100" w:type="dxa"/>
              <w:right w:w="100" w:type="dxa"/>
            </w:tcMar>
          </w:tcPr>
          <w:p w14:paraId="0000011D"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2160" w:type="dxa"/>
            <w:shd w:val="clear" w:color="auto" w:fill="auto"/>
            <w:tcMar>
              <w:top w:w="100" w:type="dxa"/>
              <w:left w:w="100" w:type="dxa"/>
              <w:bottom w:w="100" w:type="dxa"/>
              <w:right w:w="100" w:type="dxa"/>
            </w:tcMar>
          </w:tcPr>
          <w:p w14:paraId="0000011E"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Nominal </w:t>
            </w:r>
          </w:p>
        </w:tc>
        <w:tc>
          <w:tcPr>
            <w:tcW w:w="3060" w:type="dxa"/>
            <w:shd w:val="clear" w:color="auto" w:fill="auto"/>
            <w:tcMar>
              <w:top w:w="100" w:type="dxa"/>
              <w:left w:w="100" w:type="dxa"/>
              <w:bottom w:w="100" w:type="dxa"/>
              <w:right w:w="100" w:type="dxa"/>
            </w:tcMar>
          </w:tcPr>
          <w:p w14:paraId="0000011F" w14:textId="3C0A4DD3" w:rsidR="001C6896" w:rsidRDefault="62E4CF59">
            <w:pPr>
              <w:pStyle w:val="Normal1"/>
              <w:widowControl w:val="0"/>
              <w:spacing w:line="480" w:lineRule="auto"/>
              <w:jc w:val="both"/>
              <w:rPr>
                <w:rFonts w:ascii="Times New Roman" w:eastAsia="Times New Roman" w:hAnsi="Times New Roman" w:cs="Times New Roman"/>
                <w:sz w:val="24"/>
                <w:szCs w:val="24"/>
              </w:rPr>
            </w:pPr>
            <w:r w:rsidRPr="13640EF3">
              <w:rPr>
                <w:rFonts w:ascii="Times New Roman" w:eastAsia="Times New Roman" w:hAnsi="Times New Roman" w:cs="Times New Roman"/>
                <w:sz w:val="24"/>
                <w:szCs w:val="24"/>
              </w:rPr>
              <w:t>Femenino</w:t>
            </w:r>
            <w:r w:rsidR="7374D0F9" w:rsidRPr="13640EF3">
              <w:rPr>
                <w:rFonts w:ascii="Times New Roman" w:eastAsia="Times New Roman" w:hAnsi="Times New Roman" w:cs="Times New Roman"/>
                <w:sz w:val="24"/>
                <w:szCs w:val="24"/>
              </w:rPr>
              <w:t xml:space="preserve"> o</w:t>
            </w:r>
            <w:r w:rsidRPr="13640EF3">
              <w:rPr>
                <w:rFonts w:ascii="Times New Roman" w:eastAsia="Times New Roman" w:hAnsi="Times New Roman" w:cs="Times New Roman"/>
                <w:sz w:val="24"/>
                <w:szCs w:val="24"/>
              </w:rPr>
              <w:t xml:space="preserve"> masculino </w:t>
            </w:r>
          </w:p>
        </w:tc>
      </w:tr>
      <w:tr w:rsidR="001C6896" w14:paraId="0CC93391" w14:textId="77777777" w:rsidTr="13640EF3">
        <w:tc>
          <w:tcPr>
            <w:tcW w:w="2265" w:type="dxa"/>
            <w:shd w:val="clear" w:color="auto" w:fill="auto"/>
            <w:tcMar>
              <w:top w:w="100" w:type="dxa"/>
              <w:left w:w="100" w:type="dxa"/>
              <w:bottom w:w="100" w:type="dxa"/>
              <w:right w:w="100" w:type="dxa"/>
            </w:tcMar>
          </w:tcPr>
          <w:p w14:paraId="00000124"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Baja Visión</w:t>
            </w:r>
          </w:p>
        </w:tc>
        <w:tc>
          <w:tcPr>
            <w:tcW w:w="2250" w:type="dxa"/>
            <w:shd w:val="clear" w:color="auto" w:fill="auto"/>
            <w:tcMar>
              <w:top w:w="100" w:type="dxa"/>
              <w:left w:w="100" w:type="dxa"/>
              <w:bottom w:w="100" w:type="dxa"/>
              <w:right w:w="100" w:type="dxa"/>
            </w:tcMar>
          </w:tcPr>
          <w:p w14:paraId="00000125"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Dependiente </w:t>
            </w:r>
          </w:p>
        </w:tc>
        <w:tc>
          <w:tcPr>
            <w:tcW w:w="2160" w:type="dxa"/>
            <w:shd w:val="clear" w:color="auto" w:fill="auto"/>
            <w:tcMar>
              <w:top w:w="100" w:type="dxa"/>
              <w:left w:w="100" w:type="dxa"/>
              <w:bottom w:w="100" w:type="dxa"/>
              <w:right w:w="100" w:type="dxa"/>
            </w:tcMar>
          </w:tcPr>
          <w:p w14:paraId="00000126"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Nominal </w:t>
            </w:r>
          </w:p>
        </w:tc>
        <w:tc>
          <w:tcPr>
            <w:tcW w:w="3060" w:type="dxa"/>
            <w:shd w:val="clear" w:color="auto" w:fill="auto"/>
            <w:tcMar>
              <w:top w:w="100" w:type="dxa"/>
              <w:left w:w="100" w:type="dxa"/>
              <w:bottom w:w="100" w:type="dxa"/>
              <w:right w:w="100" w:type="dxa"/>
            </w:tcMar>
          </w:tcPr>
          <w:p w14:paraId="00000127"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Leve-Moderada-Severa</w:t>
            </w:r>
          </w:p>
        </w:tc>
      </w:tr>
      <w:tr w:rsidR="001C6896" w14:paraId="3FD7D99F" w14:textId="77777777" w:rsidTr="13640EF3">
        <w:tc>
          <w:tcPr>
            <w:tcW w:w="2265" w:type="dxa"/>
            <w:shd w:val="clear" w:color="auto" w:fill="auto"/>
            <w:tcMar>
              <w:top w:w="100" w:type="dxa"/>
              <w:left w:w="100" w:type="dxa"/>
              <w:bottom w:w="100" w:type="dxa"/>
              <w:right w:w="100" w:type="dxa"/>
            </w:tcMar>
          </w:tcPr>
          <w:p w14:paraId="00000128"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Independencia</w:t>
            </w:r>
          </w:p>
        </w:tc>
        <w:tc>
          <w:tcPr>
            <w:tcW w:w="2250" w:type="dxa"/>
            <w:shd w:val="clear" w:color="auto" w:fill="auto"/>
            <w:tcMar>
              <w:top w:w="100" w:type="dxa"/>
              <w:left w:w="100" w:type="dxa"/>
              <w:bottom w:w="100" w:type="dxa"/>
              <w:right w:w="100" w:type="dxa"/>
            </w:tcMar>
          </w:tcPr>
          <w:p w14:paraId="00000129"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Dependiente</w:t>
            </w:r>
          </w:p>
        </w:tc>
        <w:tc>
          <w:tcPr>
            <w:tcW w:w="2160" w:type="dxa"/>
            <w:shd w:val="clear" w:color="auto" w:fill="auto"/>
            <w:tcMar>
              <w:top w:w="100" w:type="dxa"/>
              <w:left w:w="100" w:type="dxa"/>
              <w:bottom w:w="100" w:type="dxa"/>
              <w:right w:w="100" w:type="dxa"/>
            </w:tcMar>
          </w:tcPr>
          <w:p w14:paraId="0000012A"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Nominal y Ordinal</w:t>
            </w:r>
          </w:p>
        </w:tc>
        <w:tc>
          <w:tcPr>
            <w:tcW w:w="3060" w:type="dxa"/>
            <w:shd w:val="clear" w:color="auto" w:fill="auto"/>
            <w:tcMar>
              <w:top w:w="100" w:type="dxa"/>
              <w:left w:w="100" w:type="dxa"/>
              <w:bottom w:w="100" w:type="dxa"/>
              <w:right w:w="100" w:type="dxa"/>
            </w:tcMar>
          </w:tcPr>
          <w:p w14:paraId="0000012B" w14:textId="77777777" w:rsidR="001C6896" w:rsidRDefault="00DC6FDC">
            <w:pPr>
              <w:pStyle w:val="Normal1"/>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Puntos Índice de Barthel</w:t>
            </w:r>
          </w:p>
        </w:tc>
      </w:tr>
    </w:tbl>
    <w:p w14:paraId="05CB2649" w14:textId="1C33C29C" w:rsidR="370913DF" w:rsidRDefault="370913DF" w:rsidP="370913DF">
      <w:pPr>
        <w:pStyle w:val="Normal1"/>
        <w:widowControl w:val="0"/>
        <w:spacing w:line="480" w:lineRule="auto"/>
        <w:jc w:val="both"/>
        <w:rPr>
          <w:rFonts w:ascii="Times New Roman" w:eastAsia="Times New Roman" w:hAnsi="Times New Roman" w:cs="Times New Roman"/>
          <w:b/>
          <w:bCs/>
          <w:sz w:val="24"/>
          <w:szCs w:val="24"/>
        </w:rPr>
      </w:pPr>
    </w:p>
    <w:p w14:paraId="5C6BC0EA" w14:textId="04516E89" w:rsidR="370913DF" w:rsidRDefault="44E67C0A" w:rsidP="370913DF">
      <w:pPr>
        <w:pStyle w:val="Normal1"/>
        <w:widowControl w:val="0"/>
        <w:spacing w:line="480" w:lineRule="auto"/>
        <w:jc w:val="center"/>
        <w:rPr>
          <w:rFonts w:ascii="Times New Roman" w:eastAsia="Times New Roman" w:hAnsi="Times New Roman" w:cs="Times New Roman"/>
          <w:i/>
          <w:iCs/>
          <w:sz w:val="24"/>
          <w:szCs w:val="24"/>
        </w:rPr>
      </w:pPr>
      <w:r w:rsidRPr="370913DF">
        <w:rPr>
          <w:rFonts w:ascii="Times New Roman" w:eastAsia="Times New Roman" w:hAnsi="Times New Roman" w:cs="Times New Roman"/>
          <w:b/>
          <w:bCs/>
          <w:i/>
          <w:iCs/>
          <w:sz w:val="24"/>
          <w:szCs w:val="24"/>
        </w:rPr>
        <w:t>Tabla 2:</w:t>
      </w:r>
      <w:r w:rsidRPr="370913DF">
        <w:rPr>
          <w:rFonts w:ascii="Times New Roman" w:eastAsia="Times New Roman" w:hAnsi="Times New Roman" w:cs="Times New Roman"/>
          <w:i/>
          <w:iCs/>
          <w:sz w:val="24"/>
          <w:szCs w:val="24"/>
        </w:rPr>
        <w:t xml:space="preserve"> Tabla con las variables del estudio </w:t>
      </w:r>
    </w:p>
    <w:p w14:paraId="430A1DEA" w14:textId="77777777" w:rsidR="001A64FB" w:rsidRDefault="001A64FB" w:rsidP="370913DF">
      <w:pPr>
        <w:pStyle w:val="Normal1"/>
        <w:widowControl w:val="0"/>
        <w:spacing w:line="480" w:lineRule="auto"/>
        <w:jc w:val="center"/>
        <w:rPr>
          <w:rFonts w:ascii="Times New Roman" w:eastAsia="Times New Roman" w:hAnsi="Times New Roman" w:cs="Times New Roman"/>
          <w:i/>
          <w:sz w:val="24"/>
          <w:szCs w:val="24"/>
        </w:rPr>
      </w:pPr>
    </w:p>
    <w:p w14:paraId="0000012E" w14:textId="3B1D447A" w:rsidR="001C6896" w:rsidRDefault="06D720C2" w:rsidP="146EBBFB">
      <w:pPr>
        <w:pStyle w:val="Normal1"/>
        <w:widowControl w:val="0"/>
        <w:spacing w:line="480" w:lineRule="auto"/>
        <w:jc w:val="center"/>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 xml:space="preserve">3. </w:t>
      </w:r>
      <w:r w:rsidR="00DC6FDC" w:rsidRPr="1625F9CD">
        <w:rPr>
          <w:rFonts w:ascii="Times New Roman" w:eastAsia="Times New Roman" w:hAnsi="Times New Roman" w:cs="Times New Roman"/>
          <w:b/>
          <w:bCs/>
          <w:sz w:val="24"/>
          <w:szCs w:val="24"/>
        </w:rPr>
        <w:t>DISEÑO METODOLÓGICO</w:t>
      </w:r>
    </w:p>
    <w:p w14:paraId="5B37F289" w14:textId="75862DC1" w:rsidR="1625F9CD" w:rsidRDefault="1625F9CD" w:rsidP="1625F9CD">
      <w:pPr>
        <w:pStyle w:val="Normal1"/>
        <w:widowControl w:val="0"/>
        <w:spacing w:line="480" w:lineRule="auto"/>
        <w:jc w:val="center"/>
        <w:rPr>
          <w:rFonts w:ascii="Times New Roman" w:eastAsia="Times New Roman" w:hAnsi="Times New Roman" w:cs="Times New Roman"/>
          <w:b/>
          <w:bCs/>
          <w:sz w:val="24"/>
          <w:szCs w:val="24"/>
        </w:rPr>
      </w:pPr>
    </w:p>
    <w:p w14:paraId="0000012F" w14:textId="77777777" w:rsidR="001C6896" w:rsidRDefault="00DC6FDC">
      <w:pPr>
        <w:pStyle w:val="Normal1"/>
        <w:widowControl w:val="0"/>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Tipo de estudio</w:t>
      </w:r>
    </w:p>
    <w:p w14:paraId="00000130" w14:textId="2FE2E256" w:rsidR="001C6896" w:rsidRDefault="62B310A9">
      <w:pPr>
        <w:pStyle w:val="Normal1"/>
        <w:widowControl w:val="0"/>
        <w:spacing w:line="480" w:lineRule="auto"/>
        <w:jc w:val="both"/>
        <w:rPr>
          <w:rFonts w:ascii="Times New Roman" w:eastAsia="Times New Roman" w:hAnsi="Times New Roman" w:cs="Times New Roman"/>
          <w:sz w:val="24"/>
          <w:szCs w:val="24"/>
        </w:rPr>
      </w:pPr>
      <w:r w:rsidRPr="6A8FA2F5">
        <w:rPr>
          <w:rFonts w:ascii="Times New Roman" w:eastAsia="Times New Roman" w:hAnsi="Times New Roman" w:cs="Times New Roman"/>
          <w:sz w:val="24"/>
          <w:szCs w:val="24"/>
        </w:rPr>
        <w:t>C</w:t>
      </w:r>
      <w:r w:rsidR="00DC6FDC" w:rsidRPr="6A8FA2F5">
        <w:rPr>
          <w:rFonts w:ascii="Times New Roman" w:eastAsia="Times New Roman" w:hAnsi="Times New Roman" w:cs="Times New Roman"/>
          <w:sz w:val="24"/>
          <w:szCs w:val="24"/>
        </w:rPr>
        <w:t>uantitativo, no experimental, descriptivo de tipo transversal y de carácter prospectivo, es decir, que no se realiz</w:t>
      </w:r>
      <w:r w:rsidR="4B4B7F4E" w:rsidRPr="6A8FA2F5">
        <w:rPr>
          <w:rFonts w:ascii="Times New Roman" w:eastAsia="Times New Roman" w:hAnsi="Times New Roman" w:cs="Times New Roman"/>
          <w:sz w:val="24"/>
          <w:szCs w:val="24"/>
        </w:rPr>
        <w:t>a</w:t>
      </w:r>
      <w:r w:rsidR="00DC6FDC" w:rsidRPr="6A8FA2F5">
        <w:rPr>
          <w:rFonts w:ascii="Times New Roman" w:eastAsia="Times New Roman" w:hAnsi="Times New Roman" w:cs="Times New Roman"/>
          <w:sz w:val="24"/>
          <w:szCs w:val="24"/>
        </w:rPr>
        <w:t xml:space="preserve">ron manipulación de variables, sino que estas se observaron para </w:t>
      </w:r>
      <w:r w:rsidR="4CD07372" w:rsidRPr="6A8FA2F5">
        <w:rPr>
          <w:rFonts w:ascii="Times New Roman" w:eastAsia="Times New Roman" w:hAnsi="Times New Roman" w:cs="Times New Roman"/>
          <w:sz w:val="24"/>
          <w:szCs w:val="24"/>
        </w:rPr>
        <w:t>la</w:t>
      </w:r>
      <w:r w:rsidR="00DC6FDC" w:rsidRPr="6A8FA2F5">
        <w:rPr>
          <w:rFonts w:ascii="Times New Roman" w:eastAsia="Times New Roman" w:hAnsi="Times New Roman" w:cs="Times New Roman"/>
          <w:sz w:val="24"/>
          <w:szCs w:val="24"/>
        </w:rPr>
        <w:t xml:space="preserve"> posterior </w:t>
      </w:r>
      <w:r w:rsidR="35718462" w:rsidRPr="6A8FA2F5">
        <w:rPr>
          <w:rFonts w:ascii="Times New Roman" w:eastAsia="Times New Roman" w:hAnsi="Times New Roman" w:cs="Times New Roman"/>
          <w:sz w:val="24"/>
          <w:szCs w:val="24"/>
        </w:rPr>
        <w:t>elaboración de</w:t>
      </w:r>
      <w:r w:rsidR="00DC6FDC" w:rsidRPr="6A8FA2F5">
        <w:rPr>
          <w:rFonts w:ascii="Times New Roman" w:eastAsia="Times New Roman" w:hAnsi="Times New Roman" w:cs="Times New Roman"/>
          <w:sz w:val="24"/>
          <w:szCs w:val="24"/>
        </w:rPr>
        <w:t xml:space="preserve"> gr</w:t>
      </w:r>
      <w:r w:rsidR="2A9DF1E7" w:rsidRPr="6A8FA2F5">
        <w:rPr>
          <w:rFonts w:ascii="Times New Roman" w:eastAsia="Times New Roman" w:hAnsi="Times New Roman" w:cs="Times New Roman"/>
          <w:sz w:val="24"/>
          <w:szCs w:val="24"/>
        </w:rPr>
        <w:t>á</w:t>
      </w:r>
      <w:r w:rsidR="00DC6FDC" w:rsidRPr="6A8FA2F5">
        <w:rPr>
          <w:rFonts w:ascii="Times New Roman" w:eastAsia="Times New Roman" w:hAnsi="Times New Roman" w:cs="Times New Roman"/>
          <w:sz w:val="24"/>
          <w:szCs w:val="24"/>
        </w:rPr>
        <w:t>fic</w:t>
      </w:r>
      <w:r w:rsidR="20C36A9B" w:rsidRPr="6A8FA2F5">
        <w:rPr>
          <w:rFonts w:ascii="Times New Roman" w:eastAsia="Times New Roman" w:hAnsi="Times New Roman" w:cs="Times New Roman"/>
          <w:sz w:val="24"/>
          <w:szCs w:val="24"/>
        </w:rPr>
        <w:t>os</w:t>
      </w:r>
      <w:r w:rsidR="00DC6FDC" w:rsidRPr="6A8FA2F5">
        <w:rPr>
          <w:rFonts w:ascii="Times New Roman" w:eastAsia="Times New Roman" w:hAnsi="Times New Roman" w:cs="Times New Roman"/>
          <w:sz w:val="24"/>
          <w:szCs w:val="24"/>
        </w:rPr>
        <w:t xml:space="preserve"> y análisis cuantitativo y cualitativo, teniendo como fin recopilar información de pacientes con BV, cu</w:t>
      </w:r>
      <w:r w:rsidR="4115CCA1" w:rsidRPr="6A8FA2F5">
        <w:rPr>
          <w:rFonts w:ascii="Times New Roman" w:eastAsia="Times New Roman" w:hAnsi="Times New Roman" w:cs="Times New Roman"/>
          <w:sz w:val="24"/>
          <w:szCs w:val="24"/>
        </w:rPr>
        <w:t>á</w:t>
      </w:r>
      <w:r w:rsidR="00DC6FDC" w:rsidRPr="6A8FA2F5">
        <w:rPr>
          <w:rFonts w:ascii="Times New Roman" w:eastAsia="Times New Roman" w:hAnsi="Times New Roman" w:cs="Times New Roman"/>
          <w:sz w:val="24"/>
          <w:szCs w:val="24"/>
        </w:rPr>
        <w:t>les son las AVD que más se facilitan y dificultan, con el objetivo de mostrar la dimensión del contexto en el que estos se encuentran y en un futuro poder implementar ayudas ópticas y no ópticas.</w:t>
      </w:r>
    </w:p>
    <w:p w14:paraId="00000131" w14:textId="77777777" w:rsidR="001C6896" w:rsidRDefault="001C6896">
      <w:pPr>
        <w:pStyle w:val="Normal1"/>
        <w:widowControl w:val="0"/>
        <w:spacing w:line="480" w:lineRule="auto"/>
        <w:jc w:val="both"/>
        <w:rPr>
          <w:rFonts w:ascii="Times New Roman" w:eastAsia="Times New Roman" w:hAnsi="Times New Roman" w:cs="Times New Roman"/>
          <w:sz w:val="24"/>
          <w:szCs w:val="24"/>
        </w:rPr>
      </w:pPr>
    </w:p>
    <w:p w14:paraId="00000132" w14:textId="77777777" w:rsidR="001C6896" w:rsidRDefault="00DC6FDC">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3.2 Población y muestra </w:t>
      </w:r>
    </w:p>
    <w:p w14:paraId="00000134" w14:textId="3358780B" w:rsidR="001C6896" w:rsidRDefault="62E4CF59">
      <w:pPr>
        <w:pStyle w:val="Normal1"/>
        <w:widowControl w:val="0"/>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La muestra inclu</w:t>
      </w:r>
      <w:r w:rsidR="6F2C7E0A" w:rsidRPr="1A6EDBB5">
        <w:rPr>
          <w:rFonts w:ascii="Times New Roman" w:eastAsia="Times New Roman" w:hAnsi="Times New Roman" w:cs="Times New Roman"/>
          <w:sz w:val="24"/>
          <w:szCs w:val="24"/>
        </w:rPr>
        <w:t>y</w:t>
      </w:r>
      <w:r w:rsidR="19D310D5" w:rsidRPr="1A6EDBB5">
        <w:rPr>
          <w:rFonts w:ascii="Times New Roman" w:eastAsia="Times New Roman" w:hAnsi="Times New Roman" w:cs="Times New Roman"/>
          <w:sz w:val="24"/>
          <w:szCs w:val="24"/>
        </w:rPr>
        <w:t>ó</w:t>
      </w:r>
      <w:r w:rsidRPr="1A6EDBB5">
        <w:rPr>
          <w:rFonts w:ascii="Times New Roman" w:eastAsia="Times New Roman" w:hAnsi="Times New Roman" w:cs="Times New Roman"/>
          <w:sz w:val="24"/>
          <w:szCs w:val="24"/>
        </w:rPr>
        <w:t xml:space="preserve"> a todo paciente </w:t>
      </w:r>
      <w:r w:rsidR="02E16F1D" w:rsidRPr="1A6EDBB5">
        <w:rPr>
          <w:rFonts w:ascii="Times New Roman" w:eastAsia="Times New Roman" w:hAnsi="Times New Roman" w:cs="Times New Roman"/>
          <w:sz w:val="24"/>
          <w:szCs w:val="24"/>
        </w:rPr>
        <w:t>con</w:t>
      </w:r>
      <w:r w:rsidRPr="1A6EDBB5">
        <w:rPr>
          <w:rFonts w:ascii="Times New Roman" w:eastAsia="Times New Roman" w:hAnsi="Times New Roman" w:cs="Times New Roman"/>
          <w:sz w:val="24"/>
          <w:szCs w:val="24"/>
        </w:rPr>
        <w:t xml:space="preserve"> una visión de 0,5 - 0,05 (baja visión) según la prueba de agudeza visual </w:t>
      </w:r>
      <w:r w:rsidR="14EB9A18" w:rsidRPr="1A6EDBB5">
        <w:rPr>
          <w:rFonts w:ascii="Times New Roman" w:eastAsia="Times New Roman" w:hAnsi="Times New Roman" w:cs="Times New Roman"/>
          <w:sz w:val="24"/>
          <w:szCs w:val="24"/>
        </w:rPr>
        <w:t>y/</w:t>
      </w:r>
      <w:r w:rsidRPr="1A6EDBB5">
        <w:rPr>
          <w:rFonts w:ascii="Times New Roman" w:eastAsia="Times New Roman" w:hAnsi="Times New Roman" w:cs="Times New Roman"/>
          <w:sz w:val="24"/>
          <w:szCs w:val="24"/>
        </w:rPr>
        <w:t xml:space="preserve">o un CV de 20° de limitación, excluyendo a los diagnosticados con ceguera, </w:t>
      </w:r>
      <w:r w:rsidR="7291420F" w:rsidRPr="1A6EDBB5">
        <w:rPr>
          <w:rFonts w:ascii="Times New Roman" w:eastAsia="Times New Roman" w:hAnsi="Times New Roman" w:cs="Times New Roman"/>
          <w:sz w:val="24"/>
          <w:szCs w:val="24"/>
        </w:rPr>
        <w:t>atendidos</w:t>
      </w:r>
      <w:r w:rsidR="180440D1" w:rsidRPr="1A6EDBB5">
        <w:rPr>
          <w:rFonts w:ascii="Times New Roman" w:eastAsia="Times New Roman" w:hAnsi="Times New Roman" w:cs="Times New Roman"/>
          <w:sz w:val="24"/>
          <w:szCs w:val="24"/>
        </w:rPr>
        <w:t xml:space="preserve"> </w:t>
      </w:r>
      <w:r w:rsidRPr="1A6EDBB5">
        <w:rPr>
          <w:rFonts w:ascii="Times New Roman" w:eastAsia="Times New Roman" w:hAnsi="Times New Roman" w:cs="Times New Roman"/>
          <w:sz w:val="24"/>
          <w:szCs w:val="24"/>
        </w:rPr>
        <w:t xml:space="preserve">en la UAPO de Cerro Navia durante </w:t>
      </w:r>
      <w:proofErr w:type="gramStart"/>
      <w:r w:rsidRPr="1A6EDBB5">
        <w:rPr>
          <w:rFonts w:ascii="Times New Roman" w:eastAsia="Times New Roman" w:hAnsi="Times New Roman" w:cs="Times New Roman"/>
          <w:sz w:val="24"/>
          <w:szCs w:val="24"/>
        </w:rPr>
        <w:t>Marzo</w:t>
      </w:r>
      <w:proofErr w:type="gramEnd"/>
      <w:r w:rsidRPr="1A6EDBB5">
        <w:rPr>
          <w:rFonts w:ascii="Times New Roman" w:eastAsia="Times New Roman" w:hAnsi="Times New Roman" w:cs="Times New Roman"/>
          <w:sz w:val="24"/>
          <w:szCs w:val="24"/>
        </w:rPr>
        <w:t>-</w:t>
      </w:r>
      <w:r w:rsidR="28E116F8" w:rsidRPr="1A6EDBB5">
        <w:rPr>
          <w:rFonts w:ascii="Times New Roman" w:eastAsia="Times New Roman" w:hAnsi="Times New Roman" w:cs="Times New Roman"/>
          <w:sz w:val="24"/>
          <w:szCs w:val="24"/>
        </w:rPr>
        <w:t>Agosto</w:t>
      </w:r>
      <w:r w:rsidRPr="1A6EDBB5">
        <w:rPr>
          <w:rFonts w:ascii="Times New Roman" w:eastAsia="Times New Roman" w:hAnsi="Times New Roman" w:cs="Times New Roman"/>
          <w:sz w:val="24"/>
          <w:szCs w:val="24"/>
        </w:rPr>
        <w:t xml:space="preserve"> del 2023. </w:t>
      </w:r>
    </w:p>
    <w:p w14:paraId="00000135" w14:textId="201886D0" w:rsidR="001C6896" w:rsidRDefault="00DC6FDC" w:rsidP="00413E63">
      <w:pPr>
        <w:pStyle w:val="Normal1"/>
        <w:widowControl w:val="0"/>
        <w:numPr>
          <w:ilvl w:val="0"/>
          <w:numId w:val="4"/>
        </w:numPr>
        <w:spacing w:line="480" w:lineRule="auto"/>
        <w:jc w:val="both"/>
        <w:rPr>
          <w:sz w:val="24"/>
          <w:szCs w:val="24"/>
        </w:rPr>
      </w:pPr>
      <w:r w:rsidRPr="146EBBFB">
        <w:rPr>
          <w:rFonts w:ascii="Times New Roman" w:eastAsia="Times New Roman" w:hAnsi="Times New Roman" w:cs="Times New Roman"/>
          <w:sz w:val="24"/>
          <w:szCs w:val="24"/>
        </w:rPr>
        <w:t>Población: Total de pacientes atendidos en la UAPO de Cerro Navia</w:t>
      </w:r>
      <w:r w:rsidR="00613196" w:rsidRPr="146EBBFB">
        <w:rPr>
          <w:rFonts w:ascii="Times New Roman" w:eastAsia="Times New Roman" w:hAnsi="Times New Roman" w:cs="Times New Roman"/>
          <w:sz w:val="24"/>
          <w:szCs w:val="24"/>
        </w:rPr>
        <w:t>.</w:t>
      </w:r>
      <w:r w:rsidRPr="146EBBFB">
        <w:rPr>
          <w:rFonts w:ascii="Times New Roman" w:eastAsia="Times New Roman" w:hAnsi="Times New Roman" w:cs="Times New Roman"/>
          <w:sz w:val="24"/>
          <w:szCs w:val="24"/>
        </w:rPr>
        <w:t xml:space="preserve"> </w:t>
      </w:r>
    </w:p>
    <w:p w14:paraId="00000136" w14:textId="7455AA87" w:rsidR="001C6896" w:rsidRDefault="62E4CF59" w:rsidP="00413E63">
      <w:pPr>
        <w:pStyle w:val="Normal1"/>
        <w:widowControl w:val="0"/>
        <w:numPr>
          <w:ilvl w:val="0"/>
          <w:numId w:val="4"/>
        </w:numPr>
        <w:spacing w:line="480" w:lineRule="auto"/>
        <w:jc w:val="both"/>
        <w:rPr>
          <w:sz w:val="24"/>
          <w:szCs w:val="24"/>
        </w:rPr>
      </w:pPr>
      <w:r w:rsidRPr="146EBBFB">
        <w:rPr>
          <w:rFonts w:ascii="Times New Roman" w:eastAsia="Times New Roman" w:hAnsi="Times New Roman" w:cs="Times New Roman"/>
          <w:sz w:val="24"/>
          <w:szCs w:val="24"/>
        </w:rPr>
        <w:t>Muestra: Pacientes mayores de 30 años con baja visi</w:t>
      </w:r>
      <w:r w:rsidR="05A6008D" w:rsidRPr="146EBBFB">
        <w:rPr>
          <w:rFonts w:ascii="Times New Roman" w:eastAsia="Times New Roman" w:hAnsi="Times New Roman" w:cs="Times New Roman"/>
          <w:sz w:val="24"/>
          <w:szCs w:val="24"/>
        </w:rPr>
        <w:t>ón atendidos</w:t>
      </w:r>
      <w:r w:rsidRPr="146EBBFB">
        <w:rPr>
          <w:rFonts w:ascii="Times New Roman" w:eastAsia="Times New Roman" w:hAnsi="Times New Roman" w:cs="Times New Roman"/>
          <w:sz w:val="24"/>
          <w:szCs w:val="24"/>
        </w:rPr>
        <w:t xml:space="preserve"> en la UAPO de Cerro Navia durante el año 2022-2023</w:t>
      </w:r>
      <w:r w:rsidR="00613196" w:rsidRPr="146EBBFB">
        <w:rPr>
          <w:rFonts w:ascii="Times New Roman" w:eastAsia="Times New Roman" w:hAnsi="Times New Roman" w:cs="Times New Roman"/>
          <w:sz w:val="24"/>
          <w:szCs w:val="24"/>
        </w:rPr>
        <w:t>.</w:t>
      </w:r>
      <w:r w:rsidRPr="146EBBFB">
        <w:rPr>
          <w:rFonts w:ascii="Times New Roman" w:eastAsia="Times New Roman" w:hAnsi="Times New Roman" w:cs="Times New Roman"/>
          <w:sz w:val="24"/>
          <w:szCs w:val="24"/>
        </w:rPr>
        <w:t xml:space="preserve"> </w:t>
      </w:r>
    </w:p>
    <w:p w14:paraId="00000137" w14:textId="753FE8E2" w:rsidR="001C6896" w:rsidRDefault="62E4CF59" w:rsidP="00413E63">
      <w:pPr>
        <w:pStyle w:val="Normal1"/>
        <w:widowControl w:val="0"/>
        <w:numPr>
          <w:ilvl w:val="0"/>
          <w:numId w:val="4"/>
        </w:numPr>
        <w:spacing w:line="480" w:lineRule="auto"/>
        <w:jc w:val="both"/>
        <w:rPr>
          <w:sz w:val="24"/>
          <w:szCs w:val="24"/>
        </w:rPr>
      </w:pPr>
      <w:r w:rsidRPr="1A6EDBB5">
        <w:rPr>
          <w:rFonts w:ascii="Times New Roman" w:eastAsia="Times New Roman" w:hAnsi="Times New Roman" w:cs="Times New Roman"/>
          <w:sz w:val="24"/>
          <w:szCs w:val="24"/>
        </w:rPr>
        <w:t xml:space="preserve">Tipo de muestreo: Muestreo no </w:t>
      </w:r>
      <w:r w:rsidR="5722697C" w:rsidRPr="1A6EDBB5">
        <w:rPr>
          <w:rFonts w:ascii="Times New Roman" w:eastAsia="Times New Roman" w:hAnsi="Times New Roman" w:cs="Times New Roman"/>
          <w:sz w:val="24"/>
          <w:szCs w:val="24"/>
        </w:rPr>
        <w:t>probabilístico</w:t>
      </w:r>
      <w:r w:rsidRPr="1A6EDBB5">
        <w:rPr>
          <w:rFonts w:ascii="Times New Roman" w:eastAsia="Times New Roman" w:hAnsi="Times New Roman" w:cs="Times New Roman"/>
          <w:sz w:val="24"/>
          <w:szCs w:val="24"/>
        </w:rPr>
        <w:t xml:space="preserve"> por conveniencia. </w:t>
      </w:r>
    </w:p>
    <w:p w14:paraId="00000138" w14:textId="77777777" w:rsidR="001C6896" w:rsidRDefault="001C6896">
      <w:pPr>
        <w:pStyle w:val="Normal1"/>
        <w:widowControl w:val="0"/>
        <w:spacing w:line="480" w:lineRule="auto"/>
        <w:jc w:val="both"/>
        <w:rPr>
          <w:rFonts w:ascii="Times New Roman" w:eastAsia="Times New Roman" w:hAnsi="Times New Roman" w:cs="Times New Roman"/>
          <w:sz w:val="24"/>
          <w:szCs w:val="24"/>
        </w:rPr>
      </w:pPr>
    </w:p>
    <w:p w14:paraId="00000139" w14:textId="5CA8B2F1" w:rsidR="001C6896" w:rsidRDefault="62E4CF59" w:rsidP="13640EF3">
      <w:pPr>
        <w:pStyle w:val="Normal1"/>
        <w:widowControl w:val="0"/>
        <w:spacing w:line="480" w:lineRule="auto"/>
        <w:jc w:val="both"/>
        <w:rPr>
          <w:rFonts w:ascii="Times New Roman" w:eastAsia="Times New Roman" w:hAnsi="Times New Roman" w:cs="Times New Roman"/>
          <w:b/>
          <w:bCs/>
          <w:sz w:val="24"/>
          <w:szCs w:val="24"/>
        </w:rPr>
      </w:pPr>
      <w:r w:rsidRPr="370913DF">
        <w:rPr>
          <w:rFonts w:ascii="Times New Roman" w:eastAsia="Times New Roman" w:hAnsi="Times New Roman" w:cs="Times New Roman"/>
          <w:b/>
          <w:bCs/>
          <w:sz w:val="24"/>
          <w:szCs w:val="24"/>
        </w:rPr>
        <w:t>3.3 Cálculo del tamaño de la muestra</w:t>
      </w:r>
    </w:p>
    <w:p w14:paraId="38C4D603" w14:textId="3DED1A29" w:rsidR="00C56B94" w:rsidRDefault="61B9F6CD" w:rsidP="146EBBFB">
      <w:pPr>
        <w:pStyle w:val="Normal1"/>
        <w:widowControl w:val="0"/>
        <w:spacing w:line="480" w:lineRule="auto"/>
        <w:jc w:val="both"/>
        <w:rPr>
          <w:rFonts w:ascii="Times New Roman" w:eastAsia="Times New Roman" w:hAnsi="Times New Roman" w:cs="Times New Roman"/>
          <w:sz w:val="24"/>
          <w:szCs w:val="24"/>
        </w:rPr>
      </w:pPr>
      <w:r w:rsidRPr="370913DF">
        <w:rPr>
          <w:rFonts w:ascii="Times New Roman" w:eastAsia="Times New Roman" w:hAnsi="Times New Roman" w:cs="Times New Roman"/>
          <w:sz w:val="24"/>
          <w:szCs w:val="24"/>
        </w:rPr>
        <w:t xml:space="preserve">El tamaño de la muestra fue de 25 participantes, esto en base al promedio de personas con BV que asisten a la </w:t>
      </w:r>
      <w:r w:rsidR="328A3AE7" w:rsidRPr="370913DF">
        <w:rPr>
          <w:rFonts w:ascii="Times New Roman" w:eastAsia="Times New Roman" w:hAnsi="Times New Roman" w:cs="Times New Roman"/>
          <w:sz w:val="24"/>
          <w:szCs w:val="24"/>
        </w:rPr>
        <w:t>UAPO mensualmente.</w:t>
      </w:r>
    </w:p>
    <w:p w14:paraId="2F28C7B0" w14:textId="59E16F4C" w:rsidR="370913DF" w:rsidRDefault="370913DF" w:rsidP="370913DF">
      <w:pPr>
        <w:pStyle w:val="Normal1"/>
        <w:widowControl w:val="0"/>
        <w:spacing w:line="480" w:lineRule="auto"/>
        <w:jc w:val="both"/>
        <w:rPr>
          <w:rFonts w:ascii="Times New Roman" w:eastAsia="Times New Roman" w:hAnsi="Times New Roman" w:cs="Times New Roman"/>
          <w:sz w:val="24"/>
          <w:szCs w:val="24"/>
        </w:rPr>
      </w:pPr>
    </w:p>
    <w:p w14:paraId="3877ACC6" w14:textId="77777777" w:rsidR="001A64FB" w:rsidRDefault="001A64FB" w:rsidP="370913DF">
      <w:pPr>
        <w:pStyle w:val="Normal1"/>
        <w:widowControl w:val="0"/>
        <w:spacing w:line="480" w:lineRule="auto"/>
        <w:jc w:val="both"/>
        <w:rPr>
          <w:rFonts w:ascii="Times New Roman" w:eastAsia="Times New Roman" w:hAnsi="Times New Roman" w:cs="Times New Roman"/>
          <w:sz w:val="24"/>
          <w:szCs w:val="24"/>
        </w:rPr>
      </w:pPr>
    </w:p>
    <w:p w14:paraId="0000013C" w14:textId="3B7295AB" w:rsidR="001C6896" w:rsidRDefault="00DC6FDC" w:rsidP="1A6EDBB5">
      <w:pPr>
        <w:pStyle w:val="Normal1"/>
        <w:widowControl w:val="0"/>
        <w:spacing w:line="480" w:lineRule="auto"/>
        <w:jc w:val="both"/>
        <w:rPr>
          <w:rFonts w:ascii="Times New Roman" w:eastAsia="Times New Roman" w:hAnsi="Times New Roman" w:cs="Times New Roman"/>
          <w:b/>
          <w:bCs/>
          <w:sz w:val="24"/>
          <w:szCs w:val="24"/>
        </w:rPr>
      </w:pPr>
      <w:r w:rsidRPr="1A6EDBB5">
        <w:rPr>
          <w:rFonts w:ascii="Times New Roman" w:eastAsia="Times New Roman" w:hAnsi="Times New Roman" w:cs="Times New Roman"/>
          <w:b/>
          <w:bCs/>
          <w:sz w:val="24"/>
          <w:szCs w:val="24"/>
        </w:rPr>
        <w:lastRenderedPageBreak/>
        <w:t>3.4 Criterios de inclusión y exclusión</w:t>
      </w:r>
    </w:p>
    <w:p w14:paraId="0000013D" w14:textId="77777777" w:rsidR="001C6896" w:rsidRDefault="00DC6FDC" w:rsidP="1A6EDBB5">
      <w:pPr>
        <w:pStyle w:val="Normal1"/>
        <w:spacing w:line="480" w:lineRule="auto"/>
        <w:jc w:val="both"/>
        <w:rPr>
          <w:rFonts w:ascii="Times New Roman" w:eastAsia="Times New Roman" w:hAnsi="Times New Roman" w:cs="Times New Roman"/>
          <w:b/>
          <w:bCs/>
          <w:sz w:val="24"/>
          <w:szCs w:val="24"/>
        </w:rPr>
      </w:pPr>
      <w:r w:rsidRPr="1A6EDBB5">
        <w:rPr>
          <w:rFonts w:ascii="Times New Roman" w:eastAsia="Times New Roman" w:hAnsi="Times New Roman" w:cs="Times New Roman"/>
          <w:sz w:val="24"/>
          <w:szCs w:val="24"/>
          <w:u w:val="single"/>
        </w:rPr>
        <w:t>Criterios de inclusión:</w:t>
      </w:r>
      <w:r w:rsidRPr="1A6EDBB5">
        <w:rPr>
          <w:rFonts w:ascii="Times New Roman" w:eastAsia="Times New Roman" w:hAnsi="Times New Roman" w:cs="Times New Roman"/>
          <w:b/>
          <w:bCs/>
          <w:sz w:val="24"/>
          <w:szCs w:val="24"/>
        </w:rPr>
        <w:t xml:space="preserve">  </w:t>
      </w:r>
    </w:p>
    <w:p w14:paraId="0000013E" w14:textId="160141AF" w:rsidR="001C6896" w:rsidRDefault="00DC6FDC">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 xml:space="preserve">Paciente de 30 años </w:t>
      </w:r>
      <w:r w:rsidR="02DA949E" w:rsidRPr="7A021E13">
        <w:rPr>
          <w:rFonts w:ascii="Times New Roman" w:eastAsia="Times New Roman" w:hAnsi="Times New Roman" w:cs="Times New Roman"/>
          <w:sz w:val="24"/>
          <w:szCs w:val="24"/>
        </w:rPr>
        <w:t xml:space="preserve">de edad </w:t>
      </w:r>
      <w:r w:rsidRPr="7A021E13">
        <w:rPr>
          <w:rFonts w:ascii="Times New Roman" w:eastAsia="Times New Roman" w:hAnsi="Times New Roman" w:cs="Times New Roman"/>
          <w:sz w:val="24"/>
          <w:szCs w:val="24"/>
        </w:rPr>
        <w:t>o más, usuario de la UAPO de Cerro Navia que presente una agudeza visual comprendida entre 0,</w:t>
      </w:r>
      <w:r w:rsidR="52B2D7B4" w:rsidRPr="7A021E13">
        <w:rPr>
          <w:rFonts w:ascii="Times New Roman" w:eastAsia="Times New Roman" w:hAnsi="Times New Roman" w:cs="Times New Roman"/>
          <w:sz w:val="24"/>
          <w:szCs w:val="24"/>
        </w:rPr>
        <w:t>05</w:t>
      </w:r>
      <w:r w:rsidRPr="7A021E13">
        <w:rPr>
          <w:rFonts w:ascii="Times New Roman" w:eastAsia="Times New Roman" w:hAnsi="Times New Roman" w:cs="Times New Roman"/>
          <w:sz w:val="24"/>
          <w:szCs w:val="24"/>
        </w:rPr>
        <w:t xml:space="preserve"> - 0,5, en el mejor ojo o que posea un campo visual inferior a 20º en el mejor ojo.</w:t>
      </w:r>
    </w:p>
    <w:p w14:paraId="0000013F"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140" w14:textId="77777777" w:rsidR="001C6896" w:rsidRDefault="00DC6FDC" w:rsidP="1A6EDBB5">
      <w:pPr>
        <w:pStyle w:val="Normal1"/>
        <w:spacing w:line="480" w:lineRule="auto"/>
        <w:jc w:val="both"/>
        <w:rPr>
          <w:rFonts w:ascii="Times New Roman" w:eastAsia="Times New Roman" w:hAnsi="Times New Roman" w:cs="Times New Roman"/>
          <w:b/>
          <w:bCs/>
          <w:sz w:val="24"/>
          <w:szCs w:val="24"/>
        </w:rPr>
      </w:pPr>
      <w:r w:rsidRPr="1A6EDBB5">
        <w:rPr>
          <w:rFonts w:ascii="Times New Roman" w:eastAsia="Times New Roman" w:hAnsi="Times New Roman" w:cs="Times New Roman"/>
          <w:sz w:val="24"/>
          <w:szCs w:val="24"/>
          <w:u w:val="single"/>
        </w:rPr>
        <w:t>Criterios de exclusión:</w:t>
      </w:r>
      <w:r w:rsidRPr="1A6EDBB5">
        <w:rPr>
          <w:rFonts w:ascii="Times New Roman" w:eastAsia="Times New Roman" w:hAnsi="Times New Roman" w:cs="Times New Roman"/>
          <w:b/>
          <w:bCs/>
          <w:sz w:val="24"/>
          <w:szCs w:val="24"/>
        </w:rPr>
        <w:t xml:space="preserve">  </w:t>
      </w:r>
    </w:p>
    <w:p w14:paraId="00000141" w14:textId="77777777" w:rsidR="001C6896" w:rsidRDefault="00DC6FDC">
      <w:pPr>
        <w:pStyle w:val="Normal1"/>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Pacientes diagnosticados con</w:t>
      </w:r>
      <w:r w:rsidRPr="1A6EDBB5">
        <w:rPr>
          <w:rFonts w:ascii="Times New Roman" w:eastAsia="Times New Roman" w:hAnsi="Times New Roman" w:cs="Times New Roman"/>
          <w:b/>
          <w:bCs/>
          <w:sz w:val="24"/>
          <w:szCs w:val="24"/>
        </w:rPr>
        <w:t xml:space="preserve"> </w:t>
      </w:r>
      <w:r w:rsidRPr="1A6EDBB5">
        <w:rPr>
          <w:rFonts w:ascii="Times New Roman" w:eastAsia="Times New Roman" w:hAnsi="Times New Roman" w:cs="Times New Roman"/>
          <w:sz w:val="24"/>
          <w:szCs w:val="24"/>
        </w:rPr>
        <w:t xml:space="preserve">ceguera, que posean otro tipo de discapacidad, ya sea física o mental, junto a BV reversible como lo son los casos de cataratas. </w:t>
      </w:r>
    </w:p>
    <w:p w14:paraId="1FC01085" w14:textId="0100BE88" w:rsidR="33A6305C" w:rsidRDefault="33A6305C" w:rsidP="33A6305C">
      <w:pPr>
        <w:pStyle w:val="Normal1"/>
        <w:spacing w:line="480" w:lineRule="auto"/>
        <w:jc w:val="both"/>
        <w:rPr>
          <w:rFonts w:ascii="Times New Roman" w:eastAsia="Times New Roman" w:hAnsi="Times New Roman" w:cs="Times New Roman"/>
          <w:sz w:val="24"/>
          <w:szCs w:val="24"/>
        </w:rPr>
      </w:pPr>
    </w:p>
    <w:p w14:paraId="4C9C00B2" w14:textId="1222066E" w:rsidR="13640EF3" w:rsidRDefault="13640EF3" w:rsidP="13640EF3">
      <w:pPr>
        <w:pStyle w:val="Normal1"/>
        <w:spacing w:line="480" w:lineRule="auto"/>
        <w:jc w:val="both"/>
        <w:rPr>
          <w:rFonts w:ascii="Times New Roman" w:eastAsia="Times New Roman" w:hAnsi="Times New Roman" w:cs="Times New Roman"/>
          <w:sz w:val="24"/>
          <w:szCs w:val="24"/>
        </w:rPr>
      </w:pPr>
    </w:p>
    <w:p w14:paraId="7FC42F52" w14:textId="4AE90988" w:rsidR="13640EF3" w:rsidRDefault="13640EF3" w:rsidP="13640EF3">
      <w:pPr>
        <w:pStyle w:val="Normal1"/>
        <w:spacing w:line="480" w:lineRule="auto"/>
        <w:jc w:val="both"/>
        <w:rPr>
          <w:rFonts w:ascii="Times New Roman" w:eastAsia="Times New Roman" w:hAnsi="Times New Roman" w:cs="Times New Roman"/>
          <w:sz w:val="24"/>
          <w:szCs w:val="24"/>
        </w:rPr>
      </w:pPr>
    </w:p>
    <w:p w14:paraId="43425B4E" w14:textId="55C08678" w:rsidR="13640EF3" w:rsidRDefault="13640EF3" w:rsidP="13640EF3">
      <w:pPr>
        <w:pStyle w:val="Normal1"/>
        <w:spacing w:line="480" w:lineRule="auto"/>
        <w:jc w:val="both"/>
        <w:rPr>
          <w:rFonts w:ascii="Times New Roman" w:eastAsia="Times New Roman" w:hAnsi="Times New Roman" w:cs="Times New Roman"/>
          <w:sz w:val="24"/>
          <w:szCs w:val="24"/>
        </w:rPr>
      </w:pPr>
    </w:p>
    <w:p w14:paraId="412229A7" w14:textId="03EBCF3C" w:rsidR="13640EF3" w:rsidRDefault="13640EF3" w:rsidP="13640EF3">
      <w:pPr>
        <w:pStyle w:val="Normal1"/>
        <w:spacing w:line="480" w:lineRule="auto"/>
        <w:jc w:val="both"/>
        <w:rPr>
          <w:rFonts w:ascii="Times New Roman" w:eastAsia="Times New Roman" w:hAnsi="Times New Roman" w:cs="Times New Roman"/>
          <w:sz w:val="24"/>
          <w:szCs w:val="24"/>
        </w:rPr>
      </w:pPr>
    </w:p>
    <w:p w14:paraId="60A3BDB3" w14:textId="10910B25" w:rsidR="13640EF3" w:rsidRDefault="13640EF3" w:rsidP="13640EF3">
      <w:pPr>
        <w:pStyle w:val="Normal1"/>
        <w:spacing w:line="480" w:lineRule="auto"/>
        <w:jc w:val="both"/>
        <w:rPr>
          <w:rFonts w:ascii="Times New Roman" w:eastAsia="Times New Roman" w:hAnsi="Times New Roman" w:cs="Times New Roman"/>
          <w:sz w:val="24"/>
          <w:szCs w:val="24"/>
        </w:rPr>
      </w:pPr>
    </w:p>
    <w:p w14:paraId="38FAD048" w14:textId="410EB3C5" w:rsidR="13640EF3" w:rsidRDefault="13640EF3" w:rsidP="13640EF3">
      <w:pPr>
        <w:pStyle w:val="Normal1"/>
        <w:spacing w:line="480" w:lineRule="auto"/>
        <w:jc w:val="both"/>
        <w:rPr>
          <w:rFonts w:ascii="Times New Roman" w:eastAsia="Times New Roman" w:hAnsi="Times New Roman" w:cs="Times New Roman"/>
          <w:sz w:val="24"/>
          <w:szCs w:val="24"/>
        </w:rPr>
      </w:pPr>
    </w:p>
    <w:p w14:paraId="0E7FAB65" w14:textId="31E8B139" w:rsidR="13640EF3" w:rsidRDefault="13640EF3" w:rsidP="13640EF3">
      <w:pPr>
        <w:pStyle w:val="Normal1"/>
        <w:spacing w:line="480" w:lineRule="auto"/>
        <w:jc w:val="both"/>
        <w:rPr>
          <w:rFonts w:ascii="Times New Roman" w:eastAsia="Times New Roman" w:hAnsi="Times New Roman" w:cs="Times New Roman"/>
          <w:sz w:val="24"/>
          <w:szCs w:val="24"/>
        </w:rPr>
      </w:pPr>
    </w:p>
    <w:p w14:paraId="138F8C71" w14:textId="2785088E" w:rsidR="630F34CB" w:rsidRDefault="630F34CB" w:rsidP="630F34CB">
      <w:pPr>
        <w:pStyle w:val="Normal1"/>
        <w:spacing w:line="480" w:lineRule="auto"/>
        <w:jc w:val="both"/>
        <w:rPr>
          <w:rFonts w:ascii="Times New Roman" w:eastAsia="Times New Roman" w:hAnsi="Times New Roman" w:cs="Times New Roman"/>
          <w:sz w:val="24"/>
          <w:szCs w:val="24"/>
        </w:rPr>
      </w:pPr>
    </w:p>
    <w:p w14:paraId="217657A1" w14:textId="18BE6C1B" w:rsidR="630F34CB" w:rsidRDefault="630F34CB" w:rsidP="630F34CB">
      <w:pPr>
        <w:pStyle w:val="Normal1"/>
        <w:spacing w:line="480" w:lineRule="auto"/>
        <w:jc w:val="both"/>
        <w:rPr>
          <w:rFonts w:ascii="Times New Roman" w:eastAsia="Times New Roman" w:hAnsi="Times New Roman" w:cs="Times New Roman"/>
          <w:sz w:val="24"/>
          <w:szCs w:val="24"/>
        </w:rPr>
      </w:pPr>
    </w:p>
    <w:p w14:paraId="44587332" w14:textId="48CE4FA9" w:rsidR="1A6EDBB5" w:rsidRDefault="1A6EDBB5" w:rsidP="1A6EDBB5">
      <w:pPr>
        <w:pStyle w:val="Normal1"/>
        <w:spacing w:line="480" w:lineRule="auto"/>
        <w:jc w:val="both"/>
        <w:rPr>
          <w:rFonts w:ascii="Times New Roman" w:eastAsia="Times New Roman" w:hAnsi="Times New Roman" w:cs="Times New Roman"/>
          <w:sz w:val="24"/>
          <w:szCs w:val="24"/>
        </w:rPr>
      </w:pPr>
    </w:p>
    <w:p w14:paraId="7D03EBE1" w14:textId="182BEA3B" w:rsidR="370913DF" w:rsidRDefault="370913DF" w:rsidP="370913DF">
      <w:pPr>
        <w:pStyle w:val="Normal1"/>
        <w:spacing w:line="480" w:lineRule="auto"/>
        <w:jc w:val="both"/>
        <w:rPr>
          <w:rFonts w:ascii="Times New Roman" w:eastAsia="Times New Roman" w:hAnsi="Times New Roman" w:cs="Times New Roman"/>
          <w:sz w:val="24"/>
          <w:szCs w:val="24"/>
        </w:rPr>
      </w:pPr>
    </w:p>
    <w:p w14:paraId="67C5A170" w14:textId="4B4A8AA7" w:rsidR="001A64FB" w:rsidRDefault="001A64FB" w:rsidP="370913DF">
      <w:pPr>
        <w:pStyle w:val="Normal1"/>
        <w:spacing w:line="480" w:lineRule="auto"/>
        <w:jc w:val="both"/>
        <w:rPr>
          <w:rFonts w:ascii="Times New Roman" w:eastAsia="Times New Roman" w:hAnsi="Times New Roman" w:cs="Times New Roman"/>
          <w:sz w:val="24"/>
          <w:szCs w:val="24"/>
        </w:rPr>
      </w:pPr>
    </w:p>
    <w:p w14:paraId="05B5FBFE" w14:textId="6857DFB6" w:rsidR="001A64FB" w:rsidRDefault="001A64FB" w:rsidP="370913DF">
      <w:pPr>
        <w:pStyle w:val="Normal1"/>
        <w:spacing w:line="480" w:lineRule="auto"/>
        <w:jc w:val="both"/>
        <w:rPr>
          <w:rFonts w:ascii="Times New Roman" w:eastAsia="Times New Roman" w:hAnsi="Times New Roman" w:cs="Times New Roman"/>
          <w:sz w:val="24"/>
          <w:szCs w:val="24"/>
        </w:rPr>
      </w:pPr>
    </w:p>
    <w:p w14:paraId="0E2E2D13" w14:textId="77777777" w:rsidR="001A64FB" w:rsidRDefault="001A64FB" w:rsidP="370913DF">
      <w:pPr>
        <w:pStyle w:val="Normal1"/>
        <w:spacing w:line="480" w:lineRule="auto"/>
        <w:jc w:val="both"/>
        <w:rPr>
          <w:rFonts w:ascii="Times New Roman" w:eastAsia="Times New Roman" w:hAnsi="Times New Roman" w:cs="Times New Roman"/>
          <w:sz w:val="24"/>
          <w:szCs w:val="24"/>
        </w:rPr>
      </w:pPr>
    </w:p>
    <w:p w14:paraId="00000143" w14:textId="0D87B4F3" w:rsidR="001C6896" w:rsidRDefault="3C996FE3" w:rsidP="146EBBFB">
      <w:pPr>
        <w:pStyle w:val="Normal1"/>
        <w:spacing w:line="480" w:lineRule="auto"/>
        <w:jc w:val="center"/>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 xml:space="preserve">4. </w:t>
      </w:r>
      <w:r w:rsidR="00DC6FDC" w:rsidRPr="1625F9CD">
        <w:rPr>
          <w:rFonts w:ascii="Times New Roman" w:eastAsia="Times New Roman" w:hAnsi="Times New Roman" w:cs="Times New Roman"/>
          <w:b/>
          <w:bCs/>
          <w:sz w:val="24"/>
          <w:szCs w:val="24"/>
        </w:rPr>
        <w:t>MATERIALES Y MÉTODOS</w:t>
      </w:r>
    </w:p>
    <w:p w14:paraId="1C082B2F" w14:textId="0661CFC9" w:rsidR="1625F9CD" w:rsidRDefault="1625F9CD" w:rsidP="1625F9CD">
      <w:pPr>
        <w:pStyle w:val="Normal1"/>
        <w:spacing w:line="480" w:lineRule="auto"/>
        <w:jc w:val="both"/>
        <w:rPr>
          <w:rFonts w:ascii="Times New Roman" w:eastAsia="Times New Roman" w:hAnsi="Times New Roman" w:cs="Times New Roman"/>
          <w:b/>
          <w:bCs/>
          <w:sz w:val="24"/>
          <w:szCs w:val="24"/>
        </w:rPr>
      </w:pPr>
    </w:p>
    <w:p w14:paraId="00000144" w14:textId="77777777" w:rsidR="001C6896" w:rsidRDefault="00DC6FDC" w:rsidP="1A6EDBB5">
      <w:pPr>
        <w:pStyle w:val="Normal1"/>
        <w:spacing w:line="480" w:lineRule="auto"/>
        <w:jc w:val="both"/>
        <w:rPr>
          <w:rFonts w:ascii="Times New Roman" w:eastAsia="Times New Roman" w:hAnsi="Times New Roman" w:cs="Times New Roman"/>
          <w:b/>
          <w:bCs/>
          <w:sz w:val="24"/>
          <w:szCs w:val="24"/>
        </w:rPr>
      </w:pPr>
      <w:r w:rsidRPr="1A6EDBB5">
        <w:rPr>
          <w:rFonts w:ascii="Times New Roman" w:eastAsia="Times New Roman" w:hAnsi="Times New Roman" w:cs="Times New Roman"/>
          <w:b/>
          <w:bCs/>
          <w:sz w:val="24"/>
          <w:szCs w:val="24"/>
        </w:rPr>
        <w:t>4.1 Materiales</w:t>
      </w:r>
    </w:p>
    <w:p w14:paraId="00000145" w14:textId="77777777" w:rsidR="001C6896" w:rsidRDefault="00DC6FDC"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Índice de Barthel (Digitalizado o impreso)</w:t>
      </w:r>
    </w:p>
    <w:p w14:paraId="00000146"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Ordenador (para poder acceder a Rayen)</w:t>
      </w:r>
    </w:p>
    <w:p w14:paraId="0000014A" w14:textId="1DA37E13"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Montura de lentes</w:t>
      </w:r>
      <w:r w:rsidR="38804C8F" w:rsidRPr="1A6EDBB5">
        <w:rPr>
          <w:rFonts w:ascii="Times New Roman" w:eastAsia="Times New Roman" w:hAnsi="Times New Roman" w:cs="Times New Roman"/>
          <w:sz w:val="24"/>
          <w:szCs w:val="24"/>
        </w:rPr>
        <w:t xml:space="preserve"> u oclusor</w:t>
      </w:r>
    </w:p>
    <w:p w14:paraId="0000014C"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Proyector de optotipos (</w:t>
      </w:r>
      <w:proofErr w:type="spellStart"/>
      <w:r w:rsidRPr="1A6EDBB5">
        <w:rPr>
          <w:rFonts w:ascii="Times New Roman" w:eastAsia="Times New Roman" w:hAnsi="Times New Roman" w:cs="Times New Roman"/>
          <w:sz w:val="24"/>
          <w:szCs w:val="24"/>
        </w:rPr>
        <w:t>Potec</w:t>
      </w:r>
      <w:proofErr w:type="spellEnd"/>
      <w:r w:rsidRPr="1A6EDBB5">
        <w:rPr>
          <w:rFonts w:ascii="Times New Roman" w:eastAsia="Times New Roman" w:hAnsi="Times New Roman" w:cs="Times New Roman"/>
          <w:sz w:val="24"/>
          <w:szCs w:val="24"/>
        </w:rPr>
        <w:t xml:space="preserve"> PRCP 7000L)</w:t>
      </w:r>
    </w:p>
    <w:p w14:paraId="0000014D"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Pantalla (</w:t>
      </w:r>
      <w:proofErr w:type="spellStart"/>
      <w:r w:rsidRPr="1A6EDBB5">
        <w:rPr>
          <w:rFonts w:ascii="Times New Roman" w:eastAsia="Times New Roman" w:hAnsi="Times New Roman" w:cs="Times New Roman"/>
          <w:sz w:val="24"/>
          <w:szCs w:val="24"/>
        </w:rPr>
        <w:t>Potec</w:t>
      </w:r>
      <w:proofErr w:type="spellEnd"/>
      <w:r w:rsidRPr="1A6EDBB5">
        <w:rPr>
          <w:rFonts w:ascii="Times New Roman" w:eastAsia="Times New Roman" w:hAnsi="Times New Roman" w:cs="Times New Roman"/>
          <w:sz w:val="24"/>
          <w:szCs w:val="24"/>
        </w:rPr>
        <w:t xml:space="preserve"> PLC-8000)</w:t>
      </w:r>
    </w:p>
    <w:p w14:paraId="0000014E"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Cartilla de AV pc (Jagger)</w:t>
      </w:r>
    </w:p>
    <w:p w14:paraId="0000014F"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Programa Excel donde se almacenarán los datos</w:t>
      </w:r>
    </w:p>
    <w:p w14:paraId="00000150"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 xml:space="preserve">Consentimiento informado (presentado en anexo) </w:t>
      </w:r>
    </w:p>
    <w:p w14:paraId="00000151" w14:textId="77777777" w:rsidR="001C6896" w:rsidRDefault="62E4CF59" w:rsidP="00413E63">
      <w:pPr>
        <w:pStyle w:val="Normal1"/>
        <w:widowControl w:val="0"/>
        <w:numPr>
          <w:ilvl w:val="0"/>
          <w:numId w:val="9"/>
        </w:numPr>
        <w:spacing w:line="480" w:lineRule="auto"/>
        <w:jc w:val="both"/>
        <w:rPr>
          <w:rFonts w:ascii="Times New Roman" w:eastAsia="Times New Roman" w:hAnsi="Times New Roman" w:cs="Times New Roman"/>
          <w:sz w:val="24"/>
          <w:szCs w:val="24"/>
        </w:rPr>
      </w:pPr>
      <w:r w:rsidRPr="1A6EDBB5">
        <w:rPr>
          <w:rFonts w:ascii="Times New Roman" w:eastAsia="Times New Roman" w:hAnsi="Times New Roman" w:cs="Times New Roman"/>
          <w:sz w:val="24"/>
          <w:szCs w:val="24"/>
        </w:rPr>
        <w:t>Aprobación de comité de ética UAPO (presentado en anexo)</w:t>
      </w:r>
    </w:p>
    <w:p w14:paraId="00000152" w14:textId="77777777" w:rsidR="001C6896" w:rsidRDefault="001C6896" w:rsidP="1A6EDBB5">
      <w:pPr>
        <w:pStyle w:val="Normal1"/>
        <w:widowControl w:val="0"/>
        <w:spacing w:line="480" w:lineRule="auto"/>
        <w:jc w:val="both"/>
        <w:rPr>
          <w:rFonts w:ascii="Times New Roman" w:eastAsia="Times New Roman" w:hAnsi="Times New Roman" w:cs="Times New Roman"/>
          <w:b/>
          <w:bCs/>
          <w:sz w:val="24"/>
          <w:szCs w:val="24"/>
        </w:rPr>
      </w:pPr>
    </w:p>
    <w:p w14:paraId="00000153" w14:textId="77777777" w:rsidR="001C6896" w:rsidRDefault="00DC6FDC" w:rsidP="1A6EDBB5">
      <w:pPr>
        <w:pStyle w:val="Normal1"/>
        <w:widowControl w:val="0"/>
        <w:spacing w:line="480" w:lineRule="auto"/>
        <w:jc w:val="both"/>
        <w:rPr>
          <w:rFonts w:ascii="Times New Roman" w:eastAsia="Times New Roman" w:hAnsi="Times New Roman" w:cs="Times New Roman"/>
          <w:b/>
          <w:bCs/>
          <w:sz w:val="24"/>
          <w:szCs w:val="24"/>
        </w:rPr>
      </w:pPr>
      <w:r w:rsidRPr="1A6EDBB5">
        <w:rPr>
          <w:rFonts w:ascii="Times New Roman" w:eastAsia="Times New Roman" w:hAnsi="Times New Roman" w:cs="Times New Roman"/>
          <w:b/>
          <w:bCs/>
          <w:sz w:val="24"/>
          <w:szCs w:val="24"/>
        </w:rPr>
        <w:t>4.2 Procedimiento</w:t>
      </w:r>
    </w:p>
    <w:p w14:paraId="00000154" w14:textId="55CA8076" w:rsidR="001C6896" w:rsidRDefault="62E4CF59">
      <w:pPr>
        <w:pStyle w:val="Normal1"/>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 xml:space="preserve">Una vez obtenidos los permisos correspondientes del </w:t>
      </w:r>
      <w:r w:rsidR="008B616C" w:rsidRPr="7A021E13">
        <w:rPr>
          <w:rFonts w:ascii="Times New Roman" w:eastAsia="Times New Roman" w:hAnsi="Times New Roman" w:cs="Times New Roman"/>
          <w:sz w:val="24"/>
          <w:szCs w:val="24"/>
        </w:rPr>
        <w:t>Servicio de Salud Metropolitano Occidente</w:t>
      </w:r>
      <w:r w:rsidRPr="7A021E13">
        <w:rPr>
          <w:rFonts w:ascii="Times New Roman" w:eastAsia="Times New Roman" w:hAnsi="Times New Roman" w:cs="Times New Roman"/>
          <w:sz w:val="24"/>
          <w:szCs w:val="24"/>
        </w:rPr>
        <w:t xml:space="preserve">, se realizó una revisión rápida de las fichas clínicas de pacientes usuarios de la UAPO de Cerro Navia durante Marzo a </w:t>
      </w:r>
      <w:r w:rsidR="230E3E0B" w:rsidRPr="7A021E13">
        <w:rPr>
          <w:rFonts w:ascii="Times New Roman" w:eastAsia="Times New Roman" w:hAnsi="Times New Roman" w:cs="Times New Roman"/>
          <w:sz w:val="24"/>
          <w:szCs w:val="24"/>
        </w:rPr>
        <w:t>Agosto</w:t>
      </w:r>
      <w:r w:rsidRPr="7A021E13">
        <w:rPr>
          <w:rFonts w:ascii="Times New Roman" w:eastAsia="Times New Roman" w:hAnsi="Times New Roman" w:cs="Times New Roman"/>
          <w:sz w:val="24"/>
          <w:szCs w:val="24"/>
        </w:rPr>
        <w:t xml:space="preserve"> del 2023, se utilizó Rayen para poder </w:t>
      </w:r>
      <w:r w:rsidR="2F3D7E5C" w:rsidRPr="7A021E13">
        <w:rPr>
          <w:rFonts w:ascii="Times New Roman" w:eastAsia="Times New Roman" w:hAnsi="Times New Roman" w:cs="Times New Roman"/>
          <w:sz w:val="24"/>
          <w:szCs w:val="24"/>
        </w:rPr>
        <w:t xml:space="preserve">obtener </w:t>
      </w:r>
      <w:r w:rsidRPr="7A021E13">
        <w:rPr>
          <w:rFonts w:ascii="Times New Roman" w:eastAsia="Times New Roman" w:hAnsi="Times New Roman" w:cs="Times New Roman"/>
          <w:sz w:val="24"/>
          <w:szCs w:val="24"/>
        </w:rPr>
        <w:t>información de los pacientes</w:t>
      </w:r>
      <w:r w:rsidR="19FFAB24" w:rsidRPr="7A021E13">
        <w:rPr>
          <w:rFonts w:ascii="Times New Roman" w:eastAsia="Times New Roman" w:hAnsi="Times New Roman" w:cs="Times New Roman"/>
          <w:sz w:val="24"/>
          <w:szCs w:val="24"/>
        </w:rPr>
        <w:t xml:space="preserve"> desde su ficha clínica</w:t>
      </w:r>
      <w:r w:rsidRPr="7A021E13">
        <w:rPr>
          <w:rFonts w:ascii="Times New Roman" w:eastAsia="Times New Roman" w:hAnsi="Times New Roman" w:cs="Times New Roman"/>
          <w:sz w:val="24"/>
          <w:szCs w:val="24"/>
        </w:rPr>
        <w:t>,</w:t>
      </w:r>
      <w:r w:rsidR="1E4E616B" w:rsidRPr="7A021E13">
        <w:rPr>
          <w:rFonts w:ascii="Times New Roman" w:eastAsia="Times New Roman" w:hAnsi="Times New Roman" w:cs="Times New Roman"/>
          <w:sz w:val="24"/>
          <w:szCs w:val="24"/>
        </w:rPr>
        <w:t xml:space="preserve"> sobre sus AV, CV y </w:t>
      </w:r>
      <w:r w:rsidR="768B25FF" w:rsidRPr="7A021E13">
        <w:rPr>
          <w:rFonts w:ascii="Times New Roman" w:eastAsia="Times New Roman" w:hAnsi="Times New Roman" w:cs="Times New Roman"/>
          <w:sz w:val="24"/>
          <w:szCs w:val="24"/>
        </w:rPr>
        <w:t>ú</w:t>
      </w:r>
      <w:r w:rsidR="1E4E616B" w:rsidRPr="7A021E13">
        <w:rPr>
          <w:rFonts w:ascii="Times New Roman" w:eastAsia="Times New Roman" w:hAnsi="Times New Roman" w:cs="Times New Roman"/>
          <w:sz w:val="24"/>
          <w:szCs w:val="24"/>
        </w:rPr>
        <w:t>l</w:t>
      </w:r>
      <w:r w:rsidR="6DE32690" w:rsidRPr="7A021E13">
        <w:rPr>
          <w:rFonts w:ascii="Times New Roman" w:eastAsia="Times New Roman" w:hAnsi="Times New Roman" w:cs="Times New Roman"/>
          <w:sz w:val="24"/>
          <w:szCs w:val="24"/>
        </w:rPr>
        <w:t>t</w:t>
      </w:r>
      <w:r w:rsidR="1E4E616B" w:rsidRPr="7A021E13">
        <w:rPr>
          <w:rFonts w:ascii="Times New Roman" w:eastAsia="Times New Roman" w:hAnsi="Times New Roman" w:cs="Times New Roman"/>
          <w:sz w:val="24"/>
          <w:szCs w:val="24"/>
        </w:rPr>
        <w:t xml:space="preserve">imos controles, </w:t>
      </w:r>
      <w:r w:rsidR="5722697C" w:rsidRPr="7A021E13">
        <w:rPr>
          <w:rFonts w:ascii="Times New Roman" w:eastAsia="Times New Roman" w:hAnsi="Times New Roman" w:cs="Times New Roman"/>
          <w:sz w:val="24"/>
          <w:szCs w:val="24"/>
        </w:rPr>
        <w:t>sometiéndolos</w:t>
      </w:r>
      <w:r w:rsidR="718B93F6" w:rsidRPr="7A021E13">
        <w:rPr>
          <w:rFonts w:ascii="Times New Roman" w:eastAsia="Times New Roman" w:hAnsi="Times New Roman" w:cs="Times New Roman"/>
          <w:sz w:val="24"/>
          <w:szCs w:val="24"/>
        </w:rPr>
        <w:t xml:space="preserve"> así</w:t>
      </w:r>
      <w:r w:rsidRPr="7A021E13">
        <w:rPr>
          <w:rFonts w:ascii="Times New Roman" w:eastAsia="Times New Roman" w:hAnsi="Times New Roman" w:cs="Times New Roman"/>
          <w:sz w:val="24"/>
          <w:szCs w:val="24"/>
        </w:rPr>
        <w:t xml:space="preserve"> a </w:t>
      </w:r>
      <w:r w:rsidR="25CA6D78" w:rsidRPr="7A021E13">
        <w:rPr>
          <w:rFonts w:ascii="Times New Roman" w:eastAsia="Times New Roman" w:hAnsi="Times New Roman" w:cs="Times New Roman"/>
          <w:sz w:val="24"/>
          <w:szCs w:val="24"/>
        </w:rPr>
        <w:t>un</w:t>
      </w:r>
      <w:r w:rsidRPr="7A021E13">
        <w:rPr>
          <w:rFonts w:ascii="Times New Roman" w:eastAsia="Times New Roman" w:hAnsi="Times New Roman" w:cs="Times New Roman"/>
          <w:sz w:val="24"/>
          <w:szCs w:val="24"/>
        </w:rPr>
        <w:t xml:space="preserve"> primer filtro que</w:t>
      </w:r>
      <w:r w:rsidR="00D4001D" w:rsidRPr="7A021E13">
        <w:rPr>
          <w:rFonts w:ascii="Times New Roman" w:eastAsia="Times New Roman" w:hAnsi="Times New Roman" w:cs="Times New Roman"/>
          <w:sz w:val="24"/>
          <w:szCs w:val="24"/>
        </w:rPr>
        <w:t xml:space="preserve"> fue</w:t>
      </w:r>
      <w:r w:rsidRPr="7A021E13">
        <w:rPr>
          <w:rFonts w:ascii="Times New Roman" w:eastAsia="Times New Roman" w:hAnsi="Times New Roman" w:cs="Times New Roman"/>
          <w:sz w:val="24"/>
          <w:szCs w:val="24"/>
        </w:rPr>
        <w:t xml:space="preserve"> haberse atendido en la UAPO entre los meses anteriormente mencionados, posterior a esto </w:t>
      </w:r>
      <w:r w:rsidR="103803DF" w:rsidRPr="7A021E13">
        <w:rPr>
          <w:rFonts w:ascii="Times New Roman" w:eastAsia="Times New Roman" w:hAnsi="Times New Roman" w:cs="Times New Roman"/>
          <w:sz w:val="24"/>
          <w:szCs w:val="24"/>
        </w:rPr>
        <w:t xml:space="preserve">de acuerdo </w:t>
      </w:r>
      <w:r w:rsidRPr="7A021E13">
        <w:rPr>
          <w:rFonts w:ascii="Times New Roman" w:eastAsia="Times New Roman" w:hAnsi="Times New Roman" w:cs="Times New Roman"/>
          <w:sz w:val="24"/>
          <w:szCs w:val="24"/>
        </w:rPr>
        <w:t xml:space="preserve">a la AV y CV registrados en las fichas clínicas pasaron al siguiente filtro aquellos que </w:t>
      </w:r>
      <w:r w:rsidR="00C56B94" w:rsidRPr="7A021E13">
        <w:rPr>
          <w:rFonts w:ascii="Times New Roman" w:eastAsia="Times New Roman" w:hAnsi="Times New Roman" w:cs="Times New Roman"/>
          <w:sz w:val="24"/>
          <w:szCs w:val="24"/>
        </w:rPr>
        <w:t>entraron</w:t>
      </w:r>
      <w:r w:rsidRPr="7A021E13">
        <w:rPr>
          <w:rFonts w:ascii="Times New Roman" w:eastAsia="Times New Roman" w:hAnsi="Times New Roman" w:cs="Times New Roman"/>
          <w:sz w:val="24"/>
          <w:szCs w:val="24"/>
        </w:rPr>
        <w:t xml:space="preserve"> en la clasificación de baja visión, es decir, pacientes con AV inferior a 0,5, pero igual o mayor a 0,05, como también aquellos que </w:t>
      </w:r>
      <w:r w:rsidR="00C56B94" w:rsidRPr="7A021E13">
        <w:rPr>
          <w:rFonts w:ascii="Times New Roman" w:eastAsia="Times New Roman" w:hAnsi="Times New Roman" w:cs="Times New Roman"/>
          <w:sz w:val="24"/>
          <w:szCs w:val="24"/>
        </w:rPr>
        <w:t>presentaron</w:t>
      </w:r>
      <w:r w:rsidRPr="7A021E13">
        <w:rPr>
          <w:rFonts w:ascii="Times New Roman" w:eastAsia="Times New Roman" w:hAnsi="Times New Roman" w:cs="Times New Roman"/>
          <w:sz w:val="24"/>
          <w:szCs w:val="24"/>
        </w:rPr>
        <w:t xml:space="preserve"> una pérdida</w:t>
      </w:r>
      <w:r w:rsidR="077F7CC2" w:rsidRPr="7A021E13">
        <w:rPr>
          <w:rFonts w:ascii="Times New Roman" w:eastAsia="Times New Roman" w:hAnsi="Times New Roman" w:cs="Times New Roman"/>
          <w:sz w:val="24"/>
          <w:szCs w:val="24"/>
        </w:rPr>
        <w:t xml:space="preserve"> </w:t>
      </w:r>
      <w:r w:rsidR="4EEE3C53" w:rsidRPr="7A021E13">
        <w:rPr>
          <w:rFonts w:ascii="Times New Roman" w:eastAsia="Times New Roman" w:hAnsi="Times New Roman" w:cs="Times New Roman"/>
          <w:sz w:val="24"/>
          <w:szCs w:val="24"/>
        </w:rPr>
        <w:t>considerable</w:t>
      </w:r>
      <w:r w:rsidRPr="7A021E13">
        <w:rPr>
          <w:rFonts w:ascii="Times New Roman" w:eastAsia="Times New Roman" w:hAnsi="Times New Roman" w:cs="Times New Roman"/>
          <w:sz w:val="24"/>
          <w:szCs w:val="24"/>
        </w:rPr>
        <w:t xml:space="preserve"> de</w:t>
      </w:r>
      <w:r w:rsidR="68B89279" w:rsidRPr="7A021E13">
        <w:rPr>
          <w:rFonts w:ascii="Times New Roman" w:eastAsia="Times New Roman" w:hAnsi="Times New Roman" w:cs="Times New Roman"/>
          <w:sz w:val="24"/>
          <w:szCs w:val="24"/>
        </w:rPr>
        <w:t>l</w:t>
      </w:r>
      <w:r w:rsidRPr="7A021E13">
        <w:rPr>
          <w:rFonts w:ascii="Times New Roman" w:eastAsia="Times New Roman" w:hAnsi="Times New Roman" w:cs="Times New Roman"/>
          <w:sz w:val="24"/>
          <w:szCs w:val="24"/>
        </w:rPr>
        <w:t xml:space="preserve"> CV </w:t>
      </w:r>
      <w:r w:rsidR="0BB165EE" w:rsidRPr="7A021E13">
        <w:rPr>
          <w:rFonts w:ascii="Times New Roman" w:eastAsia="Times New Roman" w:hAnsi="Times New Roman" w:cs="Times New Roman"/>
          <w:sz w:val="24"/>
          <w:szCs w:val="24"/>
        </w:rPr>
        <w:t>con un remanente de</w:t>
      </w:r>
      <w:r w:rsidRPr="7A021E13">
        <w:rPr>
          <w:rFonts w:ascii="Times New Roman" w:eastAsia="Times New Roman" w:hAnsi="Times New Roman" w:cs="Times New Roman"/>
          <w:sz w:val="24"/>
          <w:szCs w:val="24"/>
        </w:rPr>
        <w:t xml:space="preserve"> 20°</w:t>
      </w:r>
      <w:r w:rsidR="5C3925EE" w:rsidRPr="7A021E13">
        <w:rPr>
          <w:rFonts w:ascii="Times New Roman" w:eastAsia="Times New Roman" w:hAnsi="Times New Roman" w:cs="Times New Roman"/>
          <w:sz w:val="24"/>
          <w:szCs w:val="24"/>
        </w:rPr>
        <w:t xml:space="preserve"> centrales</w:t>
      </w:r>
      <w:r w:rsidRPr="7A021E13">
        <w:rPr>
          <w:rFonts w:ascii="Times New Roman" w:eastAsia="Times New Roman" w:hAnsi="Times New Roman" w:cs="Times New Roman"/>
          <w:sz w:val="24"/>
          <w:szCs w:val="24"/>
        </w:rPr>
        <w:t>, en el mejor ojo y con la máxima corrección.</w:t>
      </w:r>
      <w:r w:rsidR="5F201202" w:rsidRPr="7A021E13">
        <w:rPr>
          <w:rFonts w:ascii="Times New Roman" w:eastAsia="Times New Roman" w:hAnsi="Times New Roman" w:cs="Times New Roman"/>
          <w:sz w:val="24"/>
          <w:szCs w:val="24"/>
        </w:rPr>
        <w:t xml:space="preserve"> Una vez </w:t>
      </w:r>
      <w:r w:rsidR="5F201202" w:rsidRPr="7A021E13">
        <w:rPr>
          <w:rFonts w:ascii="Times New Roman" w:eastAsia="Times New Roman" w:hAnsi="Times New Roman" w:cs="Times New Roman"/>
          <w:sz w:val="24"/>
          <w:szCs w:val="24"/>
        </w:rPr>
        <w:lastRenderedPageBreak/>
        <w:t>seleccionados los pacientes</w:t>
      </w:r>
      <w:r w:rsidRPr="7A021E13">
        <w:rPr>
          <w:rFonts w:ascii="Times New Roman" w:eastAsia="Times New Roman" w:hAnsi="Times New Roman" w:cs="Times New Roman"/>
          <w:sz w:val="24"/>
          <w:szCs w:val="24"/>
        </w:rPr>
        <w:t xml:space="preserve"> se procedió a contactar con los posibles participantes del estudio, se les explicó en qué consistía este y cuál es la importancia de su realización y posteriormente se acordó una fecha tentativa de evaluación, un día en el que idealmente ya tuvieran previsto asistir a la UAPO.</w:t>
      </w:r>
      <w:r w:rsidR="2B9C6614" w:rsidRPr="7A021E13">
        <w:rPr>
          <w:rFonts w:ascii="Times New Roman" w:eastAsia="Times New Roman" w:hAnsi="Times New Roman" w:cs="Times New Roman"/>
          <w:sz w:val="24"/>
          <w:szCs w:val="24"/>
        </w:rPr>
        <w:t xml:space="preserve"> </w:t>
      </w:r>
      <w:r w:rsidRPr="7A021E13">
        <w:rPr>
          <w:rFonts w:ascii="Times New Roman" w:eastAsia="Times New Roman" w:hAnsi="Times New Roman" w:cs="Times New Roman"/>
          <w:sz w:val="24"/>
          <w:szCs w:val="24"/>
        </w:rPr>
        <w:t xml:space="preserve"> El acceso a las fichas clínicas fue únicamente con fines de investigación y recopilación de datos para el estudio, el contacto con los posibles candidatos de este se realizó de forma confidencial y hablando exclusivamente con el paciente, solo de temas relacionados con el estudio, siempre con un vocabulario fácil de entender para que así se aceptara la participación con plena conciencia y entendimiento </w:t>
      </w:r>
      <w:r w:rsidR="4AA5A63E" w:rsidRPr="7A021E13">
        <w:rPr>
          <w:rFonts w:ascii="Times New Roman" w:eastAsia="Times New Roman" w:hAnsi="Times New Roman" w:cs="Times New Roman"/>
          <w:sz w:val="24"/>
          <w:szCs w:val="24"/>
        </w:rPr>
        <w:t>del estudio</w:t>
      </w:r>
      <w:r w:rsidRPr="7A021E13">
        <w:rPr>
          <w:rFonts w:ascii="Times New Roman" w:eastAsia="Times New Roman" w:hAnsi="Times New Roman" w:cs="Times New Roman"/>
          <w:sz w:val="24"/>
          <w:szCs w:val="24"/>
        </w:rPr>
        <w:t xml:space="preserve">. </w:t>
      </w:r>
    </w:p>
    <w:p w14:paraId="00000155" w14:textId="77777777" w:rsidR="001C6896" w:rsidRDefault="001C6896">
      <w:pPr>
        <w:pStyle w:val="Normal1"/>
        <w:spacing w:line="480" w:lineRule="auto"/>
        <w:jc w:val="both"/>
        <w:rPr>
          <w:rFonts w:ascii="Times New Roman" w:eastAsia="Times New Roman" w:hAnsi="Times New Roman" w:cs="Times New Roman"/>
          <w:sz w:val="24"/>
          <w:szCs w:val="24"/>
        </w:rPr>
      </w:pPr>
    </w:p>
    <w:p w14:paraId="00000157" w14:textId="2FF70A11" w:rsidR="001C6896" w:rsidRDefault="62E4CF59" w:rsidP="1625F9CD">
      <w:pPr>
        <w:pStyle w:val="Normal1"/>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Una vez aceptada la participación y con el paciente en el centro de salud</w:t>
      </w:r>
      <w:r w:rsidR="06215831" w:rsidRPr="1625F9CD">
        <w:rPr>
          <w:rFonts w:ascii="Times New Roman" w:eastAsia="Times New Roman" w:hAnsi="Times New Roman" w:cs="Times New Roman"/>
          <w:sz w:val="24"/>
          <w:szCs w:val="24"/>
        </w:rPr>
        <w:t>,</w:t>
      </w:r>
      <w:r w:rsidRPr="1625F9CD">
        <w:rPr>
          <w:rFonts w:ascii="Times New Roman" w:eastAsia="Times New Roman" w:hAnsi="Times New Roman" w:cs="Times New Roman"/>
          <w:sz w:val="24"/>
          <w:szCs w:val="24"/>
        </w:rPr>
        <w:t xml:space="preserve"> se le solicitó leer a este o a su acompañante en voz alta el consentimiento informado para luego firmarlo en caso de estar de acuerdo</w:t>
      </w:r>
      <w:r w:rsidR="3DE3C742" w:rsidRPr="1625F9CD">
        <w:rPr>
          <w:rFonts w:ascii="Times New Roman" w:eastAsia="Times New Roman" w:hAnsi="Times New Roman" w:cs="Times New Roman"/>
          <w:sz w:val="24"/>
          <w:szCs w:val="24"/>
        </w:rPr>
        <w:t>. El consentimiento</w:t>
      </w:r>
      <w:r w:rsidRPr="1625F9CD">
        <w:rPr>
          <w:rFonts w:ascii="Times New Roman" w:eastAsia="Times New Roman" w:hAnsi="Times New Roman" w:cs="Times New Roman"/>
          <w:sz w:val="24"/>
          <w:szCs w:val="24"/>
        </w:rPr>
        <w:t xml:space="preserve"> fue previamente </w:t>
      </w:r>
      <w:r w:rsidR="215F3BF3" w:rsidRPr="1625F9CD">
        <w:rPr>
          <w:rFonts w:ascii="Times New Roman" w:eastAsia="Times New Roman" w:hAnsi="Times New Roman" w:cs="Times New Roman"/>
          <w:sz w:val="24"/>
          <w:szCs w:val="24"/>
        </w:rPr>
        <w:t xml:space="preserve">revisado y </w:t>
      </w:r>
      <w:r w:rsidRPr="1625F9CD">
        <w:rPr>
          <w:rFonts w:ascii="Times New Roman" w:eastAsia="Times New Roman" w:hAnsi="Times New Roman" w:cs="Times New Roman"/>
          <w:sz w:val="24"/>
          <w:szCs w:val="24"/>
        </w:rPr>
        <w:t>aprobado por el comité de ética</w:t>
      </w:r>
      <w:r w:rsidR="039FAE10" w:rsidRPr="1625F9CD">
        <w:rPr>
          <w:rFonts w:ascii="Times New Roman" w:eastAsia="Times New Roman" w:hAnsi="Times New Roman" w:cs="Times New Roman"/>
          <w:sz w:val="24"/>
          <w:szCs w:val="24"/>
        </w:rPr>
        <w:t xml:space="preserve"> (</w:t>
      </w:r>
      <w:r w:rsidR="008950F6" w:rsidRPr="1625F9CD">
        <w:rPr>
          <w:rFonts w:ascii="Times New Roman" w:eastAsia="Times New Roman" w:hAnsi="Times New Roman" w:cs="Times New Roman"/>
          <w:sz w:val="24"/>
          <w:szCs w:val="24"/>
        </w:rPr>
        <w:t>Anexo 2</w:t>
      </w:r>
      <w:r w:rsidR="039FAE10" w:rsidRPr="1625F9CD">
        <w:rPr>
          <w:rFonts w:ascii="Times New Roman" w:eastAsia="Times New Roman" w:hAnsi="Times New Roman" w:cs="Times New Roman"/>
          <w:sz w:val="24"/>
          <w:szCs w:val="24"/>
        </w:rPr>
        <w:t>)</w:t>
      </w:r>
      <w:r w:rsidRPr="1625F9CD">
        <w:rPr>
          <w:rFonts w:ascii="Times New Roman" w:eastAsia="Times New Roman" w:hAnsi="Times New Roman" w:cs="Times New Roman"/>
          <w:sz w:val="24"/>
          <w:szCs w:val="24"/>
        </w:rPr>
        <w:t xml:space="preserve">. En el caso de aquellos pacientes que se encontraban solos al momento de la evaluación el entrevistador se encargó de leerles en voz alta el consentimiento informado. </w:t>
      </w:r>
      <w:r w:rsidR="5722697C" w:rsidRPr="1625F9CD">
        <w:rPr>
          <w:rFonts w:ascii="Times New Roman" w:eastAsia="Times New Roman" w:hAnsi="Times New Roman" w:cs="Times New Roman"/>
          <w:sz w:val="24"/>
          <w:szCs w:val="24"/>
        </w:rPr>
        <w:t>Además,</w:t>
      </w:r>
      <w:r w:rsidRPr="1625F9CD">
        <w:rPr>
          <w:rFonts w:ascii="Times New Roman" w:eastAsia="Times New Roman" w:hAnsi="Times New Roman" w:cs="Times New Roman"/>
          <w:sz w:val="24"/>
          <w:szCs w:val="24"/>
        </w:rPr>
        <w:t xml:space="preserve"> en est</w:t>
      </w:r>
      <w:r w:rsidR="5722697C" w:rsidRPr="1625F9CD">
        <w:rPr>
          <w:rFonts w:ascii="Times New Roman" w:eastAsia="Times New Roman" w:hAnsi="Times New Roman" w:cs="Times New Roman"/>
          <w:sz w:val="24"/>
          <w:szCs w:val="24"/>
        </w:rPr>
        <w:t>a</w:t>
      </w:r>
      <w:r w:rsidRPr="1625F9CD">
        <w:rPr>
          <w:rFonts w:ascii="Times New Roman" w:eastAsia="Times New Roman" w:hAnsi="Times New Roman" w:cs="Times New Roman"/>
          <w:sz w:val="24"/>
          <w:szCs w:val="24"/>
        </w:rPr>
        <w:t xml:space="preserve"> instancia se le explicó a detalle en qué consiste el estudio y el beneficio que podría tener para él/ella y las demás personas con BV. Finalmente se realizó la toma de AV con el proyector de optotipos del centro y posteriormente se aplicó el </w:t>
      </w:r>
      <w:r w:rsidR="6573CAC9" w:rsidRPr="1625F9CD">
        <w:rPr>
          <w:rFonts w:ascii="Times New Roman" w:eastAsia="Times New Roman" w:hAnsi="Times New Roman" w:cs="Times New Roman"/>
          <w:sz w:val="24"/>
          <w:szCs w:val="24"/>
        </w:rPr>
        <w:t>Í</w:t>
      </w:r>
      <w:r w:rsidRPr="1625F9CD">
        <w:rPr>
          <w:rFonts w:ascii="Times New Roman" w:eastAsia="Times New Roman" w:hAnsi="Times New Roman" w:cs="Times New Roman"/>
          <w:sz w:val="24"/>
          <w:szCs w:val="24"/>
        </w:rPr>
        <w:t xml:space="preserve">ndice de Barthel, en el cual se anonimizó al paciente indicando en el documento solamente un número en base a orden de realización de las entrevistas para así proteger su identidad, además de anotarse su edad. El número asignado fue la manera en la que se refirió al paciente al momento del análisis de los datos, resultados y conclusiones del estudio. </w:t>
      </w:r>
    </w:p>
    <w:p w14:paraId="7BC16D83" w14:textId="4064F66E" w:rsidR="5807882E" w:rsidRDefault="5807882E" w:rsidP="5807882E">
      <w:pPr>
        <w:pStyle w:val="Normal1"/>
        <w:spacing w:line="480" w:lineRule="auto"/>
        <w:jc w:val="both"/>
        <w:rPr>
          <w:rFonts w:ascii="Times New Roman" w:eastAsia="Times New Roman" w:hAnsi="Times New Roman" w:cs="Times New Roman"/>
          <w:sz w:val="24"/>
          <w:szCs w:val="24"/>
        </w:rPr>
      </w:pPr>
    </w:p>
    <w:p w14:paraId="65DD91FB" w14:textId="27906470" w:rsidR="001C6896" w:rsidRDefault="45B243F5" w:rsidP="1A6EDBB5">
      <w:pPr>
        <w:pStyle w:val="Normal1"/>
        <w:spacing w:line="480" w:lineRule="auto"/>
        <w:jc w:val="both"/>
        <w:rPr>
          <w:rFonts w:ascii="Times New Roman" w:eastAsia="Times New Roman" w:hAnsi="Times New Roman" w:cs="Times New Roman"/>
          <w:b/>
          <w:bCs/>
          <w:sz w:val="24"/>
          <w:szCs w:val="24"/>
        </w:rPr>
      </w:pPr>
      <w:r w:rsidRPr="7A021E13">
        <w:rPr>
          <w:rFonts w:ascii="Times New Roman" w:eastAsia="Times New Roman" w:hAnsi="Times New Roman" w:cs="Times New Roman"/>
          <w:sz w:val="24"/>
          <w:szCs w:val="24"/>
        </w:rPr>
        <w:lastRenderedPageBreak/>
        <w:t xml:space="preserve">Todas </w:t>
      </w:r>
      <w:r w:rsidR="4D89C0C9" w:rsidRPr="7A021E13">
        <w:rPr>
          <w:rFonts w:ascii="Times New Roman" w:eastAsia="Times New Roman" w:hAnsi="Times New Roman" w:cs="Times New Roman"/>
          <w:sz w:val="24"/>
          <w:szCs w:val="24"/>
        </w:rPr>
        <w:t xml:space="preserve">las variables </w:t>
      </w:r>
      <w:r w:rsidR="62E4CF59" w:rsidRPr="7A021E13">
        <w:rPr>
          <w:rFonts w:ascii="Times New Roman" w:eastAsia="Times New Roman" w:hAnsi="Times New Roman" w:cs="Times New Roman"/>
          <w:sz w:val="24"/>
          <w:szCs w:val="24"/>
        </w:rPr>
        <w:t>fueron recopiladas al momento de la entrevista</w:t>
      </w:r>
      <w:r w:rsidR="47F15AC3" w:rsidRPr="7A021E13">
        <w:rPr>
          <w:rFonts w:ascii="Times New Roman" w:eastAsia="Times New Roman" w:hAnsi="Times New Roman" w:cs="Times New Roman"/>
          <w:sz w:val="24"/>
          <w:szCs w:val="24"/>
        </w:rPr>
        <w:t>, salvo la AV que fue tomada nuevamente en consulta</w:t>
      </w:r>
      <w:r w:rsidR="62E4CF59" w:rsidRPr="7A021E13">
        <w:rPr>
          <w:rFonts w:ascii="Times New Roman" w:eastAsia="Times New Roman" w:hAnsi="Times New Roman" w:cs="Times New Roman"/>
          <w:sz w:val="24"/>
          <w:szCs w:val="24"/>
        </w:rPr>
        <w:t>. La información del CV fue obtenida de la ficha clínica del paciente, en base al último examen de este tipo realizado a la fecha en la UAPO.</w:t>
      </w:r>
      <w:r w:rsidR="62E4CF59" w:rsidRPr="7A021E13">
        <w:rPr>
          <w:rFonts w:ascii="Times New Roman" w:eastAsia="Times New Roman" w:hAnsi="Times New Roman" w:cs="Times New Roman"/>
          <w:color w:val="FF0000"/>
          <w:sz w:val="24"/>
          <w:szCs w:val="24"/>
        </w:rPr>
        <w:t xml:space="preserve"> </w:t>
      </w:r>
    </w:p>
    <w:sdt>
      <w:sdtPr>
        <w:tag w:val="goog_rdk_1"/>
        <w:id w:val="1916889542"/>
        <w:placeholder>
          <w:docPart w:val="87C8CB0F80F5A14787F42F51AB439436"/>
        </w:placeholder>
      </w:sdtPr>
      <w:sdtContent>
        <w:p w14:paraId="09C7F6B1" w14:textId="0EEEC6FB" w:rsidR="41D95977" w:rsidRDefault="41D95977" w:rsidP="41D95977">
          <w:pPr>
            <w:pStyle w:val="Normal1"/>
            <w:spacing w:line="480" w:lineRule="auto"/>
            <w:jc w:val="both"/>
            <w:rPr>
              <w:rFonts w:ascii="Times New Roman" w:eastAsia="Times New Roman" w:hAnsi="Times New Roman" w:cs="Times New Roman"/>
              <w:b/>
              <w:bCs/>
              <w:sz w:val="24"/>
              <w:szCs w:val="24"/>
            </w:rPr>
          </w:pPr>
        </w:p>
        <w:p w14:paraId="0000015E" w14:textId="3B5A1103" w:rsidR="001C6896" w:rsidRDefault="5722697C" w:rsidP="69CB1D88">
          <w:pPr>
            <w:pStyle w:val="Normal1"/>
            <w:spacing w:line="480" w:lineRule="auto"/>
            <w:jc w:val="both"/>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t>4.3 Aprobación</w:t>
          </w:r>
          <w:r w:rsidR="019FEE7C" w:rsidRPr="7A021E13">
            <w:rPr>
              <w:rFonts w:ascii="Times New Roman" w:eastAsia="Times New Roman" w:hAnsi="Times New Roman" w:cs="Times New Roman"/>
              <w:b/>
              <w:bCs/>
              <w:sz w:val="24"/>
              <w:szCs w:val="24"/>
            </w:rPr>
            <w:t xml:space="preserve"> del comité de Ética  </w:t>
          </w:r>
        </w:p>
      </w:sdtContent>
    </w:sdt>
    <w:p w14:paraId="1E251D4E" w14:textId="7FF9A4C6" w:rsidR="6DED94AC" w:rsidRDefault="6DED94AC" w:rsidP="146EBBFB">
      <w:pPr>
        <w:pStyle w:val="Normal1"/>
        <w:widowControl w:val="0"/>
        <w:spacing w:line="480" w:lineRule="auto"/>
        <w:jc w:val="both"/>
        <w:rPr>
          <w:rFonts w:ascii="Times New Roman" w:eastAsia="Times New Roman" w:hAnsi="Times New Roman" w:cs="Times New Roman"/>
          <w:sz w:val="24"/>
          <w:szCs w:val="24"/>
        </w:rPr>
      </w:pPr>
      <w:r w:rsidRPr="146EBBFB">
        <w:rPr>
          <w:rFonts w:ascii="Times New Roman" w:eastAsia="Times New Roman" w:hAnsi="Times New Roman" w:cs="Times New Roman"/>
          <w:sz w:val="24"/>
          <w:szCs w:val="24"/>
        </w:rPr>
        <w:t xml:space="preserve">Se </w:t>
      </w:r>
      <w:r w:rsidR="3128CDC0" w:rsidRPr="146EBBFB">
        <w:rPr>
          <w:rFonts w:ascii="Times New Roman" w:eastAsia="Times New Roman" w:hAnsi="Times New Roman" w:cs="Times New Roman"/>
          <w:sz w:val="24"/>
          <w:szCs w:val="24"/>
        </w:rPr>
        <w:t>solicit</w:t>
      </w:r>
      <w:r w:rsidR="64338766" w:rsidRPr="146EBBFB">
        <w:rPr>
          <w:rFonts w:ascii="Times New Roman" w:eastAsia="Times New Roman" w:hAnsi="Times New Roman" w:cs="Times New Roman"/>
          <w:sz w:val="24"/>
          <w:szCs w:val="24"/>
        </w:rPr>
        <w:t>ó</w:t>
      </w:r>
      <w:r w:rsidR="3128CDC0" w:rsidRPr="146EBBFB">
        <w:rPr>
          <w:rFonts w:ascii="Times New Roman" w:eastAsia="Times New Roman" w:hAnsi="Times New Roman" w:cs="Times New Roman"/>
          <w:sz w:val="24"/>
          <w:szCs w:val="24"/>
        </w:rPr>
        <w:t xml:space="preserve"> </w:t>
      </w:r>
      <w:r w:rsidR="60B81C97" w:rsidRPr="146EBBFB">
        <w:rPr>
          <w:rFonts w:ascii="Times New Roman" w:eastAsia="Times New Roman" w:hAnsi="Times New Roman" w:cs="Times New Roman"/>
          <w:sz w:val="24"/>
          <w:szCs w:val="24"/>
        </w:rPr>
        <w:t>la autorizaci</w:t>
      </w:r>
      <w:r w:rsidR="2C22E60B" w:rsidRPr="146EBBFB">
        <w:rPr>
          <w:rFonts w:ascii="Times New Roman" w:eastAsia="Times New Roman" w:hAnsi="Times New Roman" w:cs="Times New Roman"/>
          <w:sz w:val="24"/>
          <w:szCs w:val="24"/>
        </w:rPr>
        <w:t>ó</w:t>
      </w:r>
      <w:r w:rsidR="60B81C97" w:rsidRPr="146EBBFB">
        <w:rPr>
          <w:rFonts w:ascii="Times New Roman" w:eastAsia="Times New Roman" w:hAnsi="Times New Roman" w:cs="Times New Roman"/>
          <w:sz w:val="24"/>
          <w:szCs w:val="24"/>
        </w:rPr>
        <w:t xml:space="preserve">n </w:t>
      </w:r>
      <w:r w:rsidR="2FA99B77" w:rsidRPr="146EBBFB">
        <w:rPr>
          <w:rFonts w:ascii="Times New Roman" w:eastAsia="Times New Roman" w:hAnsi="Times New Roman" w:cs="Times New Roman"/>
          <w:sz w:val="24"/>
          <w:szCs w:val="24"/>
        </w:rPr>
        <w:t xml:space="preserve">al Comité de Ética Científica </w:t>
      </w:r>
      <w:r w:rsidR="60B81C97" w:rsidRPr="146EBBFB">
        <w:rPr>
          <w:rFonts w:ascii="Times New Roman" w:eastAsia="Times New Roman" w:hAnsi="Times New Roman" w:cs="Times New Roman"/>
          <w:sz w:val="24"/>
          <w:szCs w:val="24"/>
        </w:rPr>
        <w:t>del Servicio de Salud Metropolitano Occidente para la realizaci</w:t>
      </w:r>
      <w:r w:rsidR="0FFBA0D5" w:rsidRPr="146EBBFB">
        <w:rPr>
          <w:rFonts w:ascii="Times New Roman" w:eastAsia="Times New Roman" w:hAnsi="Times New Roman" w:cs="Times New Roman"/>
          <w:sz w:val="24"/>
          <w:szCs w:val="24"/>
        </w:rPr>
        <w:t>ó</w:t>
      </w:r>
      <w:r w:rsidR="60B81C97" w:rsidRPr="146EBBFB">
        <w:rPr>
          <w:rFonts w:ascii="Times New Roman" w:eastAsia="Times New Roman" w:hAnsi="Times New Roman" w:cs="Times New Roman"/>
          <w:sz w:val="24"/>
          <w:szCs w:val="24"/>
        </w:rPr>
        <w:t xml:space="preserve">n de la investigación, </w:t>
      </w:r>
      <w:r w:rsidR="003B5A59" w:rsidRPr="146EBBFB">
        <w:rPr>
          <w:rFonts w:ascii="Times New Roman" w:eastAsia="Times New Roman" w:hAnsi="Times New Roman" w:cs="Times New Roman"/>
          <w:sz w:val="24"/>
          <w:szCs w:val="24"/>
        </w:rPr>
        <w:t>obteniéndose</w:t>
      </w:r>
      <w:r w:rsidR="09EEA540" w:rsidRPr="146EBBFB">
        <w:rPr>
          <w:rFonts w:ascii="Times New Roman" w:eastAsia="Times New Roman" w:hAnsi="Times New Roman" w:cs="Times New Roman"/>
          <w:sz w:val="24"/>
          <w:szCs w:val="24"/>
        </w:rPr>
        <w:t xml:space="preserve"> </w:t>
      </w:r>
      <w:r w:rsidR="29121E5A" w:rsidRPr="146EBBFB">
        <w:rPr>
          <w:rFonts w:ascii="Times New Roman" w:eastAsia="Times New Roman" w:hAnsi="Times New Roman" w:cs="Times New Roman"/>
          <w:sz w:val="24"/>
          <w:szCs w:val="24"/>
        </w:rPr>
        <w:t>la carta de aprobación N°17</w:t>
      </w:r>
      <w:r w:rsidR="09EEA540" w:rsidRPr="146EBBFB">
        <w:rPr>
          <w:rFonts w:ascii="Times New Roman" w:eastAsia="Times New Roman" w:hAnsi="Times New Roman" w:cs="Times New Roman"/>
          <w:sz w:val="24"/>
          <w:szCs w:val="24"/>
        </w:rPr>
        <w:t xml:space="preserve"> el mes de </w:t>
      </w:r>
      <w:proofErr w:type="gramStart"/>
      <w:r w:rsidR="09EEA540" w:rsidRPr="146EBBFB">
        <w:rPr>
          <w:rFonts w:ascii="Times New Roman" w:eastAsia="Times New Roman" w:hAnsi="Times New Roman" w:cs="Times New Roman"/>
          <w:sz w:val="24"/>
          <w:szCs w:val="24"/>
        </w:rPr>
        <w:t>Mayo</w:t>
      </w:r>
      <w:proofErr w:type="gramEnd"/>
      <w:r w:rsidR="09EEA540" w:rsidRPr="146EBBFB">
        <w:rPr>
          <w:rFonts w:ascii="Times New Roman" w:eastAsia="Times New Roman" w:hAnsi="Times New Roman" w:cs="Times New Roman"/>
          <w:sz w:val="24"/>
          <w:szCs w:val="24"/>
        </w:rPr>
        <w:t xml:space="preserve"> 2023</w:t>
      </w:r>
      <w:r w:rsidR="03965779" w:rsidRPr="146EBBFB">
        <w:rPr>
          <w:rFonts w:ascii="Times New Roman" w:eastAsia="Times New Roman" w:hAnsi="Times New Roman" w:cs="Times New Roman"/>
          <w:sz w:val="24"/>
          <w:szCs w:val="24"/>
        </w:rPr>
        <w:t>. (Anexo</w:t>
      </w:r>
      <w:r w:rsidR="55C96BB4" w:rsidRPr="146EBBFB">
        <w:rPr>
          <w:rFonts w:ascii="Times New Roman" w:eastAsia="Times New Roman" w:hAnsi="Times New Roman" w:cs="Times New Roman"/>
          <w:sz w:val="24"/>
          <w:szCs w:val="24"/>
        </w:rPr>
        <w:t xml:space="preserve"> 2</w:t>
      </w:r>
      <w:r w:rsidR="03965779" w:rsidRPr="146EBBFB">
        <w:rPr>
          <w:rFonts w:ascii="Times New Roman" w:eastAsia="Times New Roman" w:hAnsi="Times New Roman" w:cs="Times New Roman"/>
          <w:sz w:val="24"/>
          <w:szCs w:val="24"/>
        </w:rPr>
        <w:t>)</w:t>
      </w:r>
    </w:p>
    <w:p w14:paraId="63739B06" w14:textId="605953C5"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0DEC92E2" w14:textId="076A8B90"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07719496" w14:textId="12D7B34D"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60C5C862" w14:textId="3520F3D6"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0D098281" w14:textId="6324252B"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6817FC3A" w14:textId="74541261"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3569C3B6" w14:textId="6C624D1F"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61D1C387" w14:textId="4449A2F8"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5B210D39" w14:textId="6CF6CF75" w:rsidR="370913DF" w:rsidRDefault="370913DF" w:rsidP="370913DF">
      <w:pPr>
        <w:pStyle w:val="Normal1"/>
        <w:widowControl w:val="0"/>
        <w:spacing w:line="480" w:lineRule="auto"/>
        <w:jc w:val="both"/>
        <w:rPr>
          <w:rFonts w:ascii="Times New Roman" w:eastAsia="Times New Roman" w:hAnsi="Times New Roman" w:cs="Times New Roman"/>
          <w:sz w:val="24"/>
          <w:szCs w:val="24"/>
        </w:rPr>
      </w:pPr>
    </w:p>
    <w:p w14:paraId="60F2BB62" w14:textId="3BB74F8A" w:rsidR="5807882E" w:rsidRDefault="5807882E" w:rsidP="5807882E">
      <w:pPr>
        <w:pStyle w:val="Normal1"/>
        <w:widowControl w:val="0"/>
        <w:spacing w:line="480" w:lineRule="auto"/>
        <w:jc w:val="both"/>
        <w:rPr>
          <w:rFonts w:ascii="Times New Roman" w:eastAsia="Times New Roman" w:hAnsi="Times New Roman" w:cs="Times New Roman"/>
          <w:sz w:val="24"/>
          <w:szCs w:val="24"/>
        </w:rPr>
      </w:pPr>
    </w:p>
    <w:p w14:paraId="7D788561" w14:textId="4AFA29AA" w:rsidR="5807882E" w:rsidRDefault="5807882E" w:rsidP="5807882E">
      <w:pPr>
        <w:pStyle w:val="Normal1"/>
        <w:widowControl w:val="0"/>
        <w:spacing w:line="480" w:lineRule="auto"/>
        <w:jc w:val="both"/>
        <w:rPr>
          <w:rFonts w:ascii="Times New Roman" w:eastAsia="Times New Roman" w:hAnsi="Times New Roman" w:cs="Times New Roman"/>
          <w:sz w:val="24"/>
          <w:szCs w:val="24"/>
        </w:rPr>
      </w:pPr>
    </w:p>
    <w:p w14:paraId="49E713BB" w14:textId="4D1587B5" w:rsidR="5807882E" w:rsidRDefault="5807882E" w:rsidP="5807882E">
      <w:pPr>
        <w:pStyle w:val="Normal1"/>
        <w:widowControl w:val="0"/>
        <w:spacing w:line="480" w:lineRule="auto"/>
        <w:jc w:val="both"/>
        <w:rPr>
          <w:rFonts w:ascii="Times New Roman" w:eastAsia="Times New Roman" w:hAnsi="Times New Roman" w:cs="Times New Roman"/>
          <w:sz w:val="24"/>
          <w:szCs w:val="24"/>
        </w:rPr>
      </w:pPr>
    </w:p>
    <w:p w14:paraId="58BE35D2" w14:textId="7718A3C7" w:rsidR="5807882E" w:rsidRDefault="5807882E" w:rsidP="5807882E">
      <w:pPr>
        <w:pStyle w:val="Normal1"/>
        <w:widowControl w:val="0"/>
        <w:spacing w:line="480" w:lineRule="auto"/>
        <w:jc w:val="both"/>
        <w:rPr>
          <w:rFonts w:ascii="Times New Roman" w:eastAsia="Times New Roman" w:hAnsi="Times New Roman" w:cs="Times New Roman"/>
          <w:sz w:val="24"/>
          <w:szCs w:val="24"/>
        </w:rPr>
      </w:pPr>
    </w:p>
    <w:p w14:paraId="07500F7E" w14:textId="61982B84" w:rsidR="001A64FB" w:rsidRDefault="001A64FB" w:rsidP="5807882E">
      <w:pPr>
        <w:pStyle w:val="Normal1"/>
        <w:widowControl w:val="0"/>
        <w:spacing w:line="480" w:lineRule="auto"/>
        <w:jc w:val="both"/>
        <w:rPr>
          <w:rFonts w:ascii="Times New Roman" w:eastAsia="Times New Roman" w:hAnsi="Times New Roman" w:cs="Times New Roman"/>
          <w:sz w:val="24"/>
          <w:szCs w:val="24"/>
        </w:rPr>
      </w:pPr>
    </w:p>
    <w:p w14:paraId="25CA59E5" w14:textId="5CCF7DAD" w:rsidR="001A64FB" w:rsidRDefault="001A64FB" w:rsidP="5807882E">
      <w:pPr>
        <w:pStyle w:val="Normal1"/>
        <w:widowControl w:val="0"/>
        <w:spacing w:line="480" w:lineRule="auto"/>
        <w:jc w:val="both"/>
        <w:rPr>
          <w:rFonts w:ascii="Times New Roman" w:eastAsia="Times New Roman" w:hAnsi="Times New Roman" w:cs="Times New Roman"/>
          <w:sz w:val="24"/>
          <w:szCs w:val="24"/>
        </w:rPr>
      </w:pPr>
    </w:p>
    <w:p w14:paraId="1F154532" w14:textId="77777777" w:rsidR="001A64FB" w:rsidRDefault="001A64FB" w:rsidP="5807882E">
      <w:pPr>
        <w:pStyle w:val="Normal1"/>
        <w:widowControl w:val="0"/>
        <w:spacing w:line="480" w:lineRule="auto"/>
        <w:jc w:val="both"/>
        <w:rPr>
          <w:rFonts w:ascii="Times New Roman" w:eastAsia="Times New Roman" w:hAnsi="Times New Roman" w:cs="Times New Roman"/>
          <w:sz w:val="24"/>
          <w:szCs w:val="24"/>
        </w:rPr>
      </w:pPr>
    </w:p>
    <w:p w14:paraId="7F65E602" w14:textId="2A1137DA" w:rsidR="61853E16" w:rsidRDefault="77DAEB53" w:rsidP="146EBBFB">
      <w:pPr>
        <w:pStyle w:val="Normal1"/>
        <w:widowControl w:val="0"/>
        <w:spacing w:line="480" w:lineRule="auto"/>
        <w:jc w:val="center"/>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5.</w:t>
      </w:r>
      <w:r w:rsidR="1CE54369" w:rsidRPr="1625F9CD">
        <w:rPr>
          <w:rFonts w:ascii="Times New Roman" w:eastAsia="Times New Roman" w:hAnsi="Times New Roman" w:cs="Times New Roman"/>
          <w:b/>
          <w:bCs/>
          <w:sz w:val="24"/>
          <w:szCs w:val="24"/>
        </w:rPr>
        <w:t xml:space="preserve"> </w:t>
      </w:r>
      <w:r w:rsidR="00613196" w:rsidRPr="1625F9CD">
        <w:rPr>
          <w:rFonts w:ascii="Times New Roman" w:eastAsia="Times New Roman" w:hAnsi="Times New Roman" w:cs="Times New Roman"/>
          <w:b/>
          <w:bCs/>
          <w:sz w:val="24"/>
          <w:szCs w:val="24"/>
        </w:rPr>
        <w:t>RESULTADOS</w:t>
      </w:r>
    </w:p>
    <w:p w14:paraId="638326A8" w14:textId="13E49123" w:rsidR="1625F9CD" w:rsidRDefault="1625F9CD" w:rsidP="1625F9CD">
      <w:pPr>
        <w:pStyle w:val="Normal1"/>
        <w:widowControl w:val="0"/>
        <w:spacing w:line="480" w:lineRule="auto"/>
        <w:jc w:val="center"/>
        <w:rPr>
          <w:rFonts w:ascii="Times New Roman" w:eastAsia="Times New Roman" w:hAnsi="Times New Roman" w:cs="Times New Roman"/>
          <w:b/>
          <w:bCs/>
          <w:sz w:val="24"/>
          <w:szCs w:val="24"/>
        </w:rPr>
      </w:pPr>
    </w:p>
    <w:p w14:paraId="2D937730" w14:textId="300B8301" w:rsidR="61853E16" w:rsidRDefault="683EF7F9" w:rsidP="69CB1D88">
      <w:pPr>
        <w:pStyle w:val="Normal1"/>
        <w:widowControl w:val="0"/>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Se</w:t>
      </w:r>
      <w:r w:rsidR="1DBDA8A6" w:rsidRPr="7A021E13">
        <w:rPr>
          <w:rFonts w:ascii="Times New Roman" w:eastAsia="Times New Roman" w:hAnsi="Times New Roman" w:cs="Times New Roman"/>
          <w:sz w:val="24"/>
          <w:szCs w:val="24"/>
        </w:rPr>
        <w:t xml:space="preserve"> realizó una b</w:t>
      </w:r>
      <w:r w:rsidR="24FF973A" w:rsidRPr="7A021E13">
        <w:rPr>
          <w:rFonts w:ascii="Times New Roman" w:eastAsia="Times New Roman" w:hAnsi="Times New Roman" w:cs="Times New Roman"/>
          <w:sz w:val="24"/>
          <w:szCs w:val="24"/>
        </w:rPr>
        <w:t>ú</w:t>
      </w:r>
      <w:r w:rsidR="1DBDA8A6" w:rsidRPr="7A021E13">
        <w:rPr>
          <w:rFonts w:ascii="Times New Roman" w:eastAsia="Times New Roman" w:hAnsi="Times New Roman" w:cs="Times New Roman"/>
          <w:sz w:val="24"/>
          <w:szCs w:val="24"/>
        </w:rPr>
        <w:t xml:space="preserve">squeda exhaustiva de pacientes usuarios de la UAPO de Cerro Navia que cumplieran </w:t>
      </w:r>
      <w:r w:rsidR="446D9309" w:rsidRPr="7A021E13">
        <w:rPr>
          <w:rFonts w:ascii="Times New Roman" w:eastAsia="Times New Roman" w:hAnsi="Times New Roman" w:cs="Times New Roman"/>
          <w:sz w:val="24"/>
          <w:szCs w:val="24"/>
        </w:rPr>
        <w:t>con los criterios de inclusión</w:t>
      </w:r>
      <w:r w:rsidR="4C318E42" w:rsidRPr="7A021E13">
        <w:rPr>
          <w:rFonts w:ascii="Times New Roman" w:eastAsia="Times New Roman" w:hAnsi="Times New Roman" w:cs="Times New Roman"/>
          <w:sz w:val="24"/>
          <w:szCs w:val="24"/>
        </w:rPr>
        <w:t xml:space="preserve">, </w:t>
      </w:r>
      <w:r w:rsidR="291C581E" w:rsidRPr="7A021E13">
        <w:rPr>
          <w:rFonts w:ascii="Times New Roman" w:eastAsia="Times New Roman" w:hAnsi="Times New Roman" w:cs="Times New Roman"/>
          <w:sz w:val="24"/>
          <w:szCs w:val="24"/>
        </w:rPr>
        <w:t>siendo el más importante calificar como persona con</w:t>
      </w:r>
      <w:r w:rsidR="4C318E42" w:rsidRPr="7A021E13">
        <w:rPr>
          <w:rFonts w:ascii="Times New Roman" w:eastAsia="Times New Roman" w:hAnsi="Times New Roman" w:cs="Times New Roman"/>
          <w:sz w:val="24"/>
          <w:szCs w:val="24"/>
        </w:rPr>
        <w:t xml:space="preserve"> </w:t>
      </w:r>
      <w:r w:rsidR="2A49CFE1" w:rsidRPr="7A021E13">
        <w:rPr>
          <w:rFonts w:ascii="Times New Roman" w:eastAsia="Times New Roman" w:hAnsi="Times New Roman" w:cs="Times New Roman"/>
          <w:sz w:val="24"/>
          <w:szCs w:val="24"/>
        </w:rPr>
        <w:t>BV</w:t>
      </w:r>
      <w:r w:rsidR="6971EA99" w:rsidRPr="7A021E13">
        <w:rPr>
          <w:rFonts w:ascii="Times New Roman" w:eastAsia="Times New Roman" w:hAnsi="Times New Roman" w:cs="Times New Roman"/>
          <w:sz w:val="24"/>
          <w:szCs w:val="24"/>
        </w:rPr>
        <w:t xml:space="preserve"> </w:t>
      </w:r>
      <w:r w:rsidR="00C56B94" w:rsidRPr="7A021E13">
        <w:rPr>
          <w:rFonts w:ascii="Times New Roman" w:eastAsia="Times New Roman" w:hAnsi="Times New Roman" w:cs="Times New Roman"/>
          <w:sz w:val="24"/>
          <w:szCs w:val="24"/>
        </w:rPr>
        <w:t>de acuerdo con</w:t>
      </w:r>
      <w:r w:rsidR="346DAD96" w:rsidRPr="7A021E13">
        <w:rPr>
          <w:rFonts w:ascii="Times New Roman" w:eastAsia="Times New Roman" w:hAnsi="Times New Roman" w:cs="Times New Roman"/>
          <w:sz w:val="24"/>
          <w:szCs w:val="24"/>
        </w:rPr>
        <w:t xml:space="preserve"> su última AV y/o CV informado en su ficha clínica en la plataforma de Rayen</w:t>
      </w:r>
      <w:r w:rsidR="38C07E25" w:rsidRPr="7A021E13">
        <w:rPr>
          <w:rFonts w:ascii="Times New Roman" w:eastAsia="Times New Roman" w:hAnsi="Times New Roman" w:cs="Times New Roman"/>
          <w:sz w:val="24"/>
          <w:szCs w:val="24"/>
        </w:rPr>
        <w:t xml:space="preserve">. Se </w:t>
      </w:r>
      <w:r w:rsidRPr="7A021E13">
        <w:rPr>
          <w:rFonts w:ascii="Times New Roman" w:eastAsia="Times New Roman" w:hAnsi="Times New Roman" w:cs="Times New Roman"/>
          <w:sz w:val="24"/>
          <w:szCs w:val="24"/>
        </w:rPr>
        <w:t>entrevistaron</w:t>
      </w:r>
      <w:r w:rsidR="3A2D9718" w:rsidRPr="7A021E13">
        <w:rPr>
          <w:rFonts w:ascii="Times New Roman" w:eastAsia="Times New Roman" w:hAnsi="Times New Roman" w:cs="Times New Roman"/>
          <w:sz w:val="24"/>
          <w:szCs w:val="24"/>
        </w:rPr>
        <w:t xml:space="preserve"> finalmente</w:t>
      </w:r>
      <w:r w:rsidRPr="7A021E13">
        <w:rPr>
          <w:rFonts w:ascii="Times New Roman" w:eastAsia="Times New Roman" w:hAnsi="Times New Roman" w:cs="Times New Roman"/>
          <w:sz w:val="24"/>
          <w:szCs w:val="24"/>
        </w:rPr>
        <w:t xml:space="preserve"> </w:t>
      </w:r>
      <w:r w:rsidR="0523CEE6" w:rsidRPr="7A021E13">
        <w:rPr>
          <w:rFonts w:ascii="Times New Roman" w:eastAsia="Times New Roman" w:hAnsi="Times New Roman" w:cs="Times New Roman"/>
          <w:sz w:val="24"/>
          <w:szCs w:val="24"/>
        </w:rPr>
        <w:t xml:space="preserve">un total de </w:t>
      </w:r>
      <w:r w:rsidRPr="7A021E13">
        <w:rPr>
          <w:rFonts w:ascii="Times New Roman" w:eastAsia="Times New Roman" w:hAnsi="Times New Roman" w:cs="Times New Roman"/>
          <w:sz w:val="24"/>
          <w:szCs w:val="24"/>
        </w:rPr>
        <w:t>2</w:t>
      </w:r>
      <w:r w:rsidR="67C13D4F" w:rsidRPr="7A021E13">
        <w:rPr>
          <w:rFonts w:ascii="Times New Roman" w:eastAsia="Times New Roman" w:hAnsi="Times New Roman" w:cs="Times New Roman"/>
          <w:sz w:val="24"/>
          <w:szCs w:val="24"/>
        </w:rPr>
        <w:t>5</w:t>
      </w:r>
      <w:r w:rsidRPr="7A021E13">
        <w:rPr>
          <w:rFonts w:ascii="Times New Roman" w:eastAsia="Times New Roman" w:hAnsi="Times New Roman" w:cs="Times New Roman"/>
          <w:sz w:val="24"/>
          <w:szCs w:val="24"/>
        </w:rPr>
        <w:t xml:space="preserve"> pers</w:t>
      </w:r>
      <w:r w:rsidR="41497829" w:rsidRPr="7A021E13">
        <w:rPr>
          <w:rFonts w:ascii="Times New Roman" w:eastAsia="Times New Roman" w:hAnsi="Times New Roman" w:cs="Times New Roman"/>
          <w:sz w:val="24"/>
          <w:szCs w:val="24"/>
        </w:rPr>
        <w:t>ona</w:t>
      </w:r>
      <w:r w:rsidR="24676B9F" w:rsidRPr="7A021E13">
        <w:rPr>
          <w:rFonts w:ascii="Times New Roman" w:eastAsia="Times New Roman" w:hAnsi="Times New Roman" w:cs="Times New Roman"/>
          <w:sz w:val="24"/>
          <w:szCs w:val="24"/>
        </w:rPr>
        <w:t>s</w:t>
      </w:r>
      <w:r w:rsidR="71987979" w:rsidRPr="7A021E13">
        <w:rPr>
          <w:rFonts w:ascii="Times New Roman" w:eastAsia="Times New Roman" w:hAnsi="Times New Roman" w:cs="Times New Roman"/>
          <w:sz w:val="24"/>
          <w:szCs w:val="24"/>
        </w:rPr>
        <w:t>,</w:t>
      </w:r>
      <w:r w:rsidR="170694C6" w:rsidRPr="7A021E13">
        <w:rPr>
          <w:rFonts w:ascii="Times New Roman" w:eastAsia="Times New Roman" w:hAnsi="Times New Roman" w:cs="Times New Roman"/>
          <w:sz w:val="24"/>
          <w:szCs w:val="24"/>
        </w:rPr>
        <w:t xml:space="preserve"> </w:t>
      </w:r>
      <w:r w:rsidR="0D9C4B99" w:rsidRPr="7A021E13">
        <w:rPr>
          <w:rFonts w:ascii="Times New Roman" w:eastAsia="Times New Roman" w:hAnsi="Times New Roman" w:cs="Times New Roman"/>
          <w:sz w:val="24"/>
          <w:szCs w:val="24"/>
        </w:rPr>
        <w:t>a los cu</w:t>
      </w:r>
      <w:r w:rsidR="74B7C29B" w:rsidRPr="7A021E13">
        <w:rPr>
          <w:rFonts w:ascii="Times New Roman" w:eastAsia="Times New Roman" w:hAnsi="Times New Roman" w:cs="Times New Roman"/>
          <w:sz w:val="24"/>
          <w:szCs w:val="24"/>
        </w:rPr>
        <w:t>a</w:t>
      </w:r>
      <w:r w:rsidR="0D9C4B99" w:rsidRPr="7A021E13">
        <w:rPr>
          <w:rFonts w:ascii="Times New Roman" w:eastAsia="Times New Roman" w:hAnsi="Times New Roman" w:cs="Times New Roman"/>
          <w:sz w:val="24"/>
          <w:szCs w:val="24"/>
        </w:rPr>
        <w:t>les se les aplic</w:t>
      </w:r>
      <w:r w:rsidR="1D670893" w:rsidRPr="7A021E13">
        <w:rPr>
          <w:rFonts w:ascii="Times New Roman" w:eastAsia="Times New Roman" w:hAnsi="Times New Roman" w:cs="Times New Roman"/>
          <w:sz w:val="24"/>
          <w:szCs w:val="24"/>
        </w:rPr>
        <w:t>ó</w:t>
      </w:r>
      <w:r w:rsidR="0D9C4B99" w:rsidRPr="7A021E13">
        <w:rPr>
          <w:rFonts w:ascii="Times New Roman" w:eastAsia="Times New Roman" w:hAnsi="Times New Roman" w:cs="Times New Roman"/>
          <w:sz w:val="24"/>
          <w:szCs w:val="24"/>
        </w:rPr>
        <w:t xml:space="preserve"> el </w:t>
      </w:r>
      <w:r w:rsidR="20A69E92" w:rsidRPr="7A021E13">
        <w:rPr>
          <w:rFonts w:ascii="Times New Roman" w:eastAsia="Times New Roman" w:hAnsi="Times New Roman" w:cs="Times New Roman"/>
          <w:sz w:val="24"/>
          <w:szCs w:val="24"/>
        </w:rPr>
        <w:t>Í</w:t>
      </w:r>
      <w:r w:rsidR="0D9C4B99" w:rsidRPr="7A021E13">
        <w:rPr>
          <w:rFonts w:ascii="Times New Roman" w:eastAsia="Times New Roman" w:hAnsi="Times New Roman" w:cs="Times New Roman"/>
          <w:sz w:val="24"/>
          <w:szCs w:val="24"/>
        </w:rPr>
        <w:t>ndice de Barthe</w:t>
      </w:r>
      <w:r w:rsidR="381B0AFE" w:rsidRPr="7A021E13">
        <w:rPr>
          <w:rFonts w:ascii="Times New Roman" w:eastAsia="Times New Roman" w:hAnsi="Times New Roman" w:cs="Times New Roman"/>
          <w:sz w:val="24"/>
          <w:szCs w:val="24"/>
        </w:rPr>
        <w:t>l</w:t>
      </w:r>
      <w:r w:rsidR="0D9C4B99" w:rsidRPr="7A021E13">
        <w:rPr>
          <w:rFonts w:ascii="Times New Roman" w:eastAsia="Times New Roman" w:hAnsi="Times New Roman" w:cs="Times New Roman"/>
          <w:sz w:val="24"/>
          <w:szCs w:val="24"/>
        </w:rPr>
        <w:t xml:space="preserve"> y se les realiz</w:t>
      </w:r>
      <w:r w:rsidR="0DA4C42A" w:rsidRPr="7A021E13">
        <w:rPr>
          <w:rFonts w:ascii="Times New Roman" w:eastAsia="Times New Roman" w:hAnsi="Times New Roman" w:cs="Times New Roman"/>
          <w:sz w:val="24"/>
          <w:szCs w:val="24"/>
        </w:rPr>
        <w:t>ó</w:t>
      </w:r>
      <w:r w:rsidR="0D9C4B99" w:rsidRPr="7A021E13">
        <w:rPr>
          <w:rFonts w:ascii="Times New Roman" w:eastAsia="Times New Roman" w:hAnsi="Times New Roman" w:cs="Times New Roman"/>
          <w:sz w:val="24"/>
          <w:szCs w:val="24"/>
        </w:rPr>
        <w:t xml:space="preserve"> la toma de AV. </w:t>
      </w:r>
    </w:p>
    <w:p w14:paraId="63126AD7" w14:textId="36E4210B" w:rsidR="61853E16" w:rsidRDefault="4EA4D9CF" w:rsidP="69CB1D88">
      <w:pPr>
        <w:pStyle w:val="Normal1"/>
        <w:widowControl w:val="0"/>
        <w:spacing w:line="480" w:lineRule="auto"/>
        <w:jc w:val="both"/>
        <w:rPr>
          <w:rFonts w:ascii="Times New Roman" w:eastAsia="Times New Roman" w:hAnsi="Times New Roman" w:cs="Times New Roman"/>
          <w:sz w:val="24"/>
          <w:szCs w:val="24"/>
        </w:rPr>
      </w:pPr>
      <w:r w:rsidRPr="69CB1D88">
        <w:rPr>
          <w:rFonts w:ascii="Times New Roman" w:eastAsia="Times New Roman" w:hAnsi="Times New Roman" w:cs="Times New Roman"/>
          <w:sz w:val="24"/>
          <w:szCs w:val="24"/>
        </w:rPr>
        <w:t xml:space="preserve"> </w:t>
      </w:r>
    </w:p>
    <w:p w14:paraId="481DC8D5" w14:textId="63568EE4" w:rsidR="1A6EDBB5" w:rsidRDefault="772018FF" w:rsidP="1A6EDBB5">
      <w:pPr>
        <w:pStyle w:val="Normal1"/>
        <w:widowControl w:val="0"/>
        <w:spacing w:line="480" w:lineRule="auto"/>
        <w:jc w:val="both"/>
        <w:rPr>
          <w:rFonts w:ascii="Times New Roman" w:eastAsia="Times New Roman" w:hAnsi="Times New Roman" w:cs="Times New Roman"/>
          <w:sz w:val="24"/>
          <w:szCs w:val="24"/>
        </w:rPr>
      </w:pPr>
      <w:r w:rsidRPr="7A021E13">
        <w:rPr>
          <w:rFonts w:ascii="Times New Roman" w:eastAsia="Times New Roman" w:hAnsi="Times New Roman" w:cs="Times New Roman"/>
          <w:sz w:val="24"/>
          <w:szCs w:val="24"/>
        </w:rPr>
        <w:t xml:space="preserve">El estudio </w:t>
      </w:r>
      <w:r w:rsidR="74AAD127" w:rsidRPr="7A021E13">
        <w:rPr>
          <w:rFonts w:ascii="Times New Roman" w:eastAsia="Times New Roman" w:hAnsi="Times New Roman" w:cs="Times New Roman"/>
          <w:sz w:val="24"/>
          <w:szCs w:val="24"/>
        </w:rPr>
        <w:t>tuvo como media de edad de los participantes 74</w:t>
      </w:r>
      <w:r w:rsidR="3F5B1A0B" w:rsidRPr="7A021E13">
        <w:rPr>
          <w:rFonts w:ascii="Times New Roman" w:eastAsia="Times New Roman" w:hAnsi="Times New Roman" w:cs="Times New Roman"/>
          <w:sz w:val="24"/>
          <w:szCs w:val="24"/>
        </w:rPr>
        <w:t>,2</w:t>
      </w:r>
      <w:r w:rsidR="74AAD127" w:rsidRPr="7A021E13">
        <w:rPr>
          <w:rFonts w:ascii="Times New Roman" w:eastAsia="Times New Roman" w:hAnsi="Times New Roman" w:cs="Times New Roman"/>
          <w:sz w:val="24"/>
          <w:szCs w:val="24"/>
        </w:rPr>
        <w:t xml:space="preserve"> ± 12,81 años</w:t>
      </w:r>
      <w:r w:rsidR="7134D8A8" w:rsidRPr="7A021E13">
        <w:rPr>
          <w:rFonts w:ascii="Times New Roman" w:eastAsia="Times New Roman" w:hAnsi="Times New Roman" w:cs="Times New Roman"/>
          <w:sz w:val="24"/>
          <w:szCs w:val="24"/>
        </w:rPr>
        <w:t xml:space="preserve">, </w:t>
      </w:r>
      <w:r w:rsidR="60DDA527" w:rsidRPr="7A021E13">
        <w:rPr>
          <w:rFonts w:ascii="Times New Roman" w:eastAsia="Times New Roman" w:hAnsi="Times New Roman" w:cs="Times New Roman"/>
          <w:sz w:val="24"/>
          <w:szCs w:val="24"/>
        </w:rPr>
        <w:t>con un rango etario que oscilo</w:t>
      </w:r>
      <w:r w:rsidR="20D15C7E" w:rsidRPr="7A021E13">
        <w:rPr>
          <w:rFonts w:ascii="Times New Roman" w:eastAsia="Times New Roman" w:hAnsi="Times New Roman" w:cs="Times New Roman"/>
          <w:sz w:val="24"/>
          <w:szCs w:val="24"/>
        </w:rPr>
        <w:t xml:space="preserve"> </w:t>
      </w:r>
      <w:r w:rsidR="452BFCFB" w:rsidRPr="7A021E13">
        <w:rPr>
          <w:rFonts w:ascii="Times New Roman" w:eastAsia="Times New Roman" w:hAnsi="Times New Roman" w:cs="Times New Roman"/>
          <w:sz w:val="24"/>
          <w:szCs w:val="24"/>
        </w:rPr>
        <w:t xml:space="preserve">entre </w:t>
      </w:r>
      <w:r w:rsidR="65206053" w:rsidRPr="7A021E13">
        <w:rPr>
          <w:rFonts w:ascii="Times New Roman" w:eastAsia="Times New Roman" w:hAnsi="Times New Roman" w:cs="Times New Roman"/>
          <w:sz w:val="24"/>
          <w:szCs w:val="24"/>
        </w:rPr>
        <w:t xml:space="preserve">50 a </w:t>
      </w:r>
      <w:r w:rsidR="4C3961CD" w:rsidRPr="7A021E13">
        <w:rPr>
          <w:rFonts w:ascii="Times New Roman" w:eastAsia="Times New Roman" w:hAnsi="Times New Roman" w:cs="Times New Roman"/>
          <w:sz w:val="24"/>
          <w:szCs w:val="24"/>
        </w:rPr>
        <w:t>98</w:t>
      </w:r>
      <w:r w:rsidR="65206053" w:rsidRPr="7A021E13">
        <w:rPr>
          <w:rFonts w:ascii="Times New Roman" w:eastAsia="Times New Roman" w:hAnsi="Times New Roman" w:cs="Times New Roman"/>
          <w:sz w:val="24"/>
          <w:szCs w:val="24"/>
        </w:rPr>
        <w:t xml:space="preserve"> </w:t>
      </w:r>
      <w:r w:rsidR="00C56B94" w:rsidRPr="7A021E13">
        <w:rPr>
          <w:rFonts w:ascii="Times New Roman" w:eastAsia="Times New Roman" w:hAnsi="Times New Roman" w:cs="Times New Roman"/>
          <w:sz w:val="24"/>
          <w:szCs w:val="24"/>
        </w:rPr>
        <w:t>años</w:t>
      </w:r>
      <w:r w:rsidR="60403BC2" w:rsidRPr="7A021E13">
        <w:rPr>
          <w:rFonts w:ascii="Times New Roman" w:eastAsia="Times New Roman" w:hAnsi="Times New Roman" w:cs="Times New Roman"/>
          <w:sz w:val="24"/>
          <w:szCs w:val="24"/>
        </w:rPr>
        <w:t>.</w:t>
      </w:r>
      <w:r w:rsidR="239A836C" w:rsidRPr="7A021E13">
        <w:rPr>
          <w:rFonts w:ascii="Times New Roman" w:eastAsia="Times New Roman" w:hAnsi="Times New Roman" w:cs="Times New Roman"/>
          <w:sz w:val="24"/>
          <w:szCs w:val="24"/>
        </w:rPr>
        <w:t xml:space="preserve"> E</w:t>
      </w:r>
      <w:r w:rsidR="60403BC2" w:rsidRPr="7A021E13">
        <w:rPr>
          <w:rFonts w:ascii="Times New Roman" w:eastAsia="Times New Roman" w:hAnsi="Times New Roman" w:cs="Times New Roman"/>
          <w:sz w:val="24"/>
          <w:szCs w:val="24"/>
        </w:rPr>
        <w:t>l</w:t>
      </w:r>
      <w:r w:rsidR="06B0E088" w:rsidRPr="7A021E13">
        <w:rPr>
          <w:rFonts w:ascii="Times New Roman" w:eastAsia="Times New Roman" w:hAnsi="Times New Roman" w:cs="Times New Roman"/>
          <w:sz w:val="24"/>
          <w:szCs w:val="24"/>
        </w:rPr>
        <w:t xml:space="preserve"> mayor n</w:t>
      </w:r>
      <w:r w:rsidR="255235CA" w:rsidRPr="7A021E13">
        <w:rPr>
          <w:rFonts w:ascii="Times New Roman" w:eastAsia="Times New Roman" w:hAnsi="Times New Roman" w:cs="Times New Roman"/>
          <w:sz w:val="24"/>
          <w:szCs w:val="24"/>
        </w:rPr>
        <w:t>ú</w:t>
      </w:r>
      <w:r w:rsidR="06B0E088" w:rsidRPr="7A021E13">
        <w:rPr>
          <w:rFonts w:ascii="Times New Roman" w:eastAsia="Times New Roman" w:hAnsi="Times New Roman" w:cs="Times New Roman"/>
          <w:sz w:val="24"/>
          <w:szCs w:val="24"/>
        </w:rPr>
        <w:t>mero de participantes se enc</w:t>
      </w:r>
      <w:r w:rsidR="4D44DDC6" w:rsidRPr="7A021E13">
        <w:rPr>
          <w:rFonts w:ascii="Times New Roman" w:eastAsia="Times New Roman" w:hAnsi="Times New Roman" w:cs="Times New Roman"/>
          <w:sz w:val="24"/>
          <w:szCs w:val="24"/>
        </w:rPr>
        <w:t>ontraba</w:t>
      </w:r>
      <w:r w:rsidR="06B0E088" w:rsidRPr="7A021E13">
        <w:rPr>
          <w:rFonts w:ascii="Times New Roman" w:eastAsia="Times New Roman" w:hAnsi="Times New Roman" w:cs="Times New Roman"/>
          <w:sz w:val="24"/>
          <w:szCs w:val="24"/>
        </w:rPr>
        <w:t xml:space="preserve"> en el rango etari</w:t>
      </w:r>
      <w:r w:rsidR="7530AA4F" w:rsidRPr="7A021E13">
        <w:rPr>
          <w:rFonts w:ascii="Times New Roman" w:eastAsia="Times New Roman" w:hAnsi="Times New Roman" w:cs="Times New Roman"/>
          <w:sz w:val="24"/>
          <w:szCs w:val="24"/>
        </w:rPr>
        <w:t>o</w:t>
      </w:r>
      <w:r w:rsidR="06B0E088" w:rsidRPr="7A021E13">
        <w:rPr>
          <w:rFonts w:ascii="Times New Roman" w:eastAsia="Times New Roman" w:hAnsi="Times New Roman" w:cs="Times New Roman"/>
          <w:sz w:val="24"/>
          <w:szCs w:val="24"/>
        </w:rPr>
        <w:t xml:space="preserve"> entre los 80 a 84 </w:t>
      </w:r>
      <w:r w:rsidR="00C56B94" w:rsidRPr="7A021E13">
        <w:rPr>
          <w:rFonts w:ascii="Times New Roman" w:eastAsia="Times New Roman" w:hAnsi="Times New Roman" w:cs="Times New Roman"/>
          <w:sz w:val="24"/>
          <w:szCs w:val="24"/>
        </w:rPr>
        <w:t>años</w:t>
      </w:r>
      <w:r w:rsidR="135B8975" w:rsidRPr="7A021E13">
        <w:rPr>
          <w:rFonts w:ascii="Times New Roman" w:eastAsia="Times New Roman" w:hAnsi="Times New Roman" w:cs="Times New Roman"/>
          <w:sz w:val="24"/>
          <w:szCs w:val="24"/>
        </w:rPr>
        <w:t xml:space="preserve"> (</w:t>
      </w:r>
      <w:r w:rsidR="47381195" w:rsidRPr="7A021E13">
        <w:rPr>
          <w:rFonts w:ascii="Times New Roman" w:eastAsia="Times New Roman" w:hAnsi="Times New Roman" w:cs="Times New Roman"/>
          <w:sz w:val="24"/>
          <w:szCs w:val="24"/>
        </w:rPr>
        <w:t>Gráfico 1</w:t>
      </w:r>
      <w:r w:rsidR="135B8975" w:rsidRPr="7A021E13">
        <w:rPr>
          <w:rFonts w:ascii="Times New Roman" w:eastAsia="Times New Roman" w:hAnsi="Times New Roman" w:cs="Times New Roman"/>
          <w:sz w:val="24"/>
          <w:szCs w:val="24"/>
        </w:rPr>
        <w:t xml:space="preserve">). </w:t>
      </w:r>
      <w:r w:rsidR="2B1D715E" w:rsidRPr="7A021E13">
        <w:rPr>
          <w:rFonts w:ascii="Times New Roman" w:eastAsia="Times New Roman" w:hAnsi="Times New Roman" w:cs="Times New Roman"/>
          <w:sz w:val="24"/>
          <w:szCs w:val="24"/>
        </w:rPr>
        <w:t xml:space="preserve"> </w:t>
      </w:r>
      <w:r w:rsidR="71303751" w:rsidRPr="7A021E13">
        <w:rPr>
          <w:rFonts w:ascii="Times New Roman" w:eastAsia="Times New Roman" w:hAnsi="Times New Roman" w:cs="Times New Roman"/>
          <w:sz w:val="24"/>
          <w:szCs w:val="24"/>
        </w:rPr>
        <w:t xml:space="preserve">De los 25 </w:t>
      </w:r>
      <w:r w:rsidR="12C4CD3F" w:rsidRPr="7A021E13">
        <w:rPr>
          <w:rFonts w:ascii="Times New Roman" w:eastAsia="Times New Roman" w:hAnsi="Times New Roman" w:cs="Times New Roman"/>
          <w:sz w:val="24"/>
          <w:szCs w:val="24"/>
        </w:rPr>
        <w:t>participantes</w:t>
      </w:r>
      <w:r w:rsidR="00613196" w:rsidRPr="7A021E13">
        <w:rPr>
          <w:rFonts w:ascii="Times New Roman" w:eastAsia="Times New Roman" w:hAnsi="Times New Roman" w:cs="Times New Roman"/>
          <w:sz w:val="24"/>
          <w:szCs w:val="24"/>
        </w:rPr>
        <w:t>,</w:t>
      </w:r>
      <w:r w:rsidR="71303751" w:rsidRPr="7A021E13">
        <w:rPr>
          <w:rFonts w:ascii="Times New Roman" w:eastAsia="Times New Roman" w:hAnsi="Times New Roman" w:cs="Times New Roman"/>
          <w:sz w:val="24"/>
          <w:szCs w:val="24"/>
        </w:rPr>
        <w:t xml:space="preserve"> </w:t>
      </w:r>
      <w:r w:rsidR="7A7767FE" w:rsidRPr="7A021E13">
        <w:rPr>
          <w:rFonts w:ascii="Times New Roman" w:eastAsia="Times New Roman" w:hAnsi="Times New Roman" w:cs="Times New Roman"/>
          <w:sz w:val="24"/>
          <w:szCs w:val="24"/>
        </w:rPr>
        <w:t>64%</w:t>
      </w:r>
      <w:r w:rsidR="71303751" w:rsidRPr="7A021E13">
        <w:rPr>
          <w:rFonts w:ascii="Times New Roman" w:eastAsia="Times New Roman" w:hAnsi="Times New Roman" w:cs="Times New Roman"/>
          <w:sz w:val="24"/>
          <w:szCs w:val="24"/>
        </w:rPr>
        <w:t xml:space="preserve"> eran de sexo femenino </w:t>
      </w:r>
      <w:r w:rsidR="5397B681" w:rsidRPr="7A021E13">
        <w:rPr>
          <w:rFonts w:ascii="Times New Roman" w:eastAsia="Times New Roman" w:hAnsi="Times New Roman" w:cs="Times New Roman"/>
          <w:sz w:val="24"/>
          <w:szCs w:val="24"/>
        </w:rPr>
        <w:t>(</w:t>
      </w:r>
      <w:r w:rsidR="64E38852" w:rsidRPr="7A021E13">
        <w:rPr>
          <w:rFonts w:ascii="Times New Roman" w:eastAsia="Times New Roman" w:hAnsi="Times New Roman" w:cs="Times New Roman"/>
          <w:sz w:val="24"/>
          <w:szCs w:val="24"/>
        </w:rPr>
        <w:t>Gráfico 2</w:t>
      </w:r>
      <w:r w:rsidR="5397B681" w:rsidRPr="7A021E13">
        <w:rPr>
          <w:rFonts w:ascii="Times New Roman" w:eastAsia="Times New Roman" w:hAnsi="Times New Roman" w:cs="Times New Roman"/>
          <w:sz w:val="24"/>
          <w:szCs w:val="24"/>
        </w:rPr>
        <w:t>)</w:t>
      </w:r>
      <w:r w:rsidR="681B4435" w:rsidRPr="7A021E13">
        <w:rPr>
          <w:rFonts w:ascii="Times New Roman" w:eastAsia="Times New Roman" w:hAnsi="Times New Roman" w:cs="Times New Roman"/>
          <w:sz w:val="24"/>
          <w:szCs w:val="24"/>
        </w:rPr>
        <w:t>.</w:t>
      </w:r>
    </w:p>
    <w:p w14:paraId="7CFFF6A9" w14:textId="12CA219B" w:rsidR="146EBBFB" w:rsidRDefault="146EBBFB" w:rsidP="146EBBFB">
      <w:pPr>
        <w:pStyle w:val="Normal1"/>
        <w:widowControl w:val="0"/>
        <w:spacing w:line="480" w:lineRule="auto"/>
        <w:jc w:val="both"/>
        <w:rPr>
          <w:rFonts w:ascii="Times New Roman" w:eastAsia="Times New Roman" w:hAnsi="Times New Roman" w:cs="Times New Roman"/>
          <w:sz w:val="24"/>
          <w:szCs w:val="24"/>
        </w:rPr>
      </w:pPr>
    </w:p>
    <w:p w14:paraId="506AA285" w14:textId="311C592C" w:rsidR="4F52B748" w:rsidRDefault="4F52B748" w:rsidP="1A6EDBB5">
      <w:pPr>
        <w:spacing w:line="480" w:lineRule="auto"/>
        <w:rPr>
          <w:sz w:val="24"/>
          <w:szCs w:val="24"/>
        </w:rPr>
      </w:pPr>
      <w:r w:rsidRPr="146EBBFB">
        <w:rPr>
          <w:sz w:val="24"/>
          <w:szCs w:val="24"/>
        </w:rPr>
        <w:t xml:space="preserve">        </w:t>
      </w:r>
      <w:r w:rsidR="2BAD2F8E" w:rsidRPr="146EBBFB">
        <w:rPr>
          <w:sz w:val="24"/>
          <w:szCs w:val="24"/>
        </w:rPr>
        <w:t xml:space="preserve">    </w:t>
      </w:r>
      <w:r w:rsidRPr="146EBBFB">
        <w:rPr>
          <w:sz w:val="24"/>
          <w:szCs w:val="24"/>
        </w:rPr>
        <w:t xml:space="preserve">     </w:t>
      </w:r>
      <w:r w:rsidR="61FA3D96">
        <w:rPr>
          <w:noProof/>
          <w:lang w:val="en-US" w:eastAsia="en-US"/>
        </w:rPr>
        <w:drawing>
          <wp:inline distT="0" distB="0" distL="0" distR="0" wp14:anchorId="66F0F874" wp14:editId="6383BF6A">
            <wp:extent cx="4572000" cy="2286000"/>
            <wp:effectExtent l="0" t="0" r="0" b="0"/>
            <wp:docPr id="50030948" name="Imagen 50030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030948"/>
                    <pic:cNvPicPr/>
                  </pic:nvPicPr>
                  <pic:blipFill>
                    <a:blip r:embed="rId11">
                      <a:extLst>
                        <a:ext uri="{28A0092B-C50C-407E-A947-70E740481C1C}">
                          <a14:useLocalDpi xmlns:a14="http://schemas.microsoft.com/office/drawing/2010/main" val="0"/>
                        </a:ext>
                      </a:extLst>
                    </a:blip>
                    <a:stretch>
                      <a:fillRect/>
                    </a:stretch>
                  </pic:blipFill>
                  <pic:spPr>
                    <a:xfrm>
                      <a:off x="0" y="0"/>
                      <a:ext cx="4572000" cy="2286000"/>
                    </a:xfrm>
                    <a:prstGeom prst="rect">
                      <a:avLst/>
                    </a:prstGeom>
                  </pic:spPr>
                </pic:pic>
              </a:graphicData>
            </a:graphic>
          </wp:inline>
        </w:drawing>
      </w:r>
    </w:p>
    <w:p w14:paraId="7DD60D25" w14:textId="282C8A24" w:rsidR="247480D9" w:rsidRDefault="247480D9" w:rsidP="1A6EDBB5">
      <w:pPr>
        <w:spacing w:line="480" w:lineRule="auto"/>
        <w:jc w:val="center"/>
        <w:rPr>
          <w:rFonts w:ascii="Times New Roman" w:eastAsia="Times New Roman" w:hAnsi="Times New Roman" w:cs="Times New Roman"/>
          <w:i/>
          <w:iCs/>
          <w:sz w:val="24"/>
          <w:szCs w:val="24"/>
        </w:rPr>
      </w:pPr>
      <w:r w:rsidRPr="1A6EDBB5">
        <w:rPr>
          <w:rFonts w:ascii="Times New Roman" w:eastAsia="Times New Roman" w:hAnsi="Times New Roman" w:cs="Times New Roman"/>
          <w:b/>
          <w:bCs/>
          <w:i/>
          <w:iCs/>
          <w:sz w:val="24"/>
          <w:szCs w:val="24"/>
        </w:rPr>
        <w:t>Gr</w:t>
      </w:r>
      <w:r w:rsidR="01B855A4" w:rsidRPr="1A6EDBB5">
        <w:rPr>
          <w:rFonts w:ascii="Times New Roman" w:eastAsia="Times New Roman" w:hAnsi="Times New Roman" w:cs="Times New Roman"/>
          <w:b/>
          <w:bCs/>
          <w:i/>
          <w:iCs/>
          <w:sz w:val="24"/>
          <w:szCs w:val="24"/>
        </w:rPr>
        <w:t>á</w:t>
      </w:r>
      <w:r w:rsidRPr="1A6EDBB5">
        <w:rPr>
          <w:rFonts w:ascii="Times New Roman" w:eastAsia="Times New Roman" w:hAnsi="Times New Roman" w:cs="Times New Roman"/>
          <w:b/>
          <w:bCs/>
          <w:i/>
          <w:iCs/>
          <w:sz w:val="24"/>
          <w:szCs w:val="24"/>
        </w:rPr>
        <w:t>fico</w:t>
      </w:r>
      <w:r w:rsidR="56928A4C" w:rsidRPr="1A6EDBB5">
        <w:rPr>
          <w:rFonts w:ascii="Times New Roman" w:eastAsia="Times New Roman" w:hAnsi="Times New Roman" w:cs="Times New Roman"/>
          <w:b/>
          <w:bCs/>
          <w:i/>
          <w:iCs/>
          <w:sz w:val="24"/>
          <w:szCs w:val="24"/>
        </w:rPr>
        <w:t xml:space="preserve"> </w:t>
      </w:r>
      <w:r w:rsidR="375477D1" w:rsidRPr="1A6EDBB5">
        <w:rPr>
          <w:rFonts w:ascii="Times New Roman" w:eastAsia="Times New Roman" w:hAnsi="Times New Roman" w:cs="Times New Roman"/>
          <w:b/>
          <w:bCs/>
          <w:i/>
          <w:iCs/>
          <w:sz w:val="24"/>
          <w:szCs w:val="24"/>
        </w:rPr>
        <w:t>1</w:t>
      </w:r>
      <w:r w:rsidR="56928A4C" w:rsidRPr="1A6EDBB5">
        <w:rPr>
          <w:rFonts w:ascii="Times New Roman" w:eastAsia="Times New Roman" w:hAnsi="Times New Roman" w:cs="Times New Roman"/>
          <w:b/>
          <w:bCs/>
          <w:i/>
          <w:iCs/>
          <w:sz w:val="24"/>
          <w:szCs w:val="24"/>
        </w:rPr>
        <w:t xml:space="preserve">: </w:t>
      </w:r>
      <w:r w:rsidR="56928A4C" w:rsidRPr="1A6EDBB5">
        <w:rPr>
          <w:rFonts w:ascii="Times New Roman" w:eastAsia="Times New Roman" w:hAnsi="Times New Roman" w:cs="Times New Roman"/>
          <w:i/>
          <w:iCs/>
          <w:sz w:val="24"/>
          <w:szCs w:val="24"/>
        </w:rPr>
        <w:t>Cantidad de participantes por rango etario en el estudio</w:t>
      </w:r>
      <w:r w:rsidR="7955E586" w:rsidRPr="1A6EDBB5">
        <w:rPr>
          <w:rFonts w:ascii="Times New Roman" w:eastAsia="Times New Roman" w:hAnsi="Times New Roman" w:cs="Times New Roman"/>
          <w:i/>
          <w:iCs/>
          <w:sz w:val="24"/>
          <w:szCs w:val="24"/>
        </w:rPr>
        <w:t xml:space="preserve"> </w:t>
      </w:r>
      <w:proofErr w:type="gramStart"/>
      <w:r w:rsidR="7955E586" w:rsidRPr="1A6EDBB5">
        <w:rPr>
          <w:rFonts w:ascii="Times New Roman" w:eastAsia="Times New Roman" w:hAnsi="Times New Roman" w:cs="Times New Roman"/>
          <w:i/>
          <w:iCs/>
          <w:sz w:val="24"/>
          <w:szCs w:val="24"/>
        </w:rPr>
        <w:t>( n</w:t>
      </w:r>
      <w:proofErr w:type="gramEnd"/>
      <w:r w:rsidR="7955E586" w:rsidRPr="1A6EDBB5">
        <w:rPr>
          <w:rFonts w:ascii="Times New Roman" w:eastAsia="Times New Roman" w:hAnsi="Times New Roman" w:cs="Times New Roman"/>
          <w:i/>
          <w:iCs/>
          <w:sz w:val="24"/>
          <w:szCs w:val="24"/>
        </w:rPr>
        <w:t>= 25).</w:t>
      </w:r>
    </w:p>
    <w:p w14:paraId="7E58B9AC" w14:textId="331B254E" w:rsidR="1A6EDBB5" w:rsidRDefault="1A6EDBB5" w:rsidP="146EBBFB">
      <w:pPr>
        <w:spacing w:line="480" w:lineRule="auto"/>
        <w:jc w:val="center"/>
        <w:rPr>
          <w:rFonts w:ascii="Times New Roman" w:eastAsia="Times New Roman" w:hAnsi="Times New Roman" w:cs="Times New Roman"/>
          <w:i/>
          <w:iCs/>
          <w:sz w:val="24"/>
          <w:szCs w:val="24"/>
        </w:rPr>
      </w:pPr>
    </w:p>
    <w:p w14:paraId="12301903" w14:textId="4A07F44C" w:rsidR="10A505CB" w:rsidRDefault="7A141964" w:rsidP="1A6EDBB5">
      <w:pPr>
        <w:spacing w:line="480" w:lineRule="auto"/>
        <w:rPr>
          <w:sz w:val="24"/>
          <w:szCs w:val="24"/>
        </w:rPr>
      </w:pPr>
      <w:r w:rsidRPr="146EBBFB">
        <w:rPr>
          <w:sz w:val="24"/>
          <w:szCs w:val="24"/>
        </w:rPr>
        <w:lastRenderedPageBreak/>
        <w:t xml:space="preserve">    </w:t>
      </w:r>
      <w:r w:rsidR="0B8C571E" w:rsidRPr="146EBBFB">
        <w:rPr>
          <w:sz w:val="24"/>
          <w:szCs w:val="24"/>
        </w:rPr>
        <w:t xml:space="preserve">             </w:t>
      </w:r>
      <w:r w:rsidR="32B287A5" w:rsidRPr="146EBBFB">
        <w:rPr>
          <w:sz w:val="24"/>
          <w:szCs w:val="24"/>
        </w:rPr>
        <w:t xml:space="preserve"> </w:t>
      </w:r>
      <w:r w:rsidR="0B8C571E" w:rsidRPr="146EBBFB">
        <w:rPr>
          <w:sz w:val="24"/>
          <w:szCs w:val="24"/>
        </w:rPr>
        <w:t xml:space="preserve"> </w:t>
      </w:r>
      <w:r w:rsidRPr="146EBBFB">
        <w:rPr>
          <w:sz w:val="24"/>
          <w:szCs w:val="24"/>
        </w:rPr>
        <w:t xml:space="preserve">        </w:t>
      </w:r>
      <w:r w:rsidR="04C77D69" w:rsidRPr="146EBBFB">
        <w:rPr>
          <w:sz w:val="24"/>
          <w:szCs w:val="24"/>
        </w:rPr>
        <w:t xml:space="preserve"> </w:t>
      </w:r>
      <w:r w:rsidR="3787618A">
        <w:rPr>
          <w:noProof/>
          <w:lang w:val="en-US" w:eastAsia="en-US"/>
        </w:rPr>
        <w:drawing>
          <wp:inline distT="0" distB="0" distL="0" distR="0" wp14:anchorId="5408BE00" wp14:editId="1C6C42F0">
            <wp:extent cx="3523822" cy="2121634"/>
            <wp:effectExtent l="0" t="0" r="0" b="0"/>
            <wp:docPr id="1840832452" name="Imagen 1840832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3523822" cy="2121634"/>
                    </a:xfrm>
                    <a:prstGeom prst="rect">
                      <a:avLst/>
                    </a:prstGeom>
                  </pic:spPr>
                </pic:pic>
              </a:graphicData>
            </a:graphic>
          </wp:inline>
        </w:drawing>
      </w:r>
    </w:p>
    <w:p w14:paraId="2478523C" w14:textId="0D93F1B1" w:rsidR="10A505CB" w:rsidRDefault="45509170" w:rsidP="146EBBFB">
      <w:pPr>
        <w:spacing w:line="480" w:lineRule="auto"/>
        <w:jc w:val="center"/>
        <w:rPr>
          <w:rFonts w:ascii="Times New Roman" w:eastAsia="Times New Roman" w:hAnsi="Times New Roman" w:cs="Times New Roman"/>
          <w:i/>
          <w:iCs/>
          <w:sz w:val="24"/>
          <w:szCs w:val="24"/>
        </w:rPr>
      </w:pPr>
      <w:r w:rsidRPr="146EBBFB">
        <w:rPr>
          <w:rFonts w:ascii="Times New Roman" w:eastAsia="Times New Roman" w:hAnsi="Times New Roman" w:cs="Times New Roman"/>
          <w:b/>
          <w:bCs/>
          <w:i/>
          <w:iCs/>
          <w:sz w:val="24"/>
          <w:szCs w:val="24"/>
        </w:rPr>
        <w:t>Gráfico 2</w:t>
      </w:r>
      <w:r w:rsidR="33474C49" w:rsidRPr="146EBBFB">
        <w:rPr>
          <w:rFonts w:ascii="Times New Roman" w:eastAsia="Times New Roman" w:hAnsi="Times New Roman" w:cs="Times New Roman"/>
          <w:i/>
          <w:iCs/>
          <w:sz w:val="24"/>
          <w:szCs w:val="24"/>
        </w:rPr>
        <w:t xml:space="preserve"> Cantidad de participantes por sexo </w:t>
      </w:r>
      <w:r w:rsidR="4C5F5D79" w:rsidRPr="146EBBFB">
        <w:rPr>
          <w:rFonts w:ascii="Times New Roman" w:eastAsia="Times New Roman" w:hAnsi="Times New Roman" w:cs="Times New Roman"/>
          <w:i/>
          <w:iCs/>
          <w:sz w:val="24"/>
          <w:szCs w:val="24"/>
        </w:rPr>
        <w:t>(n=25)</w:t>
      </w:r>
      <w:r w:rsidR="1056EE35" w:rsidRPr="146EBBFB">
        <w:rPr>
          <w:rFonts w:ascii="Times New Roman" w:eastAsia="Times New Roman" w:hAnsi="Times New Roman" w:cs="Times New Roman"/>
          <w:i/>
          <w:iCs/>
          <w:sz w:val="24"/>
          <w:szCs w:val="24"/>
        </w:rPr>
        <w:t>.</w:t>
      </w:r>
    </w:p>
    <w:p w14:paraId="71047DD5" w14:textId="3A76D7E4" w:rsidR="69CB1D88" w:rsidRDefault="69CB1D88" w:rsidP="1A6EDBB5">
      <w:pPr>
        <w:jc w:val="both"/>
        <w:rPr>
          <w:rFonts w:ascii="Times New Roman" w:eastAsia="Times New Roman" w:hAnsi="Times New Roman" w:cs="Times New Roman"/>
          <w:sz w:val="24"/>
          <w:szCs w:val="24"/>
        </w:rPr>
      </w:pPr>
    </w:p>
    <w:p w14:paraId="1406EF2D" w14:textId="3DB7A497" w:rsidR="5D735B55" w:rsidRDefault="2EA29006" w:rsidP="1A6EDBB5">
      <w:pPr>
        <w:spacing w:line="480" w:lineRule="auto"/>
        <w:jc w:val="both"/>
        <w:rPr>
          <w:rFonts w:ascii="Times New Roman" w:eastAsia="Times New Roman" w:hAnsi="Times New Roman" w:cs="Times New Roman"/>
          <w:sz w:val="24"/>
          <w:szCs w:val="24"/>
        </w:rPr>
      </w:pPr>
      <w:r w:rsidRPr="1625F9CD">
        <w:rPr>
          <w:rFonts w:ascii="Times New Roman" w:eastAsia="Times New Roman" w:hAnsi="Times New Roman" w:cs="Times New Roman"/>
          <w:sz w:val="24"/>
          <w:szCs w:val="24"/>
        </w:rPr>
        <w:t xml:space="preserve">En cuanto </w:t>
      </w:r>
      <w:r w:rsidR="16149992" w:rsidRPr="1625F9CD">
        <w:rPr>
          <w:rFonts w:ascii="Times New Roman" w:eastAsia="Times New Roman" w:hAnsi="Times New Roman" w:cs="Times New Roman"/>
          <w:sz w:val="24"/>
          <w:szCs w:val="24"/>
        </w:rPr>
        <w:t>a las caracter</w:t>
      </w:r>
      <w:r w:rsidR="2971D7AE" w:rsidRPr="1625F9CD">
        <w:rPr>
          <w:rFonts w:ascii="Times New Roman" w:eastAsia="Times New Roman" w:hAnsi="Times New Roman" w:cs="Times New Roman"/>
          <w:sz w:val="24"/>
          <w:szCs w:val="24"/>
        </w:rPr>
        <w:t>í</w:t>
      </w:r>
      <w:r w:rsidR="16149992" w:rsidRPr="1625F9CD">
        <w:rPr>
          <w:rFonts w:ascii="Times New Roman" w:eastAsia="Times New Roman" w:hAnsi="Times New Roman" w:cs="Times New Roman"/>
          <w:sz w:val="24"/>
          <w:szCs w:val="24"/>
        </w:rPr>
        <w:t>sticas oftalmol</w:t>
      </w:r>
      <w:r w:rsidR="3E559E98" w:rsidRPr="1625F9CD">
        <w:rPr>
          <w:rFonts w:ascii="Times New Roman" w:eastAsia="Times New Roman" w:hAnsi="Times New Roman" w:cs="Times New Roman"/>
          <w:sz w:val="24"/>
          <w:szCs w:val="24"/>
        </w:rPr>
        <w:t>ó</w:t>
      </w:r>
      <w:r w:rsidR="16149992" w:rsidRPr="1625F9CD">
        <w:rPr>
          <w:rFonts w:ascii="Times New Roman" w:eastAsia="Times New Roman" w:hAnsi="Times New Roman" w:cs="Times New Roman"/>
          <w:sz w:val="24"/>
          <w:szCs w:val="24"/>
        </w:rPr>
        <w:t>gicas de la poblaci</w:t>
      </w:r>
      <w:r w:rsidR="7C4005B6" w:rsidRPr="1625F9CD">
        <w:rPr>
          <w:rFonts w:ascii="Times New Roman" w:eastAsia="Times New Roman" w:hAnsi="Times New Roman" w:cs="Times New Roman"/>
          <w:sz w:val="24"/>
          <w:szCs w:val="24"/>
        </w:rPr>
        <w:t>ó</w:t>
      </w:r>
      <w:r w:rsidR="16149992" w:rsidRPr="1625F9CD">
        <w:rPr>
          <w:rFonts w:ascii="Times New Roman" w:eastAsia="Times New Roman" w:hAnsi="Times New Roman" w:cs="Times New Roman"/>
          <w:sz w:val="24"/>
          <w:szCs w:val="24"/>
        </w:rPr>
        <w:t>n</w:t>
      </w:r>
      <w:r w:rsidR="5BF3688A" w:rsidRPr="1625F9CD">
        <w:rPr>
          <w:rFonts w:ascii="Times New Roman" w:eastAsia="Times New Roman" w:hAnsi="Times New Roman" w:cs="Times New Roman"/>
          <w:sz w:val="24"/>
          <w:szCs w:val="24"/>
        </w:rPr>
        <w:t>,</w:t>
      </w:r>
      <w:r w:rsidR="4182A5C9" w:rsidRPr="1625F9CD">
        <w:rPr>
          <w:rFonts w:ascii="Times New Roman" w:eastAsia="Times New Roman" w:hAnsi="Times New Roman" w:cs="Times New Roman"/>
          <w:sz w:val="24"/>
          <w:szCs w:val="24"/>
        </w:rPr>
        <w:t xml:space="preserve"> la </w:t>
      </w:r>
      <w:r w:rsidR="0DDEA06F" w:rsidRPr="1625F9CD">
        <w:rPr>
          <w:rFonts w:ascii="Times New Roman" w:eastAsia="Times New Roman" w:hAnsi="Times New Roman" w:cs="Times New Roman"/>
          <w:sz w:val="24"/>
          <w:szCs w:val="24"/>
        </w:rPr>
        <w:t xml:space="preserve">mayor parte de la muestra con un </w:t>
      </w:r>
      <w:r w:rsidR="58CC8046" w:rsidRPr="1625F9CD">
        <w:rPr>
          <w:rFonts w:ascii="Times New Roman" w:eastAsia="Times New Roman" w:hAnsi="Times New Roman" w:cs="Times New Roman"/>
          <w:sz w:val="24"/>
          <w:szCs w:val="24"/>
        </w:rPr>
        <w:t>8</w:t>
      </w:r>
      <w:r w:rsidR="0DDEA06F" w:rsidRPr="1625F9CD">
        <w:rPr>
          <w:rFonts w:ascii="Times New Roman" w:eastAsia="Times New Roman" w:hAnsi="Times New Roman" w:cs="Times New Roman"/>
          <w:sz w:val="24"/>
          <w:szCs w:val="24"/>
        </w:rPr>
        <w:t>0%</w:t>
      </w:r>
      <w:r w:rsidR="4182A5C9" w:rsidRPr="1625F9CD">
        <w:rPr>
          <w:rFonts w:ascii="Times New Roman" w:eastAsia="Times New Roman" w:hAnsi="Times New Roman" w:cs="Times New Roman"/>
          <w:sz w:val="24"/>
          <w:szCs w:val="24"/>
        </w:rPr>
        <w:t xml:space="preserve"> cae </w:t>
      </w:r>
      <w:r w:rsidR="665830D3" w:rsidRPr="1625F9CD">
        <w:rPr>
          <w:rFonts w:ascii="Times New Roman" w:eastAsia="Times New Roman" w:hAnsi="Times New Roman" w:cs="Times New Roman"/>
          <w:sz w:val="24"/>
          <w:szCs w:val="24"/>
        </w:rPr>
        <w:t>entre</w:t>
      </w:r>
      <w:r w:rsidR="4182A5C9" w:rsidRPr="1625F9CD">
        <w:rPr>
          <w:rFonts w:ascii="Times New Roman" w:eastAsia="Times New Roman" w:hAnsi="Times New Roman" w:cs="Times New Roman"/>
          <w:sz w:val="24"/>
          <w:szCs w:val="24"/>
        </w:rPr>
        <w:t xml:space="preserve"> la clasificaci</w:t>
      </w:r>
      <w:r w:rsidR="293CF981" w:rsidRPr="1625F9CD">
        <w:rPr>
          <w:rFonts w:ascii="Times New Roman" w:eastAsia="Times New Roman" w:hAnsi="Times New Roman" w:cs="Times New Roman"/>
          <w:sz w:val="24"/>
          <w:szCs w:val="24"/>
        </w:rPr>
        <w:t>ó</w:t>
      </w:r>
      <w:r w:rsidR="4182A5C9" w:rsidRPr="1625F9CD">
        <w:rPr>
          <w:rFonts w:ascii="Times New Roman" w:eastAsia="Times New Roman" w:hAnsi="Times New Roman" w:cs="Times New Roman"/>
          <w:sz w:val="24"/>
          <w:szCs w:val="24"/>
        </w:rPr>
        <w:t>n de BV moderada</w:t>
      </w:r>
      <w:r w:rsidR="797A0DAD" w:rsidRPr="1625F9CD">
        <w:rPr>
          <w:rFonts w:ascii="Times New Roman" w:eastAsia="Times New Roman" w:hAnsi="Times New Roman" w:cs="Times New Roman"/>
          <w:sz w:val="24"/>
          <w:szCs w:val="24"/>
        </w:rPr>
        <w:t xml:space="preserve"> y</w:t>
      </w:r>
      <w:r w:rsidR="4182A5C9" w:rsidRPr="1625F9CD">
        <w:rPr>
          <w:rFonts w:ascii="Times New Roman" w:eastAsia="Times New Roman" w:hAnsi="Times New Roman" w:cs="Times New Roman"/>
          <w:sz w:val="24"/>
          <w:szCs w:val="24"/>
        </w:rPr>
        <w:t xml:space="preserve"> BV sever</w:t>
      </w:r>
      <w:r w:rsidR="2BD5F839" w:rsidRPr="1625F9CD">
        <w:rPr>
          <w:rFonts w:ascii="Times New Roman" w:eastAsia="Times New Roman" w:hAnsi="Times New Roman" w:cs="Times New Roman"/>
          <w:sz w:val="24"/>
          <w:szCs w:val="24"/>
        </w:rPr>
        <w:t>a</w:t>
      </w:r>
      <w:r w:rsidR="61E30E54" w:rsidRPr="1625F9CD">
        <w:rPr>
          <w:rFonts w:ascii="Times New Roman" w:eastAsia="Times New Roman" w:hAnsi="Times New Roman" w:cs="Times New Roman"/>
          <w:sz w:val="24"/>
          <w:szCs w:val="24"/>
        </w:rPr>
        <w:t xml:space="preserve"> (gráfico 3)</w:t>
      </w:r>
      <w:r w:rsidR="6B1FBF01" w:rsidRPr="1625F9CD">
        <w:rPr>
          <w:rFonts w:ascii="Times New Roman" w:eastAsia="Times New Roman" w:hAnsi="Times New Roman" w:cs="Times New Roman"/>
          <w:sz w:val="24"/>
          <w:szCs w:val="24"/>
        </w:rPr>
        <w:t xml:space="preserve">. Dentro de las patologías que </w:t>
      </w:r>
      <w:r w:rsidR="11B142E2" w:rsidRPr="1625F9CD">
        <w:rPr>
          <w:rFonts w:ascii="Times New Roman" w:eastAsia="Times New Roman" w:hAnsi="Times New Roman" w:cs="Times New Roman"/>
          <w:sz w:val="24"/>
          <w:szCs w:val="24"/>
        </w:rPr>
        <w:t xml:space="preserve">presentaban </w:t>
      </w:r>
      <w:r w:rsidR="6B1FBF01" w:rsidRPr="1625F9CD">
        <w:rPr>
          <w:rFonts w:ascii="Times New Roman" w:eastAsia="Times New Roman" w:hAnsi="Times New Roman" w:cs="Times New Roman"/>
          <w:sz w:val="24"/>
          <w:szCs w:val="24"/>
        </w:rPr>
        <w:t xml:space="preserve">los </w:t>
      </w:r>
      <w:r w:rsidR="12C4CD3F" w:rsidRPr="1625F9CD">
        <w:rPr>
          <w:rFonts w:ascii="Times New Roman" w:eastAsia="Times New Roman" w:hAnsi="Times New Roman" w:cs="Times New Roman"/>
          <w:sz w:val="24"/>
          <w:szCs w:val="24"/>
        </w:rPr>
        <w:t>participantes</w:t>
      </w:r>
      <w:r w:rsidR="6B1FBF01" w:rsidRPr="1625F9CD">
        <w:rPr>
          <w:rFonts w:ascii="Times New Roman" w:eastAsia="Times New Roman" w:hAnsi="Times New Roman" w:cs="Times New Roman"/>
          <w:sz w:val="24"/>
          <w:szCs w:val="24"/>
        </w:rPr>
        <w:t xml:space="preserve"> del estudio y que eran l</w:t>
      </w:r>
      <w:r w:rsidR="627EDA3A" w:rsidRPr="1625F9CD">
        <w:rPr>
          <w:rFonts w:ascii="Times New Roman" w:eastAsia="Times New Roman" w:hAnsi="Times New Roman" w:cs="Times New Roman"/>
          <w:sz w:val="24"/>
          <w:szCs w:val="24"/>
        </w:rPr>
        <w:t>a</w:t>
      </w:r>
      <w:r w:rsidR="6B1FBF01" w:rsidRPr="1625F9CD">
        <w:rPr>
          <w:rFonts w:ascii="Times New Roman" w:eastAsia="Times New Roman" w:hAnsi="Times New Roman" w:cs="Times New Roman"/>
          <w:sz w:val="24"/>
          <w:szCs w:val="24"/>
        </w:rPr>
        <w:t>s causantes de esta BV permanente</w:t>
      </w:r>
      <w:r w:rsidR="5AD7CF46" w:rsidRPr="1625F9CD">
        <w:rPr>
          <w:rFonts w:ascii="Times New Roman" w:eastAsia="Times New Roman" w:hAnsi="Times New Roman" w:cs="Times New Roman"/>
          <w:sz w:val="24"/>
          <w:szCs w:val="24"/>
        </w:rPr>
        <w:t xml:space="preserve">, </w:t>
      </w:r>
      <w:r w:rsidR="6B1FBF01" w:rsidRPr="1625F9CD">
        <w:rPr>
          <w:rFonts w:ascii="Times New Roman" w:eastAsia="Times New Roman" w:hAnsi="Times New Roman" w:cs="Times New Roman"/>
          <w:sz w:val="24"/>
          <w:szCs w:val="24"/>
        </w:rPr>
        <w:t>se enc</w:t>
      </w:r>
      <w:r w:rsidR="0AA23B54" w:rsidRPr="1625F9CD">
        <w:rPr>
          <w:rFonts w:ascii="Times New Roman" w:eastAsia="Times New Roman" w:hAnsi="Times New Roman" w:cs="Times New Roman"/>
          <w:sz w:val="24"/>
          <w:szCs w:val="24"/>
        </w:rPr>
        <w:t>ontraron</w:t>
      </w:r>
      <w:r w:rsidR="6B1FBF01" w:rsidRPr="1625F9CD">
        <w:rPr>
          <w:rFonts w:ascii="Times New Roman" w:eastAsia="Times New Roman" w:hAnsi="Times New Roman" w:cs="Times New Roman"/>
          <w:sz w:val="24"/>
          <w:szCs w:val="24"/>
        </w:rPr>
        <w:t xml:space="preserve"> pri</w:t>
      </w:r>
      <w:r w:rsidR="262F3693" w:rsidRPr="1625F9CD">
        <w:rPr>
          <w:rFonts w:ascii="Times New Roman" w:eastAsia="Times New Roman" w:hAnsi="Times New Roman" w:cs="Times New Roman"/>
          <w:sz w:val="24"/>
          <w:szCs w:val="24"/>
        </w:rPr>
        <w:t>n</w:t>
      </w:r>
      <w:r w:rsidR="6B1FBF01" w:rsidRPr="1625F9CD">
        <w:rPr>
          <w:rFonts w:ascii="Times New Roman" w:eastAsia="Times New Roman" w:hAnsi="Times New Roman" w:cs="Times New Roman"/>
          <w:sz w:val="24"/>
          <w:szCs w:val="24"/>
        </w:rPr>
        <w:t>cipalmente glaucoma</w:t>
      </w:r>
      <w:r w:rsidR="6483547C" w:rsidRPr="1625F9CD">
        <w:rPr>
          <w:rFonts w:ascii="Times New Roman" w:eastAsia="Times New Roman" w:hAnsi="Times New Roman" w:cs="Times New Roman"/>
          <w:sz w:val="24"/>
          <w:szCs w:val="24"/>
        </w:rPr>
        <w:t xml:space="preserve">, con un 50% </w:t>
      </w:r>
      <w:r w:rsidR="6B1FBF01" w:rsidRPr="1625F9CD">
        <w:rPr>
          <w:rFonts w:ascii="Times New Roman" w:eastAsia="Times New Roman" w:hAnsi="Times New Roman" w:cs="Times New Roman"/>
          <w:sz w:val="24"/>
          <w:szCs w:val="24"/>
        </w:rPr>
        <w:t>y alta miop</w:t>
      </w:r>
      <w:r w:rsidR="28C13BD7" w:rsidRPr="1625F9CD">
        <w:rPr>
          <w:rFonts w:ascii="Times New Roman" w:eastAsia="Times New Roman" w:hAnsi="Times New Roman" w:cs="Times New Roman"/>
          <w:sz w:val="24"/>
          <w:szCs w:val="24"/>
        </w:rPr>
        <w:t>í</w:t>
      </w:r>
      <w:r w:rsidR="6B1FBF01" w:rsidRPr="1625F9CD">
        <w:rPr>
          <w:rFonts w:ascii="Times New Roman" w:eastAsia="Times New Roman" w:hAnsi="Times New Roman" w:cs="Times New Roman"/>
          <w:sz w:val="24"/>
          <w:szCs w:val="24"/>
        </w:rPr>
        <w:t>a</w:t>
      </w:r>
      <w:r w:rsidR="0F04D4CA" w:rsidRPr="1625F9CD">
        <w:rPr>
          <w:rFonts w:ascii="Times New Roman" w:eastAsia="Times New Roman" w:hAnsi="Times New Roman" w:cs="Times New Roman"/>
          <w:sz w:val="24"/>
          <w:szCs w:val="24"/>
        </w:rPr>
        <w:t xml:space="preserve"> con un </w:t>
      </w:r>
      <w:r w:rsidR="5036504E" w:rsidRPr="1625F9CD">
        <w:rPr>
          <w:rFonts w:ascii="Times New Roman" w:eastAsia="Times New Roman" w:hAnsi="Times New Roman" w:cs="Times New Roman"/>
          <w:sz w:val="24"/>
          <w:szCs w:val="24"/>
        </w:rPr>
        <w:t>2</w:t>
      </w:r>
      <w:r w:rsidR="1F8A445F" w:rsidRPr="1625F9CD">
        <w:rPr>
          <w:rFonts w:ascii="Times New Roman" w:eastAsia="Times New Roman" w:hAnsi="Times New Roman" w:cs="Times New Roman"/>
          <w:sz w:val="24"/>
          <w:szCs w:val="24"/>
        </w:rPr>
        <w:t>1</w:t>
      </w:r>
      <w:r w:rsidR="5036504E" w:rsidRPr="1625F9CD">
        <w:rPr>
          <w:rFonts w:ascii="Times New Roman" w:eastAsia="Times New Roman" w:hAnsi="Times New Roman" w:cs="Times New Roman"/>
          <w:sz w:val="24"/>
          <w:szCs w:val="24"/>
        </w:rPr>
        <w:t xml:space="preserve">% </w:t>
      </w:r>
      <w:r w:rsidR="02D3114E" w:rsidRPr="1625F9CD">
        <w:rPr>
          <w:rFonts w:ascii="Times New Roman" w:eastAsia="Times New Roman" w:hAnsi="Times New Roman" w:cs="Times New Roman"/>
          <w:sz w:val="24"/>
          <w:szCs w:val="24"/>
        </w:rPr>
        <w:t>de la muestra total,</w:t>
      </w:r>
      <w:r w:rsidR="5CA30D1F" w:rsidRPr="1625F9CD">
        <w:rPr>
          <w:rFonts w:ascii="Times New Roman" w:eastAsia="Times New Roman" w:hAnsi="Times New Roman" w:cs="Times New Roman"/>
          <w:sz w:val="24"/>
          <w:szCs w:val="24"/>
        </w:rPr>
        <w:t xml:space="preserve"> seguidos por </w:t>
      </w:r>
      <w:r w:rsidR="1C09DF15" w:rsidRPr="1625F9CD">
        <w:rPr>
          <w:rFonts w:ascii="Times New Roman" w:eastAsia="Times New Roman" w:hAnsi="Times New Roman" w:cs="Times New Roman"/>
          <w:sz w:val="24"/>
          <w:szCs w:val="24"/>
        </w:rPr>
        <w:t>DMRE, retinopat</w:t>
      </w:r>
      <w:r w:rsidR="61F3DD3E" w:rsidRPr="1625F9CD">
        <w:rPr>
          <w:rFonts w:ascii="Times New Roman" w:eastAsia="Times New Roman" w:hAnsi="Times New Roman" w:cs="Times New Roman"/>
          <w:sz w:val="24"/>
          <w:szCs w:val="24"/>
        </w:rPr>
        <w:t>í</w:t>
      </w:r>
      <w:r w:rsidR="1C09DF15" w:rsidRPr="1625F9CD">
        <w:rPr>
          <w:rFonts w:ascii="Times New Roman" w:eastAsia="Times New Roman" w:hAnsi="Times New Roman" w:cs="Times New Roman"/>
          <w:sz w:val="24"/>
          <w:szCs w:val="24"/>
        </w:rPr>
        <w:t>a diab</w:t>
      </w:r>
      <w:r w:rsidR="367DD04D" w:rsidRPr="1625F9CD">
        <w:rPr>
          <w:rFonts w:ascii="Times New Roman" w:eastAsia="Times New Roman" w:hAnsi="Times New Roman" w:cs="Times New Roman"/>
          <w:sz w:val="24"/>
          <w:szCs w:val="24"/>
        </w:rPr>
        <w:t>é</w:t>
      </w:r>
      <w:r w:rsidR="1C09DF15" w:rsidRPr="1625F9CD">
        <w:rPr>
          <w:rFonts w:ascii="Times New Roman" w:eastAsia="Times New Roman" w:hAnsi="Times New Roman" w:cs="Times New Roman"/>
          <w:sz w:val="24"/>
          <w:szCs w:val="24"/>
        </w:rPr>
        <w:t>tica, entre otras enfermedades visuales (gráfico 4)</w:t>
      </w:r>
      <w:r w:rsidR="4A2BA230" w:rsidRPr="1625F9CD">
        <w:rPr>
          <w:rFonts w:ascii="Times New Roman" w:eastAsia="Times New Roman" w:hAnsi="Times New Roman" w:cs="Times New Roman"/>
          <w:sz w:val="24"/>
          <w:szCs w:val="24"/>
        </w:rPr>
        <w:t>.</w:t>
      </w:r>
    </w:p>
    <w:p w14:paraId="6BFCEE1D" w14:textId="158E3951" w:rsidR="5D735B55" w:rsidRDefault="12771FA4" w:rsidP="1A6EDBB5">
      <w:pPr>
        <w:spacing w:line="480" w:lineRule="auto"/>
      </w:pPr>
      <w:r w:rsidRPr="674358B3">
        <w:rPr>
          <w:sz w:val="24"/>
          <w:szCs w:val="24"/>
        </w:rPr>
        <w:t xml:space="preserve">                          </w:t>
      </w:r>
      <w:r w:rsidR="2E47576D">
        <w:rPr>
          <w:noProof/>
          <w:lang w:val="en-US" w:eastAsia="en-US"/>
        </w:rPr>
        <w:drawing>
          <wp:inline distT="0" distB="0" distL="0" distR="0" wp14:anchorId="444A301D" wp14:editId="7E4C05A6">
            <wp:extent cx="4152900" cy="2505075"/>
            <wp:effectExtent l="0" t="0" r="0" b="0"/>
            <wp:docPr id="692171368" name="Imagen 69217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4152900" cy="2505075"/>
                    </a:xfrm>
                    <a:prstGeom prst="rect">
                      <a:avLst/>
                    </a:prstGeom>
                  </pic:spPr>
                </pic:pic>
              </a:graphicData>
            </a:graphic>
          </wp:inline>
        </w:drawing>
      </w:r>
    </w:p>
    <w:p w14:paraId="013CD07E" w14:textId="386B4113" w:rsidR="0121C14B" w:rsidRDefault="78CDE057" w:rsidP="1625F9CD">
      <w:pPr>
        <w:spacing w:line="480" w:lineRule="auto"/>
        <w:jc w:val="center"/>
        <w:rPr>
          <w:rFonts w:ascii="Times New Roman" w:eastAsia="Times New Roman" w:hAnsi="Times New Roman" w:cs="Times New Roman"/>
          <w:i/>
          <w:iCs/>
          <w:sz w:val="24"/>
          <w:szCs w:val="24"/>
        </w:rPr>
      </w:pPr>
      <w:r w:rsidRPr="1625F9CD">
        <w:rPr>
          <w:rFonts w:ascii="Times New Roman" w:eastAsia="Times New Roman" w:hAnsi="Times New Roman" w:cs="Times New Roman"/>
          <w:b/>
          <w:bCs/>
          <w:i/>
          <w:iCs/>
          <w:sz w:val="24"/>
          <w:szCs w:val="24"/>
        </w:rPr>
        <w:t>Gr</w:t>
      </w:r>
      <w:r w:rsidR="4C568FD2" w:rsidRPr="1625F9CD">
        <w:rPr>
          <w:rFonts w:ascii="Times New Roman" w:eastAsia="Times New Roman" w:hAnsi="Times New Roman" w:cs="Times New Roman"/>
          <w:b/>
          <w:bCs/>
          <w:i/>
          <w:iCs/>
          <w:sz w:val="24"/>
          <w:szCs w:val="24"/>
        </w:rPr>
        <w:t>á</w:t>
      </w:r>
      <w:r w:rsidRPr="1625F9CD">
        <w:rPr>
          <w:rFonts w:ascii="Times New Roman" w:eastAsia="Times New Roman" w:hAnsi="Times New Roman" w:cs="Times New Roman"/>
          <w:b/>
          <w:bCs/>
          <w:i/>
          <w:iCs/>
          <w:sz w:val="24"/>
          <w:szCs w:val="24"/>
        </w:rPr>
        <w:t xml:space="preserve">fico 3: </w:t>
      </w:r>
      <w:r w:rsidRPr="1625F9CD">
        <w:rPr>
          <w:rFonts w:ascii="Times New Roman" w:eastAsia="Times New Roman" w:hAnsi="Times New Roman" w:cs="Times New Roman"/>
          <w:i/>
          <w:iCs/>
          <w:sz w:val="24"/>
          <w:szCs w:val="24"/>
        </w:rPr>
        <w:t>Cl</w:t>
      </w:r>
      <w:r w:rsidR="2BE8F161" w:rsidRPr="1625F9CD">
        <w:rPr>
          <w:rFonts w:ascii="Times New Roman" w:eastAsia="Times New Roman" w:hAnsi="Times New Roman" w:cs="Times New Roman"/>
          <w:i/>
          <w:iCs/>
          <w:sz w:val="24"/>
          <w:szCs w:val="24"/>
        </w:rPr>
        <w:t>a</w:t>
      </w:r>
      <w:r w:rsidRPr="1625F9CD">
        <w:rPr>
          <w:rFonts w:ascii="Times New Roman" w:eastAsia="Times New Roman" w:hAnsi="Times New Roman" w:cs="Times New Roman"/>
          <w:i/>
          <w:iCs/>
          <w:sz w:val="24"/>
          <w:szCs w:val="24"/>
        </w:rPr>
        <w:t>sificaci</w:t>
      </w:r>
      <w:r w:rsidR="346743D1" w:rsidRPr="1625F9CD">
        <w:rPr>
          <w:rFonts w:ascii="Times New Roman" w:eastAsia="Times New Roman" w:hAnsi="Times New Roman" w:cs="Times New Roman"/>
          <w:i/>
          <w:iCs/>
          <w:sz w:val="24"/>
          <w:szCs w:val="24"/>
        </w:rPr>
        <w:t>ó</w:t>
      </w:r>
      <w:r w:rsidRPr="1625F9CD">
        <w:rPr>
          <w:rFonts w:ascii="Times New Roman" w:eastAsia="Times New Roman" w:hAnsi="Times New Roman" w:cs="Times New Roman"/>
          <w:i/>
          <w:iCs/>
          <w:sz w:val="24"/>
          <w:szCs w:val="24"/>
        </w:rPr>
        <w:t xml:space="preserve">n de los </w:t>
      </w:r>
      <w:r w:rsidR="2234FBCF" w:rsidRPr="1625F9CD">
        <w:rPr>
          <w:rFonts w:ascii="Times New Roman" w:eastAsia="Times New Roman" w:hAnsi="Times New Roman" w:cs="Times New Roman"/>
          <w:i/>
          <w:iCs/>
          <w:sz w:val="24"/>
          <w:szCs w:val="24"/>
        </w:rPr>
        <w:t>par</w:t>
      </w:r>
      <w:r w:rsidRPr="1625F9CD">
        <w:rPr>
          <w:rFonts w:ascii="Times New Roman" w:eastAsia="Times New Roman" w:hAnsi="Times New Roman" w:cs="Times New Roman"/>
          <w:i/>
          <w:iCs/>
          <w:sz w:val="24"/>
          <w:szCs w:val="24"/>
        </w:rPr>
        <w:t>tici</w:t>
      </w:r>
      <w:r w:rsidR="66AC14DA" w:rsidRPr="1625F9CD">
        <w:rPr>
          <w:rFonts w:ascii="Times New Roman" w:eastAsia="Times New Roman" w:hAnsi="Times New Roman" w:cs="Times New Roman"/>
          <w:i/>
          <w:iCs/>
          <w:sz w:val="24"/>
          <w:szCs w:val="24"/>
        </w:rPr>
        <w:t>pant</w:t>
      </w:r>
      <w:r w:rsidRPr="1625F9CD">
        <w:rPr>
          <w:rFonts w:ascii="Times New Roman" w:eastAsia="Times New Roman" w:hAnsi="Times New Roman" w:cs="Times New Roman"/>
          <w:i/>
          <w:iCs/>
          <w:sz w:val="24"/>
          <w:szCs w:val="24"/>
        </w:rPr>
        <w:t xml:space="preserve">es en base a </w:t>
      </w:r>
      <w:r w:rsidR="12C4CD3F" w:rsidRPr="1625F9CD">
        <w:rPr>
          <w:rFonts w:ascii="Times New Roman" w:eastAsia="Times New Roman" w:hAnsi="Times New Roman" w:cs="Times New Roman"/>
          <w:i/>
          <w:iCs/>
          <w:sz w:val="24"/>
          <w:szCs w:val="24"/>
        </w:rPr>
        <w:t>tipo</w:t>
      </w:r>
      <w:r w:rsidRPr="1625F9CD">
        <w:rPr>
          <w:rFonts w:ascii="Times New Roman" w:eastAsia="Times New Roman" w:hAnsi="Times New Roman" w:cs="Times New Roman"/>
          <w:i/>
          <w:iCs/>
          <w:sz w:val="24"/>
          <w:szCs w:val="24"/>
        </w:rPr>
        <w:t xml:space="preserve"> de baja visi</w:t>
      </w:r>
      <w:r w:rsidR="5377904C" w:rsidRPr="1625F9CD">
        <w:rPr>
          <w:rFonts w:ascii="Times New Roman" w:eastAsia="Times New Roman" w:hAnsi="Times New Roman" w:cs="Times New Roman"/>
          <w:i/>
          <w:iCs/>
          <w:sz w:val="24"/>
          <w:szCs w:val="24"/>
        </w:rPr>
        <w:t>ón</w:t>
      </w:r>
      <w:r w:rsidR="0B0B8087" w:rsidRPr="1625F9CD">
        <w:rPr>
          <w:rFonts w:ascii="Times New Roman" w:eastAsia="Times New Roman" w:hAnsi="Times New Roman" w:cs="Times New Roman"/>
          <w:i/>
          <w:iCs/>
          <w:sz w:val="24"/>
          <w:szCs w:val="24"/>
        </w:rPr>
        <w:t xml:space="preserve"> </w:t>
      </w:r>
      <w:proofErr w:type="gramStart"/>
      <w:r w:rsidR="0B0B8087" w:rsidRPr="1625F9CD">
        <w:rPr>
          <w:rFonts w:ascii="Times New Roman" w:eastAsia="Times New Roman" w:hAnsi="Times New Roman" w:cs="Times New Roman"/>
          <w:i/>
          <w:iCs/>
          <w:sz w:val="24"/>
          <w:szCs w:val="24"/>
        </w:rPr>
        <w:t>( n</w:t>
      </w:r>
      <w:proofErr w:type="gramEnd"/>
      <w:r w:rsidR="0B0B8087" w:rsidRPr="1625F9CD">
        <w:rPr>
          <w:rFonts w:ascii="Times New Roman" w:eastAsia="Times New Roman" w:hAnsi="Times New Roman" w:cs="Times New Roman"/>
          <w:i/>
          <w:iCs/>
          <w:sz w:val="24"/>
          <w:szCs w:val="24"/>
        </w:rPr>
        <w:t>=25)</w:t>
      </w:r>
      <w:r w:rsidR="7D8C9E79" w:rsidRPr="1625F9CD">
        <w:rPr>
          <w:rFonts w:ascii="Times New Roman" w:eastAsia="Times New Roman" w:hAnsi="Times New Roman" w:cs="Times New Roman"/>
          <w:i/>
          <w:iCs/>
          <w:sz w:val="24"/>
          <w:szCs w:val="24"/>
        </w:rPr>
        <w:t>.</w:t>
      </w:r>
    </w:p>
    <w:p w14:paraId="420B8A31" w14:textId="6845D138" w:rsidR="0121C14B" w:rsidRDefault="57700230" w:rsidP="1A6EDBB5">
      <w:pPr>
        <w:spacing w:line="480" w:lineRule="auto"/>
        <w:jc w:val="center"/>
      </w:pPr>
      <w:r>
        <w:rPr>
          <w:noProof/>
          <w:lang w:val="en-US" w:eastAsia="en-US"/>
        </w:rPr>
        <w:lastRenderedPageBreak/>
        <w:drawing>
          <wp:inline distT="0" distB="0" distL="0" distR="0" wp14:anchorId="5676CCCB" wp14:editId="2E6D9E33">
            <wp:extent cx="4572000" cy="2486025"/>
            <wp:effectExtent l="0" t="0" r="0" b="0"/>
            <wp:docPr id="1655441511" name="Imagen 1655441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572000" cy="2486025"/>
                    </a:xfrm>
                    <a:prstGeom prst="rect">
                      <a:avLst/>
                    </a:prstGeom>
                  </pic:spPr>
                </pic:pic>
              </a:graphicData>
            </a:graphic>
          </wp:inline>
        </w:drawing>
      </w:r>
    </w:p>
    <w:p w14:paraId="0F886C9E" w14:textId="7F90CCB3" w:rsidR="2F50A9B2" w:rsidRDefault="5D3F08D9" w:rsidP="1A6EDBB5">
      <w:pPr>
        <w:spacing w:line="480" w:lineRule="auto"/>
        <w:jc w:val="center"/>
        <w:rPr>
          <w:rFonts w:ascii="Times New Roman" w:eastAsia="Times New Roman" w:hAnsi="Times New Roman" w:cs="Times New Roman"/>
          <w:i/>
          <w:iCs/>
          <w:sz w:val="24"/>
          <w:szCs w:val="24"/>
        </w:rPr>
      </w:pPr>
      <w:r w:rsidRPr="1A6EDBB5">
        <w:rPr>
          <w:rFonts w:ascii="Times New Roman" w:eastAsia="Times New Roman" w:hAnsi="Times New Roman" w:cs="Times New Roman"/>
          <w:b/>
          <w:bCs/>
          <w:i/>
          <w:iCs/>
          <w:sz w:val="24"/>
          <w:szCs w:val="24"/>
        </w:rPr>
        <w:t>Gráfico 4:</w:t>
      </w:r>
      <w:r w:rsidRPr="1A6EDBB5">
        <w:rPr>
          <w:rFonts w:ascii="Times New Roman" w:eastAsia="Times New Roman" w:hAnsi="Times New Roman" w:cs="Times New Roman"/>
          <w:i/>
          <w:iCs/>
          <w:sz w:val="24"/>
          <w:szCs w:val="24"/>
        </w:rPr>
        <w:t xml:space="preserve"> Patolog</w:t>
      </w:r>
      <w:r w:rsidR="66FC9731" w:rsidRPr="1A6EDBB5">
        <w:rPr>
          <w:rFonts w:ascii="Times New Roman" w:eastAsia="Times New Roman" w:hAnsi="Times New Roman" w:cs="Times New Roman"/>
          <w:i/>
          <w:iCs/>
          <w:sz w:val="24"/>
          <w:szCs w:val="24"/>
        </w:rPr>
        <w:t>í</w:t>
      </w:r>
      <w:r w:rsidRPr="1A6EDBB5">
        <w:rPr>
          <w:rFonts w:ascii="Times New Roman" w:eastAsia="Times New Roman" w:hAnsi="Times New Roman" w:cs="Times New Roman"/>
          <w:i/>
          <w:iCs/>
          <w:sz w:val="24"/>
          <w:szCs w:val="24"/>
        </w:rPr>
        <w:t xml:space="preserve">as causantes de BV de los </w:t>
      </w:r>
      <w:r w:rsidR="12C4CD3F" w:rsidRPr="1A6EDBB5">
        <w:rPr>
          <w:rFonts w:ascii="Times New Roman" w:eastAsia="Times New Roman" w:hAnsi="Times New Roman" w:cs="Times New Roman"/>
          <w:i/>
          <w:iCs/>
          <w:sz w:val="24"/>
          <w:szCs w:val="24"/>
        </w:rPr>
        <w:t>participantes</w:t>
      </w:r>
      <w:r w:rsidRPr="1A6EDBB5">
        <w:rPr>
          <w:rFonts w:ascii="Times New Roman" w:eastAsia="Times New Roman" w:hAnsi="Times New Roman" w:cs="Times New Roman"/>
          <w:i/>
          <w:iCs/>
          <w:sz w:val="24"/>
          <w:szCs w:val="24"/>
        </w:rPr>
        <w:t xml:space="preserve"> en el estudio</w:t>
      </w:r>
      <w:r w:rsidR="2E815B55" w:rsidRPr="1A6EDBB5">
        <w:rPr>
          <w:rFonts w:ascii="Times New Roman" w:eastAsia="Times New Roman" w:hAnsi="Times New Roman" w:cs="Times New Roman"/>
          <w:i/>
          <w:iCs/>
          <w:sz w:val="24"/>
          <w:szCs w:val="24"/>
        </w:rPr>
        <w:t xml:space="preserve"> (n=25).</w:t>
      </w:r>
    </w:p>
    <w:p w14:paraId="170EDEC4" w14:textId="147457F5" w:rsidR="69CB1D88" w:rsidRDefault="69CB1D88" w:rsidP="1A6EDBB5">
      <w:pPr>
        <w:spacing w:line="480" w:lineRule="auto"/>
        <w:rPr>
          <w:rFonts w:ascii="Times New Roman" w:eastAsia="Times New Roman" w:hAnsi="Times New Roman" w:cs="Times New Roman"/>
          <w:sz w:val="24"/>
          <w:szCs w:val="24"/>
        </w:rPr>
      </w:pPr>
    </w:p>
    <w:p w14:paraId="4DD93B6E" w14:textId="59A2FDB7" w:rsidR="1A6EDBB5" w:rsidRDefault="5104D80F" w:rsidP="674358B3">
      <w:pPr>
        <w:spacing w:line="480" w:lineRule="auto"/>
        <w:jc w:val="both"/>
        <w:rPr>
          <w:rFonts w:ascii="Times New Roman" w:eastAsia="Times New Roman" w:hAnsi="Times New Roman" w:cs="Times New Roman"/>
          <w:sz w:val="24"/>
          <w:szCs w:val="24"/>
        </w:rPr>
      </w:pPr>
      <w:r w:rsidRPr="146EBBFB">
        <w:rPr>
          <w:rFonts w:ascii="Times New Roman" w:eastAsia="Times New Roman" w:hAnsi="Times New Roman" w:cs="Times New Roman"/>
          <w:sz w:val="24"/>
          <w:szCs w:val="24"/>
        </w:rPr>
        <w:t xml:space="preserve">Una vez aplicado el </w:t>
      </w:r>
      <w:r w:rsidR="5DE51E06" w:rsidRPr="146EBBFB">
        <w:rPr>
          <w:rFonts w:ascii="Times New Roman" w:eastAsia="Times New Roman" w:hAnsi="Times New Roman" w:cs="Times New Roman"/>
          <w:sz w:val="24"/>
          <w:szCs w:val="24"/>
        </w:rPr>
        <w:t>Í</w:t>
      </w:r>
      <w:r w:rsidRPr="146EBBFB">
        <w:rPr>
          <w:rFonts w:ascii="Times New Roman" w:eastAsia="Times New Roman" w:hAnsi="Times New Roman" w:cs="Times New Roman"/>
          <w:sz w:val="24"/>
          <w:szCs w:val="24"/>
        </w:rPr>
        <w:t xml:space="preserve">ndice de Barthel </w:t>
      </w:r>
      <w:r w:rsidR="53B77A36" w:rsidRPr="146EBBFB">
        <w:rPr>
          <w:rFonts w:ascii="Times New Roman" w:eastAsia="Times New Roman" w:hAnsi="Times New Roman" w:cs="Times New Roman"/>
          <w:sz w:val="24"/>
          <w:szCs w:val="24"/>
        </w:rPr>
        <w:t xml:space="preserve">se obtuvieron como resultados </w:t>
      </w:r>
      <w:r w:rsidR="15B92FC0" w:rsidRPr="146EBBFB">
        <w:rPr>
          <w:rFonts w:ascii="Times New Roman" w:eastAsia="Times New Roman" w:hAnsi="Times New Roman" w:cs="Times New Roman"/>
          <w:sz w:val="24"/>
          <w:szCs w:val="24"/>
        </w:rPr>
        <w:t xml:space="preserve">que </w:t>
      </w:r>
      <w:r w:rsidR="702E2E40" w:rsidRPr="146EBBFB">
        <w:rPr>
          <w:rFonts w:ascii="Times New Roman" w:eastAsia="Times New Roman" w:hAnsi="Times New Roman" w:cs="Times New Roman"/>
          <w:sz w:val="24"/>
          <w:szCs w:val="24"/>
        </w:rPr>
        <w:t>72%</w:t>
      </w:r>
      <w:r w:rsidR="15B92FC0" w:rsidRPr="146EBBFB">
        <w:rPr>
          <w:rFonts w:ascii="Times New Roman" w:eastAsia="Times New Roman" w:hAnsi="Times New Roman" w:cs="Times New Roman"/>
          <w:sz w:val="24"/>
          <w:szCs w:val="24"/>
        </w:rPr>
        <w:t xml:space="preserve"> </w:t>
      </w:r>
      <w:r w:rsidR="705D41AC" w:rsidRPr="146EBBFB">
        <w:rPr>
          <w:rFonts w:ascii="Times New Roman" w:eastAsia="Times New Roman" w:hAnsi="Times New Roman" w:cs="Times New Roman"/>
          <w:sz w:val="24"/>
          <w:szCs w:val="24"/>
        </w:rPr>
        <w:t xml:space="preserve">de la muestra </w:t>
      </w:r>
      <w:r w:rsidR="15B92FC0" w:rsidRPr="146EBBFB">
        <w:rPr>
          <w:rFonts w:ascii="Times New Roman" w:eastAsia="Times New Roman" w:hAnsi="Times New Roman" w:cs="Times New Roman"/>
          <w:sz w:val="24"/>
          <w:szCs w:val="24"/>
        </w:rPr>
        <w:t xml:space="preserve">era levemente dependiente y </w:t>
      </w:r>
      <w:r w:rsidR="153CCEC7" w:rsidRPr="146EBBFB">
        <w:rPr>
          <w:rFonts w:ascii="Times New Roman" w:eastAsia="Times New Roman" w:hAnsi="Times New Roman" w:cs="Times New Roman"/>
          <w:sz w:val="24"/>
          <w:szCs w:val="24"/>
        </w:rPr>
        <w:t>el resto</w:t>
      </w:r>
      <w:r w:rsidR="15B92FC0" w:rsidRPr="146EBBFB">
        <w:rPr>
          <w:rFonts w:ascii="Times New Roman" w:eastAsia="Times New Roman" w:hAnsi="Times New Roman" w:cs="Times New Roman"/>
          <w:sz w:val="24"/>
          <w:szCs w:val="24"/>
        </w:rPr>
        <w:t xml:space="preserve"> </w:t>
      </w:r>
      <w:r w:rsidR="12C4CD3F" w:rsidRPr="146EBBFB">
        <w:rPr>
          <w:rFonts w:ascii="Times New Roman" w:eastAsia="Times New Roman" w:hAnsi="Times New Roman" w:cs="Times New Roman"/>
          <w:sz w:val="24"/>
          <w:szCs w:val="24"/>
        </w:rPr>
        <w:t>totalmente</w:t>
      </w:r>
      <w:r w:rsidR="15B92FC0" w:rsidRPr="146EBBFB">
        <w:rPr>
          <w:rFonts w:ascii="Times New Roman" w:eastAsia="Times New Roman" w:hAnsi="Times New Roman" w:cs="Times New Roman"/>
          <w:sz w:val="24"/>
          <w:szCs w:val="24"/>
        </w:rPr>
        <w:t xml:space="preserve"> in</w:t>
      </w:r>
      <w:r w:rsidR="51422775" w:rsidRPr="146EBBFB">
        <w:rPr>
          <w:rFonts w:ascii="Times New Roman" w:eastAsia="Times New Roman" w:hAnsi="Times New Roman" w:cs="Times New Roman"/>
          <w:sz w:val="24"/>
          <w:szCs w:val="24"/>
        </w:rPr>
        <w:t>d</w:t>
      </w:r>
      <w:r w:rsidR="15B92FC0" w:rsidRPr="146EBBFB">
        <w:rPr>
          <w:rFonts w:ascii="Times New Roman" w:eastAsia="Times New Roman" w:hAnsi="Times New Roman" w:cs="Times New Roman"/>
          <w:sz w:val="24"/>
          <w:szCs w:val="24"/>
        </w:rPr>
        <w:t>ependientes</w:t>
      </w:r>
      <w:r w:rsidR="109C5D96" w:rsidRPr="146EBBFB">
        <w:rPr>
          <w:rFonts w:ascii="Times New Roman" w:eastAsia="Times New Roman" w:hAnsi="Times New Roman" w:cs="Times New Roman"/>
          <w:sz w:val="24"/>
          <w:szCs w:val="24"/>
        </w:rPr>
        <w:t xml:space="preserve"> </w:t>
      </w:r>
      <w:r w:rsidR="26625CA1" w:rsidRPr="146EBBFB">
        <w:rPr>
          <w:rFonts w:ascii="Times New Roman" w:eastAsia="Times New Roman" w:hAnsi="Times New Roman" w:cs="Times New Roman"/>
          <w:sz w:val="24"/>
          <w:szCs w:val="24"/>
        </w:rPr>
        <w:t>(</w:t>
      </w:r>
      <w:r w:rsidR="143E711E" w:rsidRPr="146EBBFB">
        <w:rPr>
          <w:rFonts w:ascii="Times New Roman" w:eastAsia="Times New Roman" w:hAnsi="Times New Roman" w:cs="Times New Roman"/>
          <w:sz w:val="24"/>
          <w:szCs w:val="24"/>
        </w:rPr>
        <w:t xml:space="preserve">gráfica </w:t>
      </w:r>
      <w:r w:rsidR="6D9DF8CF" w:rsidRPr="146EBBFB">
        <w:rPr>
          <w:rFonts w:ascii="Times New Roman" w:eastAsia="Times New Roman" w:hAnsi="Times New Roman" w:cs="Times New Roman"/>
          <w:sz w:val="24"/>
          <w:szCs w:val="24"/>
        </w:rPr>
        <w:t>5)</w:t>
      </w:r>
      <w:r w:rsidR="3EDE4AB4" w:rsidRPr="146EBBFB">
        <w:rPr>
          <w:rFonts w:ascii="Times New Roman" w:eastAsia="Times New Roman" w:hAnsi="Times New Roman" w:cs="Times New Roman"/>
          <w:sz w:val="24"/>
          <w:szCs w:val="24"/>
        </w:rPr>
        <w:t>.</w:t>
      </w:r>
    </w:p>
    <w:p w14:paraId="75D468F1" w14:textId="515537B1" w:rsidR="1FCC6F61" w:rsidRDefault="7492655B" w:rsidP="1A6EDBB5">
      <w:pPr>
        <w:spacing w:line="480" w:lineRule="auto"/>
        <w:jc w:val="both"/>
      </w:pPr>
      <w:r w:rsidRPr="1A6EDBB5">
        <w:rPr>
          <w:sz w:val="24"/>
          <w:szCs w:val="24"/>
        </w:rPr>
        <w:t xml:space="preserve">    </w:t>
      </w:r>
      <w:r w:rsidR="143E711E" w:rsidRPr="1A6EDBB5">
        <w:rPr>
          <w:sz w:val="24"/>
          <w:szCs w:val="24"/>
        </w:rPr>
        <w:t xml:space="preserve">     </w:t>
      </w:r>
      <w:r w:rsidR="49929C59" w:rsidRPr="1A6EDBB5">
        <w:rPr>
          <w:sz w:val="24"/>
          <w:szCs w:val="24"/>
        </w:rPr>
        <w:t xml:space="preserve">                          </w:t>
      </w:r>
      <w:r w:rsidR="143E711E" w:rsidRPr="1A6EDBB5">
        <w:rPr>
          <w:sz w:val="24"/>
          <w:szCs w:val="24"/>
        </w:rPr>
        <w:t xml:space="preserve">         </w:t>
      </w:r>
      <w:r w:rsidR="4B5EF960" w:rsidRPr="1A6EDBB5">
        <w:rPr>
          <w:sz w:val="24"/>
          <w:szCs w:val="24"/>
        </w:rPr>
        <w:t xml:space="preserve">  </w:t>
      </w:r>
    </w:p>
    <w:p w14:paraId="1DE8EA57" w14:textId="1510F0D6" w:rsidR="143E711E" w:rsidRDefault="143E711E" w:rsidP="674358B3">
      <w:r w:rsidRPr="674358B3">
        <w:rPr>
          <w:sz w:val="24"/>
          <w:szCs w:val="24"/>
        </w:rPr>
        <w:t xml:space="preserve">    </w:t>
      </w:r>
      <w:r w:rsidR="5B28FFAC" w:rsidRPr="674358B3">
        <w:rPr>
          <w:sz w:val="24"/>
          <w:szCs w:val="24"/>
        </w:rPr>
        <w:t xml:space="preserve">    </w:t>
      </w:r>
      <w:r w:rsidRPr="674358B3">
        <w:rPr>
          <w:sz w:val="24"/>
          <w:szCs w:val="24"/>
        </w:rPr>
        <w:t xml:space="preserve"> </w:t>
      </w:r>
      <w:r w:rsidR="4C380883" w:rsidRPr="674358B3">
        <w:rPr>
          <w:sz w:val="24"/>
          <w:szCs w:val="24"/>
        </w:rPr>
        <w:t xml:space="preserve">         </w:t>
      </w:r>
      <w:r w:rsidR="3F8D9682">
        <w:rPr>
          <w:noProof/>
          <w:lang w:val="en-US" w:eastAsia="en-US"/>
        </w:rPr>
        <w:drawing>
          <wp:inline distT="0" distB="0" distL="0" distR="0" wp14:anchorId="1EAAD80B" wp14:editId="6BB56785">
            <wp:extent cx="4400550" cy="2571750"/>
            <wp:effectExtent l="0" t="0" r="0" b="0"/>
            <wp:docPr id="1367662762" name="Imagen 1367662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400550" cy="2571750"/>
                    </a:xfrm>
                    <a:prstGeom prst="rect">
                      <a:avLst/>
                    </a:prstGeom>
                  </pic:spPr>
                </pic:pic>
              </a:graphicData>
            </a:graphic>
          </wp:inline>
        </w:drawing>
      </w:r>
    </w:p>
    <w:p w14:paraId="060DD282" w14:textId="69E17171" w:rsidR="674358B3" w:rsidRDefault="674358B3" w:rsidP="674358B3">
      <w:pPr>
        <w:rPr>
          <w:sz w:val="24"/>
          <w:szCs w:val="24"/>
        </w:rPr>
      </w:pPr>
    </w:p>
    <w:p w14:paraId="3B057CF9" w14:textId="7298EE73" w:rsidR="69CB1D88" w:rsidRDefault="216ED746" w:rsidP="1A6EDBB5">
      <w:pPr>
        <w:jc w:val="center"/>
        <w:rPr>
          <w:rFonts w:ascii="Times New Roman" w:eastAsia="Times New Roman" w:hAnsi="Times New Roman" w:cs="Times New Roman"/>
          <w:i/>
          <w:iCs/>
          <w:sz w:val="24"/>
          <w:szCs w:val="24"/>
        </w:rPr>
      </w:pPr>
      <w:r w:rsidRPr="1A6EDBB5">
        <w:rPr>
          <w:rFonts w:ascii="Times New Roman" w:eastAsia="Times New Roman" w:hAnsi="Times New Roman" w:cs="Times New Roman"/>
          <w:b/>
          <w:bCs/>
          <w:i/>
          <w:iCs/>
          <w:sz w:val="24"/>
          <w:szCs w:val="24"/>
        </w:rPr>
        <w:t>Gráfica 5:</w:t>
      </w:r>
      <w:r w:rsidRPr="1A6EDBB5">
        <w:rPr>
          <w:rFonts w:ascii="Times New Roman" w:eastAsia="Times New Roman" w:hAnsi="Times New Roman" w:cs="Times New Roman"/>
          <w:i/>
          <w:iCs/>
          <w:sz w:val="24"/>
          <w:szCs w:val="24"/>
        </w:rPr>
        <w:t xml:space="preserve"> Distribución del grado de independencia en base al </w:t>
      </w:r>
      <w:proofErr w:type="spellStart"/>
      <w:r w:rsidRPr="1A6EDBB5">
        <w:rPr>
          <w:rFonts w:ascii="Times New Roman" w:eastAsia="Times New Roman" w:hAnsi="Times New Roman" w:cs="Times New Roman"/>
          <w:i/>
          <w:iCs/>
          <w:sz w:val="24"/>
          <w:szCs w:val="24"/>
        </w:rPr>
        <w:t>indice</w:t>
      </w:r>
      <w:proofErr w:type="spellEnd"/>
      <w:r w:rsidRPr="1A6EDBB5">
        <w:rPr>
          <w:rFonts w:ascii="Times New Roman" w:eastAsia="Times New Roman" w:hAnsi="Times New Roman" w:cs="Times New Roman"/>
          <w:i/>
          <w:iCs/>
          <w:sz w:val="24"/>
          <w:szCs w:val="24"/>
        </w:rPr>
        <w:t xml:space="preserve"> de Barthel </w:t>
      </w:r>
      <w:r w:rsidR="4F1CC374" w:rsidRPr="1A6EDBB5">
        <w:rPr>
          <w:rFonts w:ascii="Times New Roman" w:eastAsia="Times New Roman" w:hAnsi="Times New Roman" w:cs="Times New Roman"/>
          <w:i/>
          <w:iCs/>
          <w:sz w:val="24"/>
          <w:szCs w:val="24"/>
        </w:rPr>
        <w:t>(n=25)</w:t>
      </w:r>
      <w:r w:rsidR="6FE4B44B" w:rsidRPr="1A6EDBB5">
        <w:rPr>
          <w:rFonts w:ascii="Times New Roman" w:eastAsia="Times New Roman" w:hAnsi="Times New Roman" w:cs="Times New Roman"/>
          <w:i/>
          <w:iCs/>
          <w:sz w:val="24"/>
          <w:szCs w:val="24"/>
        </w:rPr>
        <w:t>.</w:t>
      </w:r>
    </w:p>
    <w:p w14:paraId="0159AB92" w14:textId="45B7C371" w:rsidR="000325ED" w:rsidRDefault="000325ED" w:rsidP="1A6EDBB5">
      <w:pPr>
        <w:pStyle w:val="Normal1"/>
        <w:widowControl w:val="0"/>
        <w:spacing w:line="480" w:lineRule="auto"/>
        <w:jc w:val="center"/>
        <w:rPr>
          <w:rFonts w:ascii="Times New Roman" w:eastAsia="Times New Roman" w:hAnsi="Times New Roman" w:cs="Times New Roman"/>
          <w:i/>
          <w:iCs/>
          <w:sz w:val="24"/>
          <w:szCs w:val="24"/>
        </w:rPr>
      </w:pPr>
    </w:p>
    <w:p w14:paraId="69DD92E1" w14:textId="18D5F957" w:rsidR="191F67EB" w:rsidRDefault="6DCC5526" w:rsidP="6A8FA2F5">
      <w:pPr>
        <w:pStyle w:val="Normal1"/>
        <w:widowControl w:val="0"/>
        <w:spacing w:line="480" w:lineRule="auto"/>
        <w:jc w:val="both"/>
        <w:rPr>
          <w:rFonts w:ascii="Times New Roman" w:eastAsia="Times New Roman" w:hAnsi="Times New Roman" w:cs="Times New Roman"/>
          <w:sz w:val="24"/>
          <w:szCs w:val="24"/>
        </w:rPr>
      </w:pPr>
      <w:r w:rsidRPr="6A8FA2F5">
        <w:rPr>
          <w:rFonts w:ascii="Times New Roman" w:eastAsia="Times New Roman" w:hAnsi="Times New Roman" w:cs="Times New Roman"/>
          <w:sz w:val="24"/>
          <w:szCs w:val="24"/>
        </w:rPr>
        <w:t xml:space="preserve">Finalmente, </w:t>
      </w:r>
      <w:r w:rsidR="74AF7BF7" w:rsidRPr="6A8FA2F5">
        <w:rPr>
          <w:rFonts w:ascii="Times New Roman" w:eastAsia="Times New Roman" w:hAnsi="Times New Roman" w:cs="Times New Roman"/>
          <w:sz w:val="24"/>
          <w:szCs w:val="24"/>
        </w:rPr>
        <w:t xml:space="preserve">de las diez AVD </w:t>
      </w:r>
      <w:r w:rsidR="7536A6CF" w:rsidRPr="6A8FA2F5">
        <w:rPr>
          <w:rFonts w:ascii="Times New Roman" w:eastAsia="Times New Roman" w:hAnsi="Times New Roman" w:cs="Times New Roman"/>
          <w:sz w:val="24"/>
          <w:szCs w:val="24"/>
        </w:rPr>
        <w:t xml:space="preserve">que contempla el </w:t>
      </w:r>
      <w:r w:rsidR="70B10782" w:rsidRPr="6A8FA2F5">
        <w:rPr>
          <w:rFonts w:ascii="Times New Roman" w:eastAsia="Times New Roman" w:hAnsi="Times New Roman" w:cs="Times New Roman"/>
          <w:sz w:val="24"/>
          <w:szCs w:val="24"/>
        </w:rPr>
        <w:t>Í</w:t>
      </w:r>
      <w:r w:rsidR="7536A6CF" w:rsidRPr="6A8FA2F5">
        <w:rPr>
          <w:rFonts w:ascii="Times New Roman" w:eastAsia="Times New Roman" w:hAnsi="Times New Roman" w:cs="Times New Roman"/>
          <w:sz w:val="24"/>
          <w:szCs w:val="24"/>
        </w:rPr>
        <w:t>ndice de Barthel</w:t>
      </w:r>
      <w:r w:rsidR="74AF7BF7" w:rsidRPr="6A8FA2F5">
        <w:rPr>
          <w:rFonts w:ascii="Times New Roman" w:eastAsia="Times New Roman" w:hAnsi="Times New Roman" w:cs="Times New Roman"/>
          <w:sz w:val="24"/>
          <w:szCs w:val="24"/>
        </w:rPr>
        <w:t>,</w:t>
      </w:r>
      <w:r w:rsidR="4C34B8CF" w:rsidRPr="6A8FA2F5">
        <w:rPr>
          <w:rFonts w:ascii="Times New Roman" w:eastAsia="Times New Roman" w:hAnsi="Times New Roman" w:cs="Times New Roman"/>
          <w:sz w:val="24"/>
          <w:szCs w:val="24"/>
        </w:rPr>
        <w:t xml:space="preserve"> las que presentaban </w:t>
      </w:r>
      <w:r w:rsidR="12C4CD3F" w:rsidRPr="6A8FA2F5">
        <w:rPr>
          <w:rFonts w:ascii="Times New Roman" w:eastAsia="Times New Roman" w:hAnsi="Times New Roman" w:cs="Times New Roman"/>
          <w:sz w:val="24"/>
          <w:szCs w:val="24"/>
        </w:rPr>
        <w:t>mayor dificultad</w:t>
      </w:r>
      <w:r w:rsidR="73163A86" w:rsidRPr="6A8FA2F5">
        <w:rPr>
          <w:rFonts w:ascii="Times New Roman" w:eastAsia="Times New Roman" w:hAnsi="Times New Roman" w:cs="Times New Roman"/>
          <w:sz w:val="24"/>
          <w:szCs w:val="24"/>
        </w:rPr>
        <w:t xml:space="preserve"> para realizarse de</w:t>
      </w:r>
      <w:r w:rsidR="14F086C8" w:rsidRPr="6A8FA2F5">
        <w:rPr>
          <w:rFonts w:ascii="Times New Roman" w:eastAsia="Times New Roman" w:hAnsi="Times New Roman" w:cs="Times New Roman"/>
          <w:sz w:val="24"/>
          <w:szCs w:val="24"/>
        </w:rPr>
        <w:t xml:space="preserve"> forma independiente </w:t>
      </w:r>
      <w:r w:rsidR="53DD16D0" w:rsidRPr="6A8FA2F5">
        <w:rPr>
          <w:rFonts w:ascii="Times New Roman" w:eastAsia="Times New Roman" w:hAnsi="Times New Roman" w:cs="Times New Roman"/>
          <w:sz w:val="24"/>
          <w:szCs w:val="24"/>
        </w:rPr>
        <w:t>eran</w:t>
      </w:r>
      <w:r w:rsidR="14F086C8" w:rsidRPr="6A8FA2F5">
        <w:rPr>
          <w:rFonts w:ascii="Times New Roman" w:eastAsia="Times New Roman" w:hAnsi="Times New Roman" w:cs="Times New Roman"/>
          <w:sz w:val="24"/>
          <w:szCs w:val="24"/>
        </w:rPr>
        <w:t xml:space="preserve"> </w:t>
      </w:r>
      <w:r w:rsidR="4C23B5CB" w:rsidRPr="6A8FA2F5">
        <w:rPr>
          <w:rFonts w:ascii="Times New Roman" w:eastAsia="Times New Roman" w:hAnsi="Times New Roman" w:cs="Times New Roman"/>
          <w:sz w:val="24"/>
          <w:szCs w:val="24"/>
        </w:rPr>
        <w:t xml:space="preserve">subir y bajar escalones, con un total de 7 </w:t>
      </w:r>
      <w:r w:rsidR="4C23B5CB" w:rsidRPr="6A8FA2F5">
        <w:rPr>
          <w:rFonts w:ascii="Times New Roman" w:eastAsia="Times New Roman" w:hAnsi="Times New Roman" w:cs="Times New Roman"/>
          <w:sz w:val="24"/>
          <w:szCs w:val="24"/>
        </w:rPr>
        <w:lastRenderedPageBreak/>
        <w:t>personas</w:t>
      </w:r>
      <w:r w:rsidR="41B1B7E8" w:rsidRPr="6A8FA2F5">
        <w:rPr>
          <w:rFonts w:ascii="Times New Roman" w:eastAsia="Times New Roman" w:hAnsi="Times New Roman" w:cs="Times New Roman"/>
          <w:sz w:val="24"/>
          <w:szCs w:val="24"/>
        </w:rPr>
        <w:t xml:space="preserve"> (</w:t>
      </w:r>
      <w:r w:rsidR="4C23B5CB" w:rsidRPr="6A8FA2F5">
        <w:rPr>
          <w:rFonts w:ascii="Times New Roman" w:eastAsia="Times New Roman" w:hAnsi="Times New Roman" w:cs="Times New Roman"/>
          <w:sz w:val="24"/>
          <w:szCs w:val="24"/>
        </w:rPr>
        <w:t>23%</w:t>
      </w:r>
      <w:r w:rsidR="0639015C" w:rsidRPr="6A8FA2F5">
        <w:rPr>
          <w:rFonts w:ascii="Times New Roman" w:eastAsia="Times New Roman" w:hAnsi="Times New Roman" w:cs="Times New Roman"/>
          <w:sz w:val="24"/>
          <w:szCs w:val="24"/>
        </w:rPr>
        <w:t>)</w:t>
      </w:r>
      <w:r w:rsidR="4C23B5CB" w:rsidRPr="6A8FA2F5">
        <w:rPr>
          <w:rFonts w:ascii="Times New Roman" w:eastAsia="Times New Roman" w:hAnsi="Times New Roman" w:cs="Times New Roman"/>
          <w:sz w:val="24"/>
          <w:szCs w:val="24"/>
        </w:rPr>
        <w:t xml:space="preserve"> de la muestra, seguido de trasladarse y lavarse, con </w:t>
      </w:r>
      <w:r w:rsidR="381BAA09" w:rsidRPr="6A8FA2F5">
        <w:rPr>
          <w:rFonts w:ascii="Times New Roman" w:eastAsia="Times New Roman" w:hAnsi="Times New Roman" w:cs="Times New Roman"/>
          <w:sz w:val="24"/>
          <w:szCs w:val="24"/>
        </w:rPr>
        <w:t>5 personas</w:t>
      </w:r>
      <w:r w:rsidR="4C23B5CB" w:rsidRPr="6A8FA2F5">
        <w:rPr>
          <w:rFonts w:ascii="Times New Roman" w:eastAsia="Times New Roman" w:hAnsi="Times New Roman" w:cs="Times New Roman"/>
          <w:sz w:val="24"/>
          <w:szCs w:val="24"/>
        </w:rPr>
        <w:t xml:space="preserve"> </w:t>
      </w:r>
      <w:r w:rsidR="3B3CCA4B" w:rsidRPr="6A8FA2F5">
        <w:rPr>
          <w:rFonts w:ascii="Times New Roman" w:eastAsia="Times New Roman" w:hAnsi="Times New Roman" w:cs="Times New Roman"/>
          <w:sz w:val="24"/>
          <w:szCs w:val="24"/>
        </w:rPr>
        <w:t>cada una</w:t>
      </w:r>
      <w:r w:rsidR="375D564B" w:rsidRPr="6A8FA2F5">
        <w:rPr>
          <w:rFonts w:ascii="Times New Roman" w:eastAsia="Times New Roman" w:hAnsi="Times New Roman" w:cs="Times New Roman"/>
          <w:sz w:val="24"/>
          <w:szCs w:val="24"/>
        </w:rPr>
        <w:t xml:space="preserve"> (16%)</w:t>
      </w:r>
      <w:r w:rsidR="47C988FE" w:rsidRPr="6A8FA2F5">
        <w:rPr>
          <w:rFonts w:ascii="Times New Roman" w:eastAsia="Times New Roman" w:hAnsi="Times New Roman" w:cs="Times New Roman"/>
          <w:sz w:val="24"/>
          <w:szCs w:val="24"/>
        </w:rPr>
        <w:t xml:space="preserve"> y </w:t>
      </w:r>
      <w:r w:rsidR="3B3CCA4B" w:rsidRPr="6A8FA2F5">
        <w:rPr>
          <w:rFonts w:ascii="Times New Roman" w:eastAsia="Times New Roman" w:hAnsi="Times New Roman" w:cs="Times New Roman"/>
          <w:sz w:val="24"/>
          <w:szCs w:val="24"/>
        </w:rPr>
        <w:t xml:space="preserve">  arreglarse, </w:t>
      </w:r>
      <w:r w:rsidR="740DA273" w:rsidRPr="6A8FA2F5">
        <w:rPr>
          <w:rFonts w:ascii="Times New Roman" w:eastAsia="Times New Roman" w:hAnsi="Times New Roman" w:cs="Times New Roman"/>
          <w:sz w:val="24"/>
          <w:szCs w:val="24"/>
        </w:rPr>
        <w:t>lo que se</w:t>
      </w:r>
      <w:r w:rsidR="74FB9874" w:rsidRPr="6A8FA2F5">
        <w:rPr>
          <w:rFonts w:ascii="Times New Roman" w:eastAsia="Times New Roman" w:hAnsi="Times New Roman" w:cs="Times New Roman"/>
          <w:sz w:val="24"/>
          <w:szCs w:val="24"/>
        </w:rPr>
        <w:t xml:space="preserve"> </w:t>
      </w:r>
      <w:r w:rsidR="740DA273" w:rsidRPr="6A8FA2F5">
        <w:rPr>
          <w:rFonts w:ascii="Times New Roman" w:eastAsia="Times New Roman" w:hAnsi="Times New Roman" w:cs="Times New Roman"/>
          <w:sz w:val="24"/>
          <w:szCs w:val="24"/>
        </w:rPr>
        <w:t>le dificultaba a 4 personas (13%)</w:t>
      </w:r>
      <w:r w:rsidR="1ECF9C5A" w:rsidRPr="6A8FA2F5">
        <w:rPr>
          <w:rFonts w:ascii="Times New Roman" w:eastAsia="Times New Roman" w:hAnsi="Times New Roman" w:cs="Times New Roman"/>
          <w:sz w:val="24"/>
          <w:szCs w:val="24"/>
        </w:rPr>
        <w:t xml:space="preserve">. Como contraparte las AVD más </w:t>
      </w:r>
      <w:r w:rsidR="18266805" w:rsidRPr="6A8FA2F5">
        <w:rPr>
          <w:rFonts w:ascii="Times New Roman" w:eastAsia="Times New Roman" w:hAnsi="Times New Roman" w:cs="Times New Roman"/>
          <w:sz w:val="24"/>
          <w:szCs w:val="24"/>
        </w:rPr>
        <w:t>fáciles</w:t>
      </w:r>
      <w:r w:rsidR="1ECF9C5A" w:rsidRPr="6A8FA2F5">
        <w:rPr>
          <w:rFonts w:ascii="Times New Roman" w:eastAsia="Times New Roman" w:hAnsi="Times New Roman" w:cs="Times New Roman"/>
          <w:sz w:val="24"/>
          <w:szCs w:val="24"/>
        </w:rPr>
        <w:t xml:space="preserve"> de llevar </w:t>
      </w:r>
      <w:r w:rsidR="12C4CD3F" w:rsidRPr="6A8FA2F5">
        <w:rPr>
          <w:rFonts w:ascii="Times New Roman" w:eastAsia="Times New Roman" w:hAnsi="Times New Roman" w:cs="Times New Roman"/>
          <w:sz w:val="24"/>
          <w:szCs w:val="24"/>
        </w:rPr>
        <w:t>a cabo</w:t>
      </w:r>
      <w:r w:rsidR="1ECF9C5A" w:rsidRPr="6A8FA2F5">
        <w:rPr>
          <w:rFonts w:ascii="Times New Roman" w:eastAsia="Times New Roman" w:hAnsi="Times New Roman" w:cs="Times New Roman"/>
          <w:sz w:val="24"/>
          <w:szCs w:val="24"/>
        </w:rPr>
        <w:t xml:space="preserve"> fueron </w:t>
      </w:r>
      <w:r w:rsidR="17BCB13A" w:rsidRPr="6A8FA2F5">
        <w:rPr>
          <w:rFonts w:ascii="Times New Roman" w:eastAsia="Times New Roman" w:hAnsi="Times New Roman" w:cs="Times New Roman"/>
          <w:sz w:val="24"/>
          <w:szCs w:val="24"/>
        </w:rPr>
        <w:t xml:space="preserve">comer, vestirse, deposiciones, </w:t>
      </w:r>
      <w:r w:rsidR="6E8A5071" w:rsidRPr="6A8FA2F5">
        <w:rPr>
          <w:rFonts w:ascii="Times New Roman" w:eastAsia="Times New Roman" w:hAnsi="Times New Roman" w:cs="Times New Roman"/>
          <w:sz w:val="24"/>
          <w:szCs w:val="24"/>
        </w:rPr>
        <w:t>micción</w:t>
      </w:r>
      <w:r w:rsidR="5772C749" w:rsidRPr="6A8FA2F5">
        <w:rPr>
          <w:rFonts w:ascii="Times New Roman" w:eastAsia="Times New Roman" w:hAnsi="Times New Roman" w:cs="Times New Roman"/>
          <w:sz w:val="24"/>
          <w:szCs w:val="24"/>
        </w:rPr>
        <w:t xml:space="preserve"> y </w:t>
      </w:r>
      <w:r w:rsidR="6E8A5071" w:rsidRPr="6A8FA2F5">
        <w:rPr>
          <w:rFonts w:ascii="Times New Roman" w:eastAsia="Times New Roman" w:hAnsi="Times New Roman" w:cs="Times New Roman"/>
          <w:sz w:val="24"/>
          <w:szCs w:val="24"/>
        </w:rPr>
        <w:t>uso de retrete</w:t>
      </w:r>
      <w:r w:rsidR="309F3A74" w:rsidRPr="6A8FA2F5">
        <w:rPr>
          <w:rFonts w:ascii="Times New Roman" w:eastAsia="Times New Roman" w:hAnsi="Times New Roman" w:cs="Times New Roman"/>
          <w:sz w:val="24"/>
          <w:szCs w:val="24"/>
        </w:rPr>
        <w:t xml:space="preserve">, correspondiente al </w:t>
      </w:r>
      <w:r w:rsidR="74C0110B" w:rsidRPr="6A8FA2F5">
        <w:rPr>
          <w:rFonts w:ascii="Times New Roman" w:eastAsia="Times New Roman" w:hAnsi="Times New Roman" w:cs="Times New Roman"/>
          <w:sz w:val="24"/>
          <w:szCs w:val="24"/>
        </w:rPr>
        <w:t>28</w:t>
      </w:r>
      <w:r w:rsidR="61489186" w:rsidRPr="6A8FA2F5">
        <w:rPr>
          <w:rFonts w:ascii="Times New Roman" w:eastAsia="Times New Roman" w:hAnsi="Times New Roman" w:cs="Times New Roman"/>
          <w:sz w:val="24"/>
          <w:szCs w:val="24"/>
        </w:rPr>
        <w:t>% total de la muestra.</w:t>
      </w:r>
    </w:p>
    <w:p w14:paraId="0FBA802B" w14:textId="3C4E17E5" w:rsidR="1EF54B26" w:rsidRDefault="1EF54B26" w:rsidP="1EF54B26">
      <w:pPr>
        <w:pStyle w:val="Normal1"/>
        <w:widowControl w:val="0"/>
        <w:spacing w:line="480" w:lineRule="auto"/>
        <w:jc w:val="both"/>
        <w:rPr>
          <w:rFonts w:ascii="Times New Roman" w:eastAsia="Times New Roman" w:hAnsi="Times New Roman" w:cs="Times New Roman"/>
          <w:sz w:val="24"/>
          <w:szCs w:val="24"/>
        </w:rPr>
      </w:pPr>
    </w:p>
    <w:p w14:paraId="19347747" w14:textId="7ABB3096" w:rsidR="191F67EB" w:rsidRDefault="0D2A04D9" w:rsidP="1A6EDBB5">
      <w:pPr>
        <w:widowControl w:val="0"/>
        <w:spacing w:line="480" w:lineRule="auto"/>
        <w:rPr>
          <w:sz w:val="24"/>
          <w:szCs w:val="24"/>
        </w:rPr>
      </w:pPr>
      <w:r w:rsidRPr="674358B3">
        <w:rPr>
          <w:sz w:val="24"/>
          <w:szCs w:val="24"/>
        </w:rPr>
        <w:t xml:space="preserve">                  </w:t>
      </w:r>
      <w:r>
        <w:rPr>
          <w:noProof/>
          <w:lang w:val="en-US" w:eastAsia="en-US"/>
        </w:rPr>
        <w:drawing>
          <wp:inline distT="0" distB="0" distL="0" distR="0" wp14:anchorId="114EB267" wp14:editId="23B7184B">
            <wp:extent cx="4467225" cy="2689641"/>
            <wp:effectExtent l="0" t="0" r="0" b="0"/>
            <wp:docPr id="503498502" name="Imagen 50349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3498502"/>
                    <pic:cNvPicPr/>
                  </pic:nvPicPr>
                  <pic:blipFill>
                    <a:blip r:embed="rId16">
                      <a:extLst>
                        <a:ext uri="{28A0092B-C50C-407E-A947-70E740481C1C}">
                          <a14:useLocalDpi xmlns:a14="http://schemas.microsoft.com/office/drawing/2010/main" val="0"/>
                        </a:ext>
                      </a:extLst>
                    </a:blip>
                    <a:stretch>
                      <a:fillRect/>
                    </a:stretch>
                  </pic:blipFill>
                  <pic:spPr>
                    <a:xfrm>
                      <a:off x="0" y="0"/>
                      <a:ext cx="4467225" cy="2689641"/>
                    </a:xfrm>
                    <a:prstGeom prst="rect">
                      <a:avLst/>
                    </a:prstGeom>
                  </pic:spPr>
                </pic:pic>
              </a:graphicData>
            </a:graphic>
          </wp:inline>
        </w:drawing>
      </w:r>
    </w:p>
    <w:p w14:paraId="3153E465" w14:textId="26DC1678" w:rsidR="61853E16" w:rsidRDefault="2E5BC462" w:rsidP="1A6EDBB5">
      <w:pPr>
        <w:widowControl w:val="0"/>
        <w:spacing w:line="480" w:lineRule="auto"/>
        <w:jc w:val="center"/>
        <w:rPr>
          <w:rFonts w:ascii="Times New Roman" w:eastAsia="Times New Roman" w:hAnsi="Times New Roman" w:cs="Times New Roman"/>
          <w:i/>
          <w:iCs/>
          <w:sz w:val="24"/>
          <w:szCs w:val="24"/>
        </w:rPr>
      </w:pPr>
      <w:r w:rsidRPr="1A6EDBB5">
        <w:rPr>
          <w:rFonts w:ascii="Times New Roman" w:eastAsia="Times New Roman" w:hAnsi="Times New Roman" w:cs="Times New Roman"/>
          <w:b/>
          <w:bCs/>
          <w:i/>
          <w:iCs/>
          <w:sz w:val="24"/>
          <w:szCs w:val="24"/>
        </w:rPr>
        <w:t>Gráfica 6:</w:t>
      </w:r>
      <w:r w:rsidRPr="1A6EDBB5">
        <w:rPr>
          <w:rFonts w:ascii="Times New Roman" w:eastAsia="Times New Roman" w:hAnsi="Times New Roman" w:cs="Times New Roman"/>
          <w:i/>
          <w:iCs/>
          <w:sz w:val="24"/>
          <w:szCs w:val="24"/>
        </w:rPr>
        <w:t xml:space="preserve"> Actividades de la vida diaria de mayor dificultad </w:t>
      </w:r>
      <w:r w:rsidR="189CC596" w:rsidRPr="1A6EDBB5">
        <w:rPr>
          <w:rFonts w:ascii="Times New Roman" w:eastAsia="Times New Roman" w:hAnsi="Times New Roman" w:cs="Times New Roman"/>
          <w:i/>
          <w:iCs/>
          <w:sz w:val="24"/>
          <w:szCs w:val="24"/>
        </w:rPr>
        <w:t>(n=25)</w:t>
      </w:r>
      <w:r w:rsidR="21AEB14C" w:rsidRPr="1A6EDBB5">
        <w:rPr>
          <w:rFonts w:ascii="Times New Roman" w:eastAsia="Times New Roman" w:hAnsi="Times New Roman" w:cs="Times New Roman"/>
          <w:i/>
          <w:iCs/>
          <w:sz w:val="24"/>
          <w:szCs w:val="24"/>
        </w:rPr>
        <w:t>.</w:t>
      </w:r>
    </w:p>
    <w:p w14:paraId="43BA394A" w14:textId="4E5C79E2" w:rsidR="674358B3" w:rsidRDefault="674358B3" w:rsidP="146EBBFB">
      <w:pPr>
        <w:spacing w:line="480" w:lineRule="auto"/>
        <w:rPr>
          <w:rFonts w:ascii="Times New Roman" w:eastAsia="Times New Roman" w:hAnsi="Times New Roman" w:cs="Times New Roman"/>
          <w:i/>
          <w:iCs/>
          <w:sz w:val="24"/>
          <w:szCs w:val="24"/>
        </w:rPr>
      </w:pPr>
    </w:p>
    <w:p w14:paraId="5306B4CE" w14:textId="7439D5CC" w:rsidR="146EBBFB" w:rsidRDefault="146EBBFB" w:rsidP="146EBBFB">
      <w:pPr>
        <w:spacing w:line="480" w:lineRule="auto"/>
        <w:rPr>
          <w:rFonts w:ascii="Times New Roman" w:eastAsia="Times New Roman" w:hAnsi="Times New Roman" w:cs="Times New Roman"/>
          <w:i/>
          <w:iCs/>
          <w:sz w:val="24"/>
          <w:szCs w:val="24"/>
        </w:rPr>
      </w:pPr>
    </w:p>
    <w:p w14:paraId="1D3B77E1" w14:textId="513BEBC0" w:rsidR="146EBBFB" w:rsidRDefault="146EBBFB" w:rsidP="146EBBFB">
      <w:pPr>
        <w:spacing w:line="480" w:lineRule="auto"/>
        <w:rPr>
          <w:rFonts w:ascii="Times New Roman" w:eastAsia="Times New Roman" w:hAnsi="Times New Roman" w:cs="Times New Roman"/>
          <w:i/>
          <w:iCs/>
          <w:sz w:val="24"/>
          <w:szCs w:val="24"/>
        </w:rPr>
      </w:pPr>
    </w:p>
    <w:p w14:paraId="01FD2707" w14:textId="355947A1" w:rsidR="146EBBFB" w:rsidRDefault="146EBBFB" w:rsidP="146EBBFB">
      <w:pPr>
        <w:spacing w:line="480" w:lineRule="auto"/>
        <w:rPr>
          <w:rFonts w:ascii="Times New Roman" w:eastAsia="Times New Roman" w:hAnsi="Times New Roman" w:cs="Times New Roman"/>
          <w:i/>
          <w:iCs/>
          <w:sz w:val="24"/>
          <w:szCs w:val="24"/>
        </w:rPr>
      </w:pPr>
    </w:p>
    <w:p w14:paraId="3D674C2A" w14:textId="6D50FFC7" w:rsidR="146EBBFB" w:rsidRDefault="146EBBFB" w:rsidP="7A021E13">
      <w:pPr>
        <w:spacing w:line="480" w:lineRule="auto"/>
        <w:rPr>
          <w:rFonts w:ascii="Times New Roman" w:eastAsia="Times New Roman" w:hAnsi="Times New Roman" w:cs="Times New Roman"/>
          <w:i/>
          <w:iCs/>
          <w:sz w:val="24"/>
          <w:szCs w:val="24"/>
        </w:rPr>
      </w:pPr>
    </w:p>
    <w:p w14:paraId="29EF2450" w14:textId="77777777" w:rsidR="00C56B94" w:rsidRDefault="00C56B94" w:rsidP="146EBBFB">
      <w:pPr>
        <w:spacing w:line="480" w:lineRule="auto"/>
        <w:rPr>
          <w:rFonts w:ascii="Times New Roman" w:eastAsia="Times New Roman" w:hAnsi="Times New Roman" w:cs="Times New Roman"/>
          <w:i/>
          <w:iCs/>
          <w:sz w:val="24"/>
          <w:szCs w:val="24"/>
        </w:rPr>
      </w:pPr>
    </w:p>
    <w:p w14:paraId="7B2F0159" w14:textId="60C58C51" w:rsidR="7A021E13" w:rsidRDefault="7A021E13" w:rsidP="370913DF">
      <w:pPr>
        <w:spacing w:line="480" w:lineRule="auto"/>
        <w:rPr>
          <w:rFonts w:ascii="Times New Roman" w:eastAsia="Times New Roman" w:hAnsi="Times New Roman" w:cs="Times New Roman"/>
          <w:i/>
          <w:iCs/>
          <w:sz w:val="24"/>
          <w:szCs w:val="24"/>
        </w:rPr>
      </w:pPr>
    </w:p>
    <w:p w14:paraId="15A4E914" w14:textId="77777777" w:rsidR="001A64FB" w:rsidRDefault="001A64FB" w:rsidP="370913DF">
      <w:pPr>
        <w:spacing w:line="480" w:lineRule="auto"/>
        <w:rPr>
          <w:rFonts w:ascii="Times New Roman" w:eastAsia="Times New Roman" w:hAnsi="Times New Roman" w:cs="Times New Roman"/>
          <w:i/>
          <w:iCs/>
          <w:sz w:val="24"/>
          <w:szCs w:val="24"/>
        </w:rPr>
      </w:pPr>
    </w:p>
    <w:p w14:paraId="66DFE8A3" w14:textId="27674E42" w:rsidR="370913DF" w:rsidRDefault="370913DF" w:rsidP="370913DF">
      <w:pPr>
        <w:spacing w:line="480" w:lineRule="auto"/>
        <w:rPr>
          <w:rFonts w:ascii="Times New Roman" w:eastAsia="Times New Roman" w:hAnsi="Times New Roman" w:cs="Times New Roman"/>
          <w:i/>
          <w:iCs/>
          <w:sz w:val="24"/>
          <w:szCs w:val="24"/>
        </w:rPr>
      </w:pPr>
    </w:p>
    <w:p w14:paraId="57E120B7" w14:textId="18299C55" w:rsidR="1625F9CD" w:rsidRDefault="767747C7" w:rsidP="001A64FB">
      <w:pPr>
        <w:pStyle w:val="Normal1"/>
        <w:widowControl w:val="0"/>
        <w:spacing w:after="160" w:line="480" w:lineRule="auto"/>
        <w:jc w:val="center"/>
        <w:rPr>
          <w:rFonts w:ascii="Times New Roman" w:eastAsia="Times New Roman" w:hAnsi="Times New Roman" w:cs="Times New Roman"/>
          <w:b/>
          <w:bCs/>
          <w:sz w:val="24"/>
          <w:szCs w:val="24"/>
          <w:lang w:val="es-MX"/>
        </w:rPr>
      </w:pPr>
      <w:r w:rsidRPr="7A021E13">
        <w:rPr>
          <w:rFonts w:ascii="Times New Roman" w:eastAsia="Times New Roman" w:hAnsi="Times New Roman" w:cs="Times New Roman"/>
          <w:b/>
          <w:bCs/>
          <w:sz w:val="24"/>
          <w:szCs w:val="24"/>
        </w:rPr>
        <w:lastRenderedPageBreak/>
        <w:t>6.</w:t>
      </w:r>
      <w:r w:rsidR="00C56B94" w:rsidRPr="7A021E13">
        <w:rPr>
          <w:rFonts w:ascii="Times New Roman" w:eastAsia="Times New Roman" w:hAnsi="Times New Roman" w:cs="Times New Roman"/>
          <w:b/>
          <w:bCs/>
          <w:sz w:val="24"/>
          <w:szCs w:val="24"/>
        </w:rPr>
        <w:t xml:space="preserve"> DISCUSIÓN </w:t>
      </w:r>
    </w:p>
    <w:p w14:paraId="0F5F32C3" w14:textId="77777777" w:rsidR="001A64FB" w:rsidRPr="001A64FB" w:rsidRDefault="001A64FB" w:rsidP="001A64FB">
      <w:pPr>
        <w:pStyle w:val="Normal1"/>
        <w:widowControl w:val="0"/>
        <w:spacing w:after="160" w:line="480" w:lineRule="auto"/>
        <w:jc w:val="center"/>
        <w:rPr>
          <w:rFonts w:ascii="Times New Roman" w:eastAsia="Times New Roman" w:hAnsi="Times New Roman" w:cs="Times New Roman"/>
          <w:b/>
          <w:bCs/>
          <w:sz w:val="24"/>
          <w:szCs w:val="24"/>
          <w:lang w:val="es-MX"/>
        </w:rPr>
      </w:pPr>
    </w:p>
    <w:p w14:paraId="0DFD1B88" w14:textId="07D46CBC" w:rsidR="54AD83DE" w:rsidRDefault="54AD83DE" w:rsidP="674358B3">
      <w:pPr>
        <w:spacing w:line="480" w:lineRule="auto"/>
        <w:jc w:val="both"/>
        <w:rPr>
          <w:rFonts w:ascii="Times New Roman" w:eastAsia="Times New Roman" w:hAnsi="Times New Roman" w:cs="Times New Roman"/>
          <w:color w:val="000000" w:themeColor="text1"/>
          <w:sz w:val="24"/>
          <w:szCs w:val="24"/>
          <w:lang w:val="es-MX"/>
        </w:rPr>
      </w:pPr>
      <w:r w:rsidRPr="7A021E13">
        <w:rPr>
          <w:rFonts w:ascii="Times New Roman" w:eastAsia="Times New Roman" w:hAnsi="Times New Roman" w:cs="Times New Roman"/>
          <w:sz w:val="24"/>
          <w:szCs w:val="24"/>
          <w:lang w:val="es-MX"/>
        </w:rPr>
        <w:t>La ceguera y la baja visión son tipos de discapacidad visual, de las principales causas en el mundo de limitación en las personas que poseen este tipo de afecciones, es por esto que recabar información sobre el tema constituye una base importante para la recomendación de políticas en lo que es la salud pública</w:t>
      </w:r>
      <w:r w:rsidR="22E7D9FE" w:rsidRPr="7A021E13">
        <w:rPr>
          <w:rFonts w:ascii="Times New Roman" w:eastAsia="Times New Roman" w:hAnsi="Times New Roman" w:cs="Times New Roman"/>
          <w:sz w:val="24"/>
          <w:szCs w:val="24"/>
          <w:lang w:val="es-MX"/>
        </w:rPr>
        <w:t>.</w:t>
      </w:r>
      <w:r w:rsidRPr="7A021E13">
        <w:rPr>
          <w:rFonts w:ascii="Times New Roman" w:eastAsia="Times New Roman" w:hAnsi="Times New Roman" w:cs="Times New Roman"/>
          <w:sz w:val="24"/>
          <w:szCs w:val="24"/>
          <w:lang w:val="es-MX"/>
        </w:rPr>
        <w:t>(</w:t>
      </w:r>
      <w:r w:rsidR="19532D31" w:rsidRPr="73057DBE">
        <w:rPr>
          <w:rFonts w:ascii="Times New Roman" w:eastAsia="Times New Roman" w:hAnsi="Times New Roman" w:cs="Times New Roman"/>
          <w:sz w:val="24"/>
          <w:szCs w:val="24"/>
          <w:lang w:val="es-MX"/>
        </w:rPr>
        <w:t>1</w:t>
      </w:r>
      <w:r w:rsidR="5799918A" w:rsidRPr="73057DBE">
        <w:rPr>
          <w:rFonts w:ascii="Times New Roman" w:eastAsia="Times New Roman" w:hAnsi="Times New Roman" w:cs="Times New Roman"/>
          <w:sz w:val="24"/>
          <w:szCs w:val="24"/>
          <w:lang w:val="es-MX"/>
        </w:rPr>
        <w:t>8</w:t>
      </w:r>
      <w:r w:rsidRPr="7A021E13">
        <w:rPr>
          <w:rFonts w:ascii="Times New Roman" w:eastAsia="Times New Roman" w:hAnsi="Times New Roman" w:cs="Times New Roman"/>
          <w:sz w:val="24"/>
          <w:szCs w:val="24"/>
          <w:lang w:val="es-MX"/>
        </w:rPr>
        <w:t>) Se han llevado a cabo iniciativas como la encuesta nacional de discapacidad</w:t>
      </w:r>
      <w:r w:rsidR="6BCF91EA" w:rsidRPr="7A021E13">
        <w:rPr>
          <w:rFonts w:ascii="Times New Roman" w:eastAsia="Times New Roman" w:hAnsi="Times New Roman" w:cs="Times New Roman"/>
          <w:sz w:val="24"/>
          <w:szCs w:val="24"/>
          <w:lang w:val="es-MX"/>
        </w:rPr>
        <w:t xml:space="preserve"> </w:t>
      </w:r>
      <w:r w:rsidRPr="7A021E13">
        <w:rPr>
          <w:rFonts w:ascii="Times New Roman" w:eastAsia="Times New Roman" w:hAnsi="Times New Roman" w:cs="Times New Roman"/>
          <w:sz w:val="24"/>
          <w:szCs w:val="24"/>
          <w:lang w:val="es-MX"/>
        </w:rPr>
        <w:t>(año 2015), para así poder caracterizar bio</w:t>
      </w:r>
      <w:r w:rsidR="009D7380">
        <w:rPr>
          <w:rFonts w:ascii="Times New Roman" w:eastAsia="Times New Roman" w:hAnsi="Times New Roman" w:cs="Times New Roman"/>
          <w:sz w:val="24"/>
          <w:szCs w:val="24"/>
          <w:lang w:val="es-MX"/>
        </w:rPr>
        <w:t>demo</w:t>
      </w:r>
      <w:r w:rsidRPr="7A021E13">
        <w:rPr>
          <w:rFonts w:ascii="Times New Roman" w:eastAsia="Times New Roman" w:hAnsi="Times New Roman" w:cs="Times New Roman"/>
          <w:sz w:val="24"/>
          <w:szCs w:val="24"/>
          <w:lang w:val="es-MX"/>
        </w:rPr>
        <w:t>gráficamente a la población chilena, sin embargo, la encuesta no cuenta con información detallada de cada discapacidad ni de la dependencia que causa a las personas con BV</w:t>
      </w:r>
      <w:r w:rsidR="6FF98436" w:rsidRPr="7A021E13">
        <w:rPr>
          <w:rFonts w:ascii="Times New Roman" w:eastAsia="Times New Roman" w:hAnsi="Times New Roman" w:cs="Times New Roman"/>
          <w:sz w:val="24"/>
          <w:szCs w:val="24"/>
          <w:lang w:val="es-MX"/>
        </w:rPr>
        <w:t>.</w:t>
      </w:r>
      <w:r w:rsidRPr="7A021E13">
        <w:rPr>
          <w:rFonts w:ascii="Times New Roman" w:eastAsia="Times New Roman" w:hAnsi="Times New Roman" w:cs="Times New Roman"/>
          <w:sz w:val="24"/>
          <w:szCs w:val="24"/>
          <w:lang w:val="es-MX"/>
        </w:rPr>
        <w:t>(</w:t>
      </w:r>
      <w:r w:rsidR="22720BE9" w:rsidRPr="73057DBE">
        <w:rPr>
          <w:rFonts w:ascii="Times New Roman" w:eastAsia="Times New Roman" w:hAnsi="Times New Roman" w:cs="Times New Roman"/>
          <w:sz w:val="24"/>
          <w:szCs w:val="24"/>
          <w:lang w:val="es-MX"/>
        </w:rPr>
        <w:t>19</w:t>
      </w:r>
      <w:r w:rsidRPr="7A021E13">
        <w:rPr>
          <w:rFonts w:ascii="Times New Roman" w:eastAsia="Times New Roman" w:hAnsi="Times New Roman" w:cs="Times New Roman"/>
          <w:sz w:val="24"/>
          <w:szCs w:val="24"/>
          <w:lang w:val="es-MX"/>
        </w:rPr>
        <w:t>) La encuesta nacional de discapacidad y dependencia (ENDIDE), la cual es la versión más reciente realizada el año 2023, busca elaborar más y mejores políticas públicas dirigidas a grupos prioritarios de la población, sin embargo</w:t>
      </w:r>
      <w:r w:rsidR="08D492EF" w:rsidRPr="7A021E13">
        <w:rPr>
          <w:rFonts w:ascii="Times New Roman" w:eastAsia="Times New Roman" w:hAnsi="Times New Roman" w:cs="Times New Roman"/>
          <w:sz w:val="24"/>
          <w:szCs w:val="24"/>
          <w:lang w:val="es-MX"/>
        </w:rPr>
        <w:t>,</w:t>
      </w:r>
      <w:r w:rsidRPr="7A021E13">
        <w:rPr>
          <w:rFonts w:ascii="Times New Roman" w:eastAsia="Times New Roman" w:hAnsi="Times New Roman" w:cs="Times New Roman"/>
          <w:sz w:val="24"/>
          <w:szCs w:val="24"/>
          <w:lang w:val="es-MX"/>
        </w:rPr>
        <w:t xml:space="preserve"> el problema de la encuesta gubernamental es que esta muestra una visión superficial de lo que es la discapacidad y dependencia de las personas sin indagar en las causas de discapacidad en particular ni en la dependencia de cada grupo con necesidades diferentes dependiendo del tipo de limitación que presentan,(</w:t>
      </w:r>
      <w:r w:rsidR="712D6311" w:rsidRPr="73057DBE">
        <w:rPr>
          <w:rFonts w:ascii="Times New Roman" w:eastAsia="Times New Roman" w:hAnsi="Times New Roman" w:cs="Times New Roman"/>
          <w:sz w:val="24"/>
          <w:szCs w:val="24"/>
          <w:lang w:val="es-MX"/>
        </w:rPr>
        <w:t>2</w:t>
      </w:r>
      <w:r w:rsidR="009D7380">
        <w:rPr>
          <w:rFonts w:ascii="Times New Roman" w:eastAsia="Times New Roman" w:hAnsi="Times New Roman" w:cs="Times New Roman"/>
          <w:sz w:val="24"/>
          <w:szCs w:val="24"/>
          <w:lang w:val="es-MX"/>
        </w:rPr>
        <w:t xml:space="preserve">) a diferencia </w:t>
      </w:r>
      <w:r w:rsidRPr="7A021E13">
        <w:rPr>
          <w:rFonts w:ascii="Times New Roman" w:eastAsia="Times New Roman" w:hAnsi="Times New Roman" w:cs="Times New Roman"/>
          <w:sz w:val="24"/>
          <w:szCs w:val="24"/>
          <w:lang w:val="es-MX"/>
        </w:rPr>
        <w:t xml:space="preserve">del presente estudio que se </w:t>
      </w:r>
      <w:r w:rsidR="009D7380">
        <w:rPr>
          <w:rFonts w:ascii="Times New Roman" w:eastAsia="Times New Roman" w:hAnsi="Times New Roman" w:cs="Times New Roman"/>
          <w:sz w:val="24"/>
          <w:szCs w:val="24"/>
          <w:lang w:val="es-MX"/>
        </w:rPr>
        <w:t>centra en describir tanto biodemo</w:t>
      </w:r>
      <w:r w:rsidRPr="7A021E13">
        <w:rPr>
          <w:rFonts w:ascii="Times New Roman" w:eastAsia="Times New Roman" w:hAnsi="Times New Roman" w:cs="Times New Roman"/>
          <w:sz w:val="24"/>
          <w:szCs w:val="24"/>
          <w:lang w:val="es-MX"/>
        </w:rPr>
        <w:t>gráficamente como oftalmológicamente a la población, además de determinar cuáles son las actividades cotidianas más difíciles de realizar con el fin de en un futuro dar paso a una posible rehabilitación visual y aumento de la independencia del grupo estudiado.</w:t>
      </w:r>
    </w:p>
    <w:p w14:paraId="71962ADA" w14:textId="496232EF" w:rsidR="674358B3" w:rsidRDefault="674358B3" w:rsidP="674358B3">
      <w:pPr>
        <w:spacing w:after="160" w:line="480" w:lineRule="auto"/>
        <w:jc w:val="both"/>
        <w:rPr>
          <w:rFonts w:ascii="Times New Roman" w:eastAsia="Times New Roman" w:hAnsi="Times New Roman" w:cs="Times New Roman"/>
          <w:sz w:val="24"/>
          <w:szCs w:val="24"/>
          <w:lang w:val="es-MX"/>
        </w:rPr>
      </w:pPr>
    </w:p>
    <w:p w14:paraId="52DD2679" w14:textId="6C2C0FB1" w:rsidR="632FC367" w:rsidRDefault="5F825B6A" w:rsidP="632FC367">
      <w:pPr>
        <w:spacing w:after="160" w:line="480" w:lineRule="auto"/>
        <w:jc w:val="both"/>
        <w:rPr>
          <w:rFonts w:ascii="Times New Roman" w:eastAsia="Times New Roman" w:hAnsi="Times New Roman" w:cs="Times New Roman"/>
          <w:sz w:val="24"/>
          <w:szCs w:val="24"/>
          <w:lang w:val="es-MX"/>
        </w:rPr>
      </w:pPr>
      <w:r w:rsidRPr="2EAA53C0">
        <w:rPr>
          <w:rFonts w:ascii="Times New Roman" w:eastAsia="Times New Roman" w:hAnsi="Times New Roman" w:cs="Times New Roman"/>
          <w:sz w:val="24"/>
          <w:szCs w:val="24"/>
          <w:lang w:val="es-MX"/>
        </w:rPr>
        <w:t xml:space="preserve">Se </w:t>
      </w:r>
      <w:r w:rsidR="55235D02" w:rsidRPr="2EAA53C0">
        <w:rPr>
          <w:rFonts w:ascii="Times New Roman" w:eastAsia="Times New Roman" w:hAnsi="Times New Roman" w:cs="Times New Roman"/>
          <w:sz w:val="24"/>
          <w:szCs w:val="24"/>
          <w:lang w:val="es-MX"/>
        </w:rPr>
        <w:t>cont</w:t>
      </w:r>
      <w:r w:rsidR="08EA72AA" w:rsidRPr="2EAA53C0">
        <w:rPr>
          <w:rFonts w:ascii="Times New Roman" w:eastAsia="Times New Roman" w:hAnsi="Times New Roman" w:cs="Times New Roman"/>
          <w:sz w:val="24"/>
          <w:szCs w:val="24"/>
          <w:lang w:val="es-MX"/>
        </w:rPr>
        <w:t>ó</w:t>
      </w:r>
      <w:r w:rsidR="55235D02" w:rsidRPr="2EAA53C0">
        <w:rPr>
          <w:rFonts w:ascii="Times New Roman" w:eastAsia="Times New Roman" w:hAnsi="Times New Roman" w:cs="Times New Roman"/>
          <w:sz w:val="24"/>
          <w:szCs w:val="24"/>
          <w:lang w:val="es-MX"/>
        </w:rPr>
        <w:t xml:space="preserve"> con la participación de 25 personas, número calculado en base a conveniencia y el pr</w:t>
      </w:r>
      <w:r w:rsidR="16A1B34F" w:rsidRPr="2EAA53C0">
        <w:rPr>
          <w:rFonts w:ascii="Times New Roman" w:eastAsia="Times New Roman" w:hAnsi="Times New Roman" w:cs="Times New Roman"/>
          <w:sz w:val="24"/>
          <w:szCs w:val="24"/>
          <w:lang w:val="es-MX"/>
        </w:rPr>
        <w:t xml:space="preserve">omedio aproximado de personas con </w:t>
      </w:r>
      <w:r w:rsidR="42EFD548" w:rsidRPr="2EAA53C0">
        <w:rPr>
          <w:rFonts w:ascii="Times New Roman" w:eastAsia="Times New Roman" w:hAnsi="Times New Roman" w:cs="Times New Roman"/>
          <w:sz w:val="24"/>
          <w:szCs w:val="24"/>
          <w:lang w:val="es-MX"/>
        </w:rPr>
        <w:t>BV</w:t>
      </w:r>
      <w:r w:rsidR="16A1B34F" w:rsidRPr="2EAA53C0">
        <w:rPr>
          <w:rFonts w:ascii="Times New Roman" w:eastAsia="Times New Roman" w:hAnsi="Times New Roman" w:cs="Times New Roman"/>
          <w:sz w:val="24"/>
          <w:szCs w:val="24"/>
          <w:lang w:val="es-MX"/>
        </w:rPr>
        <w:t xml:space="preserve"> atendidos en la UAPO de Cerro Navia por mes</w:t>
      </w:r>
      <w:r w:rsidR="040FAA40" w:rsidRPr="2EAA53C0">
        <w:rPr>
          <w:rFonts w:ascii="Times New Roman" w:eastAsia="Times New Roman" w:hAnsi="Times New Roman" w:cs="Times New Roman"/>
          <w:sz w:val="24"/>
          <w:szCs w:val="24"/>
          <w:lang w:val="es-MX"/>
        </w:rPr>
        <w:t xml:space="preserve">, un centro de atención primaria de baja complejidad, a diferencia de otros estudios </w:t>
      </w:r>
      <w:r w:rsidR="5136C46E" w:rsidRPr="2EAA53C0">
        <w:rPr>
          <w:rFonts w:ascii="Times New Roman" w:eastAsia="Times New Roman" w:hAnsi="Times New Roman" w:cs="Times New Roman"/>
          <w:sz w:val="24"/>
          <w:szCs w:val="24"/>
          <w:lang w:val="es-MX"/>
        </w:rPr>
        <w:t xml:space="preserve">como el </w:t>
      </w:r>
      <w:r w:rsidR="040FAA40" w:rsidRPr="2EAA53C0">
        <w:rPr>
          <w:rFonts w:ascii="Times New Roman" w:eastAsia="Times New Roman" w:hAnsi="Times New Roman" w:cs="Times New Roman"/>
          <w:sz w:val="24"/>
          <w:szCs w:val="24"/>
          <w:lang w:val="es-MX"/>
        </w:rPr>
        <w:t>realizado</w:t>
      </w:r>
      <w:r w:rsidR="3C2A6163" w:rsidRPr="2EAA53C0">
        <w:rPr>
          <w:rFonts w:ascii="Times New Roman" w:eastAsia="Times New Roman" w:hAnsi="Times New Roman" w:cs="Times New Roman"/>
          <w:sz w:val="24"/>
          <w:szCs w:val="24"/>
          <w:lang w:val="es-MX"/>
        </w:rPr>
        <w:t xml:space="preserve"> </w:t>
      </w:r>
      <w:r w:rsidR="040FAA40" w:rsidRPr="2EAA53C0">
        <w:rPr>
          <w:rFonts w:ascii="Times New Roman" w:eastAsia="Times New Roman" w:hAnsi="Times New Roman" w:cs="Times New Roman"/>
          <w:sz w:val="24"/>
          <w:szCs w:val="24"/>
          <w:lang w:val="es-MX"/>
        </w:rPr>
        <w:t xml:space="preserve">en </w:t>
      </w:r>
      <w:r w:rsidR="24A33C85" w:rsidRPr="2EAA53C0">
        <w:rPr>
          <w:rFonts w:ascii="Times New Roman" w:eastAsia="Times New Roman" w:hAnsi="Times New Roman" w:cs="Times New Roman"/>
          <w:sz w:val="24"/>
          <w:szCs w:val="24"/>
          <w:lang w:val="es-MX"/>
        </w:rPr>
        <w:t>Medellín</w:t>
      </w:r>
      <w:r w:rsidR="3E888D94" w:rsidRPr="2EAA53C0">
        <w:rPr>
          <w:rFonts w:ascii="Times New Roman" w:eastAsia="Times New Roman" w:hAnsi="Times New Roman" w:cs="Times New Roman"/>
          <w:sz w:val="24"/>
          <w:szCs w:val="24"/>
          <w:lang w:val="es-MX"/>
        </w:rPr>
        <w:t>, Colombia</w:t>
      </w:r>
      <w:r w:rsidR="24A33C85" w:rsidRPr="2EAA53C0">
        <w:rPr>
          <w:rFonts w:ascii="Times New Roman" w:eastAsia="Times New Roman" w:hAnsi="Times New Roman" w:cs="Times New Roman"/>
          <w:sz w:val="24"/>
          <w:szCs w:val="24"/>
          <w:lang w:val="es-MX"/>
        </w:rPr>
        <w:t xml:space="preserve"> por </w:t>
      </w:r>
      <w:r w:rsidR="009D7380">
        <w:rPr>
          <w:rFonts w:ascii="Times New Roman" w:eastAsia="Times New Roman" w:hAnsi="Times New Roman" w:cs="Times New Roman"/>
          <w:sz w:val="24"/>
          <w:szCs w:val="24"/>
          <w:lang w:val="es-MX"/>
        </w:rPr>
        <w:t>Munera</w:t>
      </w:r>
      <w:r w:rsidR="24A33C85" w:rsidRPr="2EAA53C0">
        <w:rPr>
          <w:rFonts w:ascii="Times New Roman" w:eastAsia="Times New Roman" w:hAnsi="Times New Roman" w:cs="Times New Roman"/>
          <w:sz w:val="24"/>
          <w:szCs w:val="24"/>
          <w:lang w:val="es-MX"/>
        </w:rPr>
        <w:t xml:space="preserve"> S</w:t>
      </w:r>
      <w:r w:rsidR="08F737D1" w:rsidRPr="2EAA53C0">
        <w:rPr>
          <w:rFonts w:ascii="Times New Roman" w:eastAsia="Times New Roman" w:hAnsi="Times New Roman" w:cs="Times New Roman"/>
          <w:sz w:val="24"/>
          <w:szCs w:val="24"/>
          <w:lang w:val="es-MX"/>
        </w:rPr>
        <w:t>.</w:t>
      </w:r>
      <w:r w:rsidR="24A33C85" w:rsidRPr="2EAA53C0">
        <w:rPr>
          <w:rFonts w:ascii="Times New Roman" w:eastAsia="Times New Roman" w:hAnsi="Times New Roman" w:cs="Times New Roman"/>
          <w:sz w:val="24"/>
          <w:szCs w:val="24"/>
          <w:lang w:val="es-MX"/>
        </w:rPr>
        <w:t xml:space="preserve"> et </w:t>
      </w:r>
      <w:r w:rsidR="18D9A2B2" w:rsidRPr="2EAA53C0">
        <w:rPr>
          <w:rFonts w:ascii="Times New Roman" w:eastAsia="Times New Roman" w:hAnsi="Times New Roman" w:cs="Times New Roman"/>
          <w:sz w:val="24"/>
          <w:szCs w:val="24"/>
          <w:lang w:val="es-MX"/>
        </w:rPr>
        <w:t>al</w:t>
      </w:r>
      <w:r w:rsidR="6EA2DAA4" w:rsidRPr="2EAA53C0">
        <w:rPr>
          <w:rFonts w:ascii="Times New Roman" w:eastAsia="Times New Roman" w:hAnsi="Times New Roman" w:cs="Times New Roman"/>
          <w:sz w:val="24"/>
          <w:szCs w:val="24"/>
          <w:lang w:val="es-MX"/>
        </w:rPr>
        <w:t>,</w:t>
      </w:r>
      <w:r w:rsidR="24A33C85" w:rsidRPr="2EAA53C0">
        <w:rPr>
          <w:rFonts w:ascii="Times New Roman" w:eastAsia="Times New Roman" w:hAnsi="Times New Roman" w:cs="Times New Roman"/>
          <w:sz w:val="24"/>
          <w:szCs w:val="24"/>
          <w:lang w:val="es-MX"/>
        </w:rPr>
        <w:t xml:space="preserve"> </w:t>
      </w:r>
      <w:r w:rsidR="7AA14850" w:rsidRPr="2EAA53C0">
        <w:rPr>
          <w:rFonts w:ascii="Times New Roman" w:eastAsia="Times New Roman" w:hAnsi="Times New Roman" w:cs="Times New Roman"/>
          <w:sz w:val="24"/>
          <w:szCs w:val="24"/>
          <w:lang w:val="es-MX"/>
        </w:rPr>
        <w:t xml:space="preserve">en donde </w:t>
      </w:r>
      <w:r w:rsidR="00F2E21F" w:rsidRPr="2EAA53C0">
        <w:rPr>
          <w:rFonts w:ascii="Times New Roman" w:eastAsia="Times New Roman" w:hAnsi="Times New Roman" w:cs="Times New Roman"/>
          <w:sz w:val="24"/>
          <w:szCs w:val="24"/>
          <w:lang w:val="es-MX"/>
        </w:rPr>
        <w:t xml:space="preserve">se pudo trabajar en 2 instituciones prestadoras </w:t>
      </w:r>
      <w:r w:rsidR="00F2E21F" w:rsidRPr="2EAA53C0">
        <w:rPr>
          <w:rFonts w:ascii="Times New Roman" w:eastAsia="Times New Roman" w:hAnsi="Times New Roman" w:cs="Times New Roman"/>
          <w:sz w:val="24"/>
          <w:szCs w:val="24"/>
          <w:lang w:val="es-MX"/>
        </w:rPr>
        <w:lastRenderedPageBreak/>
        <w:t>de salud por un tiempo prolongado</w:t>
      </w:r>
      <w:r w:rsidR="3A24A28E" w:rsidRPr="2EAA53C0">
        <w:rPr>
          <w:rFonts w:ascii="Times New Roman" w:eastAsia="Times New Roman" w:hAnsi="Times New Roman" w:cs="Times New Roman"/>
          <w:sz w:val="24"/>
          <w:szCs w:val="24"/>
          <w:lang w:val="es-MX"/>
        </w:rPr>
        <w:t xml:space="preserve"> (2011-2013)</w:t>
      </w:r>
      <w:r w:rsidR="00F2E21F" w:rsidRPr="2EAA53C0">
        <w:rPr>
          <w:rFonts w:ascii="Times New Roman" w:eastAsia="Times New Roman" w:hAnsi="Times New Roman" w:cs="Times New Roman"/>
          <w:sz w:val="24"/>
          <w:szCs w:val="24"/>
          <w:lang w:val="es-MX"/>
        </w:rPr>
        <w:t>,</w:t>
      </w:r>
      <w:r w:rsidR="780D097E" w:rsidRPr="2EAA53C0">
        <w:rPr>
          <w:rFonts w:ascii="Times New Roman" w:eastAsia="Times New Roman" w:hAnsi="Times New Roman" w:cs="Times New Roman"/>
          <w:sz w:val="24"/>
          <w:szCs w:val="24"/>
          <w:lang w:val="es-MX"/>
        </w:rPr>
        <w:t xml:space="preserve"> </w:t>
      </w:r>
      <w:r w:rsidR="3C61039D" w:rsidRPr="2EAA53C0">
        <w:rPr>
          <w:rFonts w:ascii="Times New Roman" w:eastAsia="Times New Roman" w:hAnsi="Times New Roman" w:cs="Times New Roman"/>
          <w:sz w:val="24"/>
          <w:szCs w:val="24"/>
          <w:lang w:val="es-MX"/>
        </w:rPr>
        <w:t xml:space="preserve">además de </w:t>
      </w:r>
      <w:r w:rsidR="7B11074F" w:rsidRPr="2EAA53C0">
        <w:rPr>
          <w:rFonts w:ascii="Times New Roman" w:eastAsia="Times New Roman" w:hAnsi="Times New Roman" w:cs="Times New Roman"/>
          <w:sz w:val="24"/>
          <w:szCs w:val="24"/>
          <w:lang w:val="es-MX"/>
        </w:rPr>
        <w:t xml:space="preserve">que estos tenían más facilidad para </w:t>
      </w:r>
      <w:r w:rsidR="3C61039D" w:rsidRPr="2EAA53C0">
        <w:rPr>
          <w:rFonts w:ascii="Times New Roman" w:eastAsia="Times New Roman" w:hAnsi="Times New Roman" w:cs="Times New Roman"/>
          <w:sz w:val="24"/>
          <w:szCs w:val="24"/>
          <w:lang w:val="es-MX"/>
        </w:rPr>
        <w:t xml:space="preserve">identificar a los posibles participantes ya que contaban con fichas clínicas completas para </w:t>
      </w:r>
      <w:r w:rsidR="231E6AA5" w:rsidRPr="2EAA53C0">
        <w:rPr>
          <w:rFonts w:ascii="Times New Roman" w:eastAsia="Times New Roman" w:hAnsi="Times New Roman" w:cs="Times New Roman"/>
          <w:sz w:val="24"/>
          <w:szCs w:val="24"/>
          <w:lang w:val="es-MX"/>
        </w:rPr>
        <w:t>filtrar</w:t>
      </w:r>
      <w:r w:rsidR="3C61039D" w:rsidRPr="2EAA53C0">
        <w:rPr>
          <w:rFonts w:ascii="Times New Roman" w:eastAsia="Times New Roman" w:hAnsi="Times New Roman" w:cs="Times New Roman"/>
          <w:sz w:val="24"/>
          <w:szCs w:val="24"/>
          <w:lang w:val="es-MX"/>
        </w:rPr>
        <w:t xml:space="preserve"> a los posibles candidatos, logrando obtener una muestra de 107 participantes</w:t>
      </w:r>
      <w:r w:rsidR="67B90014" w:rsidRPr="2EAA53C0">
        <w:rPr>
          <w:rFonts w:ascii="Times New Roman" w:eastAsia="Times New Roman" w:hAnsi="Times New Roman" w:cs="Times New Roman"/>
          <w:sz w:val="24"/>
          <w:szCs w:val="24"/>
          <w:lang w:val="es-MX"/>
        </w:rPr>
        <w:t>,</w:t>
      </w:r>
      <w:r w:rsidR="49C0484C" w:rsidRPr="2EAA53C0">
        <w:rPr>
          <w:rFonts w:ascii="Times New Roman" w:eastAsia="Times New Roman" w:hAnsi="Times New Roman" w:cs="Times New Roman"/>
          <w:sz w:val="24"/>
          <w:szCs w:val="24"/>
          <w:lang w:val="es-MX"/>
        </w:rPr>
        <w:t>(</w:t>
      </w:r>
      <w:r w:rsidR="027C8BB9" w:rsidRPr="2EAA53C0">
        <w:rPr>
          <w:rFonts w:ascii="Times New Roman" w:eastAsia="Times New Roman" w:hAnsi="Times New Roman" w:cs="Times New Roman"/>
          <w:sz w:val="24"/>
          <w:szCs w:val="24"/>
          <w:lang w:val="es-MX"/>
        </w:rPr>
        <w:t>2</w:t>
      </w:r>
      <w:r w:rsidR="1DBF0E5A" w:rsidRPr="2EAA53C0">
        <w:rPr>
          <w:rFonts w:ascii="Times New Roman" w:eastAsia="Times New Roman" w:hAnsi="Times New Roman" w:cs="Times New Roman"/>
          <w:sz w:val="24"/>
          <w:szCs w:val="24"/>
          <w:lang w:val="es-MX"/>
        </w:rPr>
        <w:t>0</w:t>
      </w:r>
      <w:r w:rsidR="49C0484C" w:rsidRPr="2EAA53C0">
        <w:rPr>
          <w:rFonts w:ascii="Times New Roman" w:eastAsia="Times New Roman" w:hAnsi="Times New Roman" w:cs="Times New Roman"/>
          <w:sz w:val="24"/>
          <w:szCs w:val="24"/>
          <w:lang w:val="es-MX"/>
        </w:rPr>
        <w:t>)</w:t>
      </w:r>
      <w:r w:rsidR="7139C116" w:rsidRPr="2EAA53C0">
        <w:rPr>
          <w:rFonts w:ascii="Times New Roman" w:eastAsia="Times New Roman" w:hAnsi="Times New Roman" w:cs="Times New Roman"/>
          <w:sz w:val="24"/>
          <w:szCs w:val="24"/>
          <w:lang w:val="es-MX"/>
        </w:rPr>
        <w:t xml:space="preserve"> mientras que en el estudio llevado a cabo en la UAPO</w:t>
      </w:r>
      <w:r w:rsidR="780D097E" w:rsidRPr="2EAA53C0">
        <w:rPr>
          <w:rFonts w:ascii="Times New Roman" w:eastAsia="Times New Roman" w:hAnsi="Times New Roman" w:cs="Times New Roman"/>
          <w:sz w:val="24"/>
          <w:szCs w:val="24"/>
          <w:lang w:val="es-MX"/>
        </w:rPr>
        <w:t xml:space="preserve"> </w:t>
      </w:r>
      <w:r w:rsidR="3798D542" w:rsidRPr="2EAA53C0">
        <w:rPr>
          <w:rFonts w:ascii="Times New Roman" w:eastAsia="Times New Roman" w:hAnsi="Times New Roman" w:cs="Times New Roman"/>
          <w:sz w:val="24"/>
          <w:szCs w:val="24"/>
          <w:lang w:val="es-MX"/>
        </w:rPr>
        <w:t xml:space="preserve">de </w:t>
      </w:r>
      <w:r w:rsidR="5F577B6A" w:rsidRPr="2EAA53C0">
        <w:rPr>
          <w:rFonts w:ascii="Times New Roman" w:eastAsia="Times New Roman" w:hAnsi="Times New Roman" w:cs="Times New Roman"/>
          <w:sz w:val="24"/>
          <w:szCs w:val="24"/>
          <w:lang w:val="es-MX"/>
        </w:rPr>
        <w:t>C</w:t>
      </w:r>
      <w:r w:rsidR="3798D542" w:rsidRPr="2EAA53C0">
        <w:rPr>
          <w:rFonts w:ascii="Times New Roman" w:eastAsia="Times New Roman" w:hAnsi="Times New Roman" w:cs="Times New Roman"/>
          <w:sz w:val="24"/>
          <w:szCs w:val="24"/>
          <w:lang w:val="es-MX"/>
        </w:rPr>
        <w:t xml:space="preserve">erro </w:t>
      </w:r>
      <w:r w:rsidR="2A3CDEC1" w:rsidRPr="2EAA53C0">
        <w:rPr>
          <w:rFonts w:ascii="Times New Roman" w:eastAsia="Times New Roman" w:hAnsi="Times New Roman" w:cs="Times New Roman"/>
          <w:sz w:val="24"/>
          <w:szCs w:val="24"/>
          <w:lang w:val="es-MX"/>
        </w:rPr>
        <w:t>Navia</w:t>
      </w:r>
      <w:r w:rsidR="17762BB7" w:rsidRPr="2EAA53C0">
        <w:rPr>
          <w:rFonts w:ascii="Times New Roman" w:eastAsia="Times New Roman" w:hAnsi="Times New Roman" w:cs="Times New Roman"/>
          <w:sz w:val="24"/>
          <w:szCs w:val="24"/>
          <w:lang w:val="es-MX"/>
        </w:rPr>
        <w:t xml:space="preserve"> </w:t>
      </w:r>
      <w:r w:rsidR="780D097E" w:rsidRPr="2EAA53C0">
        <w:rPr>
          <w:rFonts w:ascii="Times New Roman" w:eastAsia="Times New Roman" w:hAnsi="Times New Roman" w:cs="Times New Roman"/>
          <w:sz w:val="24"/>
          <w:szCs w:val="24"/>
          <w:lang w:val="es-MX"/>
        </w:rPr>
        <w:t>solo</w:t>
      </w:r>
      <w:r w:rsidR="27ADA4BB" w:rsidRPr="2EAA53C0">
        <w:rPr>
          <w:rFonts w:ascii="Times New Roman" w:eastAsia="Times New Roman" w:hAnsi="Times New Roman" w:cs="Times New Roman"/>
          <w:sz w:val="24"/>
          <w:szCs w:val="24"/>
          <w:lang w:val="es-MX"/>
        </w:rPr>
        <w:t xml:space="preserve"> se</w:t>
      </w:r>
      <w:r w:rsidR="780D097E" w:rsidRPr="2EAA53C0">
        <w:rPr>
          <w:rFonts w:ascii="Times New Roman" w:eastAsia="Times New Roman" w:hAnsi="Times New Roman" w:cs="Times New Roman"/>
          <w:sz w:val="24"/>
          <w:szCs w:val="24"/>
          <w:lang w:val="es-MX"/>
        </w:rPr>
        <w:t xml:space="preserve"> incorpor</w:t>
      </w:r>
      <w:r w:rsidR="7B74680F" w:rsidRPr="2EAA53C0">
        <w:rPr>
          <w:rFonts w:ascii="Times New Roman" w:eastAsia="Times New Roman" w:hAnsi="Times New Roman" w:cs="Times New Roman"/>
          <w:sz w:val="24"/>
          <w:szCs w:val="24"/>
          <w:lang w:val="es-MX"/>
        </w:rPr>
        <w:t>ó a</w:t>
      </w:r>
      <w:r w:rsidR="780D097E" w:rsidRPr="2EAA53C0">
        <w:rPr>
          <w:rFonts w:ascii="Times New Roman" w:eastAsia="Times New Roman" w:hAnsi="Times New Roman" w:cs="Times New Roman"/>
          <w:sz w:val="24"/>
          <w:szCs w:val="24"/>
          <w:lang w:val="es-MX"/>
        </w:rPr>
        <w:t xml:space="preserve"> pacientes atendidos entre marzo y agosto de este año</w:t>
      </w:r>
      <w:r w:rsidR="49D9BEDA" w:rsidRPr="2EAA53C0">
        <w:rPr>
          <w:rFonts w:ascii="Times New Roman" w:eastAsia="Times New Roman" w:hAnsi="Times New Roman" w:cs="Times New Roman"/>
          <w:sz w:val="24"/>
          <w:szCs w:val="24"/>
          <w:lang w:val="es-MX"/>
        </w:rPr>
        <w:t>, obteniéndose una muestra de 25 personas</w:t>
      </w:r>
      <w:r w:rsidR="2DED0DC5" w:rsidRPr="2EAA53C0">
        <w:rPr>
          <w:rFonts w:ascii="Times New Roman" w:eastAsia="Times New Roman" w:hAnsi="Times New Roman" w:cs="Times New Roman"/>
          <w:sz w:val="24"/>
          <w:szCs w:val="24"/>
          <w:lang w:val="es-MX"/>
        </w:rPr>
        <w:t xml:space="preserve">. Otro estudio realizado en </w:t>
      </w:r>
      <w:r w:rsidR="335BB0B1" w:rsidRPr="2EAA53C0">
        <w:rPr>
          <w:rFonts w:ascii="Times New Roman" w:eastAsia="Times New Roman" w:hAnsi="Times New Roman" w:cs="Times New Roman"/>
          <w:sz w:val="24"/>
          <w:szCs w:val="24"/>
          <w:lang w:val="es-MX"/>
        </w:rPr>
        <w:t>C</w:t>
      </w:r>
      <w:r w:rsidR="2DED0DC5" w:rsidRPr="2EAA53C0">
        <w:rPr>
          <w:rFonts w:ascii="Times New Roman" w:eastAsia="Times New Roman" w:hAnsi="Times New Roman" w:cs="Times New Roman"/>
          <w:sz w:val="24"/>
          <w:szCs w:val="24"/>
          <w:lang w:val="es-MX"/>
        </w:rPr>
        <w:t xml:space="preserve">uba por </w:t>
      </w:r>
      <w:r w:rsidR="2DED0DC5" w:rsidRPr="2EAA53C0">
        <w:rPr>
          <w:rFonts w:ascii="Times New Roman" w:eastAsia="Times New Roman" w:hAnsi="Times New Roman" w:cs="Times New Roman"/>
          <w:color w:val="000000" w:themeColor="text1"/>
          <w:sz w:val="24"/>
          <w:szCs w:val="24"/>
          <w:lang w:val="es-MX"/>
        </w:rPr>
        <w:t>Quintero B</w:t>
      </w:r>
      <w:r w:rsidR="36B228A4" w:rsidRPr="2EAA53C0">
        <w:rPr>
          <w:rFonts w:ascii="Times New Roman" w:eastAsia="Times New Roman" w:hAnsi="Times New Roman" w:cs="Times New Roman"/>
          <w:color w:val="000000" w:themeColor="text1"/>
          <w:sz w:val="24"/>
          <w:szCs w:val="24"/>
          <w:lang w:val="es-MX"/>
        </w:rPr>
        <w:t>.</w:t>
      </w:r>
      <w:r w:rsidR="08F737D1" w:rsidRPr="2EAA53C0">
        <w:rPr>
          <w:rFonts w:ascii="Times New Roman" w:eastAsia="Times New Roman" w:hAnsi="Times New Roman" w:cs="Times New Roman"/>
          <w:color w:val="000000" w:themeColor="text1"/>
          <w:sz w:val="24"/>
          <w:szCs w:val="24"/>
          <w:lang w:val="es-MX"/>
        </w:rPr>
        <w:t xml:space="preserve"> </w:t>
      </w:r>
      <w:r w:rsidR="2DED0DC5" w:rsidRPr="2EAA53C0">
        <w:rPr>
          <w:rFonts w:ascii="Times New Roman" w:eastAsia="Times New Roman" w:hAnsi="Times New Roman" w:cs="Times New Roman"/>
          <w:color w:val="000000" w:themeColor="text1"/>
          <w:sz w:val="24"/>
          <w:szCs w:val="24"/>
          <w:lang w:val="es-MX"/>
        </w:rPr>
        <w:t>et al</w:t>
      </w:r>
      <w:r w:rsidR="1311AF82" w:rsidRPr="2EAA53C0">
        <w:rPr>
          <w:rFonts w:ascii="Times New Roman" w:eastAsia="Times New Roman" w:hAnsi="Times New Roman" w:cs="Times New Roman"/>
          <w:color w:val="000000" w:themeColor="text1"/>
          <w:sz w:val="24"/>
          <w:szCs w:val="24"/>
          <w:lang w:val="es-MX"/>
        </w:rPr>
        <w:t>,</w:t>
      </w:r>
      <w:r w:rsidR="2DED0DC5" w:rsidRPr="2EAA53C0">
        <w:rPr>
          <w:rFonts w:ascii="Times New Roman" w:eastAsia="Times New Roman" w:hAnsi="Times New Roman" w:cs="Times New Roman"/>
          <w:color w:val="000000" w:themeColor="text1"/>
          <w:sz w:val="24"/>
          <w:szCs w:val="24"/>
          <w:lang w:val="es-MX"/>
        </w:rPr>
        <w:t xml:space="preserve"> </w:t>
      </w:r>
      <w:r w:rsidR="24CCD825" w:rsidRPr="2EAA53C0">
        <w:rPr>
          <w:rFonts w:ascii="Times New Roman" w:eastAsia="Times New Roman" w:hAnsi="Times New Roman" w:cs="Times New Roman"/>
          <w:color w:val="000000" w:themeColor="text1"/>
          <w:sz w:val="24"/>
          <w:szCs w:val="24"/>
          <w:lang w:val="es-MX"/>
        </w:rPr>
        <w:t xml:space="preserve">habla acerca de </w:t>
      </w:r>
      <w:r w:rsidR="21328D6E" w:rsidRPr="2EAA53C0">
        <w:rPr>
          <w:rFonts w:ascii="Times New Roman" w:eastAsia="Times New Roman" w:hAnsi="Times New Roman" w:cs="Times New Roman"/>
          <w:color w:val="000000" w:themeColor="text1"/>
          <w:sz w:val="24"/>
          <w:szCs w:val="24"/>
          <w:lang w:val="es-MX"/>
        </w:rPr>
        <w:t>la capacidad funcional y calidad de vida en los ancianos con DMRE y BV</w:t>
      </w:r>
      <w:r w:rsidR="436F85A7" w:rsidRPr="2EAA53C0">
        <w:rPr>
          <w:rFonts w:ascii="Times New Roman" w:eastAsia="Times New Roman" w:hAnsi="Times New Roman" w:cs="Times New Roman"/>
          <w:color w:val="000000" w:themeColor="text1"/>
          <w:sz w:val="24"/>
          <w:szCs w:val="24"/>
          <w:lang w:val="es-MX"/>
        </w:rPr>
        <w:t>,</w:t>
      </w:r>
      <w:r w:rsidR="21328D6E" w:rsidRPr="2EAA53C0">
        <w:rPr>
          <w:rFonts w:ascii="Times New Roman" w:eastAsia="Times New Roman" w:hAnsi="Times New Roman" w:cs="Times New Roman"/>
          <w:color w:val="000000" w:themeColor="text1"/>
          <w:sz w:val="24"/>
          <w:szCs w:val="24"/>
          <w:lang w:val="es-MX"/>
        </w:rPr>
        <w:t xml:space="preserve"> </w:t>
      </w:r>
      <w:r w:rsidR="54077A53" w:rsidRPr="2EAA53C0">
        <w:rPr>
          <w:rFonts w:ascii="Times New Roman" w:eastAsia="Times New Roman" w:hAnsi="Times New Roman" w:cs="Times New Roman"/>
          <w:color w:val="000000" w:themeColor="text1"/>
          <w:sz w:val="24"/>
          <w:szCs w:val="24"/>
          <w:lang w:val="es-MX"/>
        </w:rPr>
        <w:t>también</w:t>
      </w:r>
      <w:r w:rsidR="21328D6E" w:rsidRPr="2EAA53C0">
        <w:rPr>
          <w:rFonts w:ascii="Times New Roman" w:eastAsia="Times New Roman" w:hAnsi="Times New Roman" w:cs="Times New Roman"/>
          <w:color w:val="000000" w:themeColor="text1"/>
          <w:sz w:val="24"/>
          <w:szCs w:val="24"/>
          <w:lang w:val="es-MX"/>
        </w:rPr>
        <w:t xml:space="preserve"> fue llevado a cabo en un centro de salud de alta complejidad</w:t>
      </w:r>
      <w:r w:rsidR="07ED4DF9" w:rsidRPr="2EAA53C0">
        <w:rPr>
          <w:rFonts w:ascii="Times New Roman" w:eastAsia="Times New Roman" w:hAnsi="Times New Roman" w:cs="Times New Roman"/>
          <w:color w:val="000000" w:themeColor="text1"/>
          <w:sz w:val="24"/>
          <w:szCs w:val="24"/>
          <w:lang w:val="es-MX"/>
        </w:rPr>
        <w:t xml:space="preserve"> contando </w:t>
      </w:r>
      <w:r w:rsidR="75026F42" w:rsidRPr="2EAA53C0">
        <w:rPr>
          <w:rFonts w:ascii="Times New Roman" w:eastAsia="Times New Roman" w:hAnsi="Times New Roman" w:cs="Times New Roman"/>
          <w:color w:val="000000" w:themeColor="text1"/>
          <w:sz w:val="24"/>
          <w:szCs w:val="24"/>
          <w:lang w:val="es-MX"/>
        </w:rPr>
        <w:t>además</w:t>
      </w:r>
      <w:r w:rsidR="21328D6E" w:rsidRPr="2EAA53C0">
        <w:rPr>
          <w:rFonts w:ascii="Times New Roman" w:eastAsia="Times New Roman" w:hAnsi="Times New Roman" w:cs="Times New Roman"/>
          <w:color w:val="000000" w:themeColor="text1"/>
          <w:sz w:val="24"/>
          <w:szCs w:val="24"/>
          <w:lang w:val="es-MX"/>
        </w:rPr>
        <w:t xml:space="preserve"> </w:t>
      </w:r>
      <w:r w:rsidR="263414BB" w:rsidRPr="2EAA53C0">
        <w:rPr>
          <w:rFonts w:ascii="Times New Roman" w:eastAsia="Times New Roman" w:hAnsi="Times New Roman" w:cs="Times New Roman"/>
          <w:color w:val="000000" w:themeColor="text1"/>
          <w:sz w:val="24"/>
          <w:szCs w:val="24"/>
          <w:lang w:val="es-MX"/>
        </w:rPr>
        <w:t xml:space="preserve">con una unidad de baja visión, pero fue realizado en pocos meses </w:t>
      </w:r>
      <w:r w:rsidR="43291692" w:rsidRPr="2EAA53C0">
        <w:rPr>
          <w:rFonts w:ascii="Times New Roman" w:eastAsia="Times New Roman" w:hAnsi="Times New Roman" w:cs="Times New Roman"/>
          <w:color w:val="000000" w:themeColor="text1"/>
          <w:sz w:val="24"/>
          <w:szCs w:val="24"/>
          <w:lang w:val="es-MX"/>
        </w:rPr>
        <w:t xml:space="preserve">al igual que en </w:t>
      </w:r>
      <w:r w:rsidR="263414BB" w:rsidRPr="2EAA53C0">
        <w:rPr>
          <w:rFonts w:ascii="Times New Roman" w:eastAsia="Times New Roman" w:hAnsi="Times New Roman" w:cs="Times New Roman"/>
          <w:color w:val="000000" w:themeColor="text1"/>
          <w:sz w:val="24"/>
          <w:szCs w:val="24"/>
          <w:lang w:val="es-MX"/>
        </w:rPr>
        <w:t>el presente estudio</w:t>
      </w:r>
      <w:r w:rsidR="1890FF57" w:rsidRPr="2EAA53C0">
        <w:rPr>
          <w:rFonts w:ascii="Times New Roman" w:eastAsia="Times New Roman" w:hAnsi="Times New Roman" w:cs="Times New Roman"/>
          <w:color w:val="000000" w:themeColor="text1"/>
          <w:sz w:val="24"/>
          <w:szCs w:val="24"/>
          <w:lang w:val="es-MX"/>
        </w:rPr>
        <w:t xml:space="preserve">, </w:t>
      </w:r>
      <w:r w:rsidR="263414BB" w:rsidRPr="2EAA53C0">
        <w:rPr>
          <w:rFonts w:ascii="Times New Roman" w:eastAsia="Times New Roman" w:hAnsi="Times New Roman" w:cs="Times New Roman"/>
          <w:color w:val="000000" w:themeColor="text1"/>
          <w:sz w:val="24"/>
          <w:szCs w:val="24"/>
          <w:lang w:val="es-MX"/>
        </w:rPr>
        <w:t>teniendo como muestra final 29 participantes. (</w:t>
      </w:r>
      <w:r w:rsidR="73DB30BC" w:rsidRPr="2EAA53C0">
        <w:rPr>
          <w:rFonts w:ascii="Times New Roman" w:eastAsia="Times New Roman" w:hAnsi="Times New Roman" w:cs="Times New Roman"/>
          <w:color w:val="000000" w:themeColor="text1"/>
          <w:sz w:val="24"/>
          <w:szCs w:val="24"/>
          <w:lang w:val="es-MX"/>
        </w:rPr>
        <w:t>1</w:t>
      </w:r>
      <w:r w:rsidR="032324E2" w:rsidRPr="2EAA53C0">
        <w:rPr>
          <w:rFonts w:ascii="Times New Roman" w:eastAsia="Times New Roman" w:hAnsi="Times New Roman" w:cs="Times New Roman"/>
          <w:color w:val="000000" w:themeColor="text1"/>
          <w:sz w:val="24"/>
          <w:szCs w:val="24"/>
          <w:lang w:val="es-MX"/>
        </w:rPr>
        <w:t>7</w:t>
      </w:r>
      <w:r w:rsidR="263414BB" w:rsidRPr="2EAA53C0">
        <w:rPr>
          <w:rFonts w:ascii="Times New Roman" w:eastAsia="Times New Roman" w:hAnsi="Times New Roman" w:cs="Times New Roman"/>
          <w:color w:val="000000" w:themeColor="text1"/>
          <w:sz w:val="24"/>
          <w:szCs w:val="24"/>
          <w:lang w:val="es-MX"/>
        </w:rPr>
        <w:t>)</w:t>
      </w:r>
      <w:r w:rsidR="1FCE71F7" w:rsidRPr="2EAA53C0">
        <w:rPr>
          <w:rFonts w:ascii="Times New Roman" w:eastAsia="Times New Roman" w:hAnsi="Times New Roman" w:cs="Times New Roman"/>
          <w:color w:val="000000" w:themeColor="text1"/>
          <w:sz w:val="24"/>
          <w:szCs w:val="24"/>
          <w:lang w:val="es-MX"/>
        </w:rPr>
        <w:t xml:space="preserve"> </w:t>
      </w:r>
    </w:p>
    <w:p w14:paraId="731190D8" w14:textId="6BC09CD0" w:rsidR="146EBBFB" w:rsidRDefault="146EBBFB" w:rsidP="146EBBFB">
      <w:pPr>
        <w:spacing w:after="160" w:line="480" w:lineRule="auto"/>
        <w:jc w:val="both"/>
        <w:rPr>
          <w:rFonts w:ascii="Times New Roman" w:eastAsia="Times New Roman" w:hAnsi="Times New Roman" w:cs="Times New Roman"/>
          <w:sz w:val="24"/>
          <w:szCs w:val="24"/>
          <w:lang w:val="es-MX"/>
        </w:rPr>
      </w:pPr>
    </w:p>
    <w:p w14:paraId="3D79A587" w14:textId="47BEA03C" w:rsidR="7A4B3E62" w:rsidRDefault="37956BE0" w:rsidP="674358B3">
      <w:pPr>
        <w:spacing w:after="160" w:line="480" w:lineRule="auto"/>
        <w:jc w:val="both"/>
        <w:rPr>
          <w:rFonts w:ascii="Times New Roman" w:eastAsia="Times New Roman" w:hAnsi="Times New Roman" w:cs="Times New Roman"/>
          <w:color w:val="000000" w:themeColor="text1"/>
          <w:sz w:val="24"/>
          <w:szCs w:val="24"/>
        </w:rPr>
      </w:pPr>
      <w:r w:rsidRPr="2EAA53C0">
        <w:rPr>
          <w:rFonts w:ascii="Times New Roman" w:eastAsia="Times New Roman" w:hAnsi="Times New Roman" w:cs="Times New Roman"/>
          <w:sz w:val="24"/>
          <w:szCs w:val="24"/>
          <w:lang w:val="es-MX"/>
        </w:rPr>
        <w:t>Se busc</w:t>
      </w:r>
      <w:r w:rsidR="7B1FC7AC" w:rsidRPr="2EAA53C0">
        <w:rPr>
          <w:rFonts w:ascii="Times New Roman" w:eastAsia="Times New Roman" w:hAnsi="Times New Roman" w:cs="Times New Roman"/>
          <w:sz w:val="24"/>
          <w:szCs w:val="24"/>
          <w:lang w:val="es-MX"/>
        </w:rPr>
        <w:t>ó</w:t>
      </w:r>
      <w:r w:rsidR="1783BED3" w:rsidRPr="2EAA53C0">
        <w:rPr>
          <w:rFonts w:ascii="Times New Roman" w:eastAsia="Times New Roman" w:hAnsi="Times New Roman" w:cs="Times New Roman"/>
          <w:sz w:val="24"/>
          <w:szCs w:val="24"/>
          <w:lang w:val="es-MX"/>
        </w:rPr>
        <w:t xml:space="preserve"> </w:t>
      </w:r>
      <w:r w:rsidR="7342B91A" w:rsidRPr="2EAA53C0">
        <w:rPr>
          <w:rFonts w:ascii="Times New Roman" w:eastAsia="Times New Roman" w:hAnsi="Times New Roman" w:cs="Times New Roman"/>
          <w:sz w:val="24"/>
          <w:szCs w:val="24"/>
          <w:lang w:val="es-MX"/>
        </w:rPr>
        <w:t>caracterizar a una muestra de 30 años o más</w:t>
      </w:r>
      <w:r w:rsidR="78E314CA" w:rsidRPr="2EAA53C0">
        <w:rPr>
          <w:rFonts w:ascii="Times New Roman" w:eastAsia="Times New Roman" w:hAnsi="Times New Roman" w:cs="Times New Roman"/>
          <w:sz w:val="24"/>
          <w:szCs w:val="24"/>
          <w:lang w:val="es-MX"/>
        </w:rPr>
        <w:t xml:space="preserve">, </w:t>
      </w:r>
      <w:r w:rsidR="7342B91A" w:rsidRPr="2EAA53C0">
        <w:rPr>
          <w:rFonts w:ascii="Times New Roman" w:eastAsia="Times New Roman" w:hAnsi="Times New Roman" w:cs="Times New Roman"/>
          <w:sz w:val="24"/>
          <w:szCs w:val="24"/>
          <w:lang w:val="es-MX"/>
        </w:rPr>
        <w:t xml:space="preserve">debido a que en la </w:t>
      </w:r>
      <w:r w:rsidR="75F215AE" w:rsidRPr="2EAA53C0">
        <w:rPr>
          <w:rFonts w:ascii="Times New Roman" w:eastAsia="Times New Roman" w:hAnsi="Times New Roman" w:cs="Times New Roman"/>
          <w:sz w:val="24"/>
          <w:szCs w:val="24"/>
          <w:lang w:val="es-MX"/>
        </w:rPr>
        <w:t>última</w:t>
      </w:r>
      <w:r w:rsidR="7342B91A" w:rsidRPr="2EAA53C0">
        <w:rPr>
          <w:rFonts w:ascii="Times New Roman" w:eastAsia="Times New Roman" w:hAnsi="Times New Roman" w:cs="Times New Roman"/>
          <w:sz w:val="24"/>
          <w:szCs w:val="24"/>
          <w:lang w:val="es-MX"/>
        </w:rPr>
        <w:t xml:space="preserve"> enc</w:t>
      </w:r>
      <w:r w:rsidR="02A0BE72" w:rsidRPr="2EAA53C0">
        <w:rPr>
          <w:rFonts w:ascii="Times New Roman" w:eastAsia="Times New Roman" w:hAnsi="Times New Roman" w:cs="Times New Roman"/>
          <w:sz w:val="24"/>
          <w:szCs w:val="24"/>
          <w:lang w:val="es-MX"/>
        </w:rPr>
        <w:t>u</w:t>
      </w:r>
      <w:r w:rsidR="7342B91A" w:rsidRPr="2EAA53C0">
        <w:rPr>
          <w:rFonts w:ascii="Times New Roman" w:eastAsia="Times New Roman" w:hAnsi="Times New Roman" w:cs="Times New Roman"/>
          <w:sz w:val="24"/>
          <w:szCs w:val="24"/>
          <w:lang w:val="es-MX"/>
        </w:rPr>
        <w:t>esta de discapacidad en Chile el añ</w:t>
      </w:r>
      <w:r w:rsidR="0DEDA864" w:rsidRPr="2EAA53C0">
        <w:rPr>
          <w:rFonts w:ascii="Times New Roman" w:eastAsia="Times New Roman" w:hAnsi="Times New Roman" w:cs="Times New Roman"/>
          <w:sz w:val="24"/>
          <w:szCs w:val="24"/>
          <w:lang w:val="es-MX"/>
        </w:rPr>
        <w:t xml:space="preserve">o 2015 y </w:t>
      </w:r>
      <w:r w:rsidR="53FDAC67" w:rsidRPr="2EAA53C0">
        <w:rPr>
          <w:rFonts w:ascii="Times New Roman" w:eastAsia="Times New Roman" w:hAnsi="Times New Roman" w:cs="Times New Roman"/>
          <w:sz w:val="24"/>
          <w:szCs w:val="24"/>
          <w:lang w:val="es-MX"/>
        </w:rPr>
        <w:t>la ENDIDE del 2022 mostraban que desde esta edad</w:t>
      </w:r>
      <w:r w:rsidR="55688522" w:rsidRPr="2EAA53C0">
        <w:rPr>
          <w:rFonts w:ascii="Times New Roman" w:eastAsia="Times New Roman" w:hAnsi="Times New Roman" w:cs="Times New Roman"/>
          <w:sz w:val="24"/>
          <w:szCs w:val="24"/>
          <w:lang w:val="es-MX"/>
        </w:rPr>
        <w:t xml:space="preserve"> se concentraba un gran número de personas con discapacidad en general, sin embargo, e</w:t>
      </w:r>
      <w:r w:rsidR="7655D3B6" w:rsidRPr="2EAA53C0">
        <w:rPr>
          <w:rFonts w:ascii="Times New Roman" w:eastAsia="Times New Roman" w:hAnsi="Times New Roman" w:cs="Times New Roman"/>
          <w:sz w:val="24"/>
          <w:szCs w:val="24"/>
          <w:lang w:val="es-MX"/>
        </w:rPr>
        <w:t>ste</w:t>
      </w:r>
      <w:r w:rsidR="55688522" w:rsidRPr="2EAA53C0">
        <w:rPr>
          <w:rFonts w:ascii="Times New Roman" w:eastAsia="Times New Roman" w:hAnsi="Times New Roman" w:cs="Times New Roman"/>
          <w:sz w:val="24"/>
          <w:szCs w:val="24"/>
          <w:lang w:val="es-MX"/>
        </w:rPr>
        <w:t xml:space="preserve"> estudio solo cont</w:t>
      </w:r>
      <w:r w:rsidR="5D0BC1DD" w:rsidRPr="2EAA53C0">
        <w:rPr>
          <w:rFonts w:ascii="Times New Roman" w:eastAsia="Times New Roman" w:hAnsi="Times New Roman" w:cs="Times New Roman"/>
          <w:sz w:val="24"/>
          <w:szCs w:val="24"/>
          <w:lang w:val="es-MX"/>
        </w:rPr>
        <w:t>ó</w:t>
      </w:r>
      <w:r w:rsidR="55688522" w:rsidRPr="2EAA53C0">
        <w:rPr>
          <w:rFonts w:ascii="Times New Roman" w:eastAsia="Times New Roman" w:hAnsi="Times New Roman" w:cs="Times New Roman"/>
          <w:sz w:val="24"/>
          <w:szCs w:val="24"/>
          <w:lang w:val="es-MX"/>
        </w:rPr>
        <w:t xml:space="preserve"> con participantes de entre los 50 a los 98 años</w:t>
      </w:r>
      <w:r w:rsidR="56E2442A" w:rsidRPr="2EAA53C0">
        <w:rPr>
          <w:rFonts w:ascii="Times New Roman" w:eastAsia="Times New Roman" w:hAnsi="Times New Roman" w:cs="Times New Roman"/>
          <w:sz w:val="24"/>
          <w:szCs w:val="24"/>
          <w:lang w:val="es-MX"/>
        </w:rPr>
        <w:t>,</w:t>
      </w:r>
      <w:r w:rsidR="7D6BC2A1" w:rsidRPr="2EAA53C0">
        <w:rPr>
          <w:rFonts w:ascii="Times New Roman" w:eastAsia="Times New Roman" w:hAnsi="Times New Roman" w:cs="Times New Roman"/>
          <w:sz w:val="24"/>
          <w:szCs w:val="24"/>
        </w:rPr>
        <w:t xml:space="preserve"> parecido al estudio realizado en </w:t>
      </w:r>
      <w:r w:rsidR="605FE298" w:rsidRPr="2EAA53C0">
        <w:rPr>
          <w:rFonts w:ascii="Times New Roman" w:eastAsia="Times New Roman" w:hAnsi="Times New Roman" w:cs="Times New Roman"/>
          <w:sz w:val="24"/>
          <w:szCs w:val="24"/>
        </w:rPr>
        <w:t>C</w:t>
      </w:r>
      <w:r w:rsidR="7D6BC2A1" w:rsidRPr="2EAA53C0">
        <w:rPr>
          <w:rFonts w:ascii="Times New Roman" w:eastAsia="Times New Roman" w:hAnsi="Times New Roman" w:cs="Times New Roman"/>
          <w:sz w:val="24"/>
          <w:szCs w:val="24"/>
        </w:rPr>
        <w:t>uba</w:t>
      </w:r>
      <w:r w:rsidR="03A36191" w:rsidRPr="2EAA53C0">
        <w:rPr>
          <w:rFonts w:ascii="Times New Roman" w:eastAsia="Times New Roman" w:hAnsi="Times New Roman" w:cs="Times New Roman"/>
          <w:sz w:val="24"/>
          <w:szCs w:val="24"/>
        </w:rPr>
        <w:t xml:space="preserve"> por Quin</w:t>
      </w:r>
      <w:r w:rsidR="049F9A70" w:rsidRPr="2EAA53C0">
        <w:rPr>
          <w:rFonts w:ascii="Times New Roman" w:eastAsia="Times New Roman" w:hAnsi="Times New Roman" w:cs="Times New Roman"/>
          <w:sz w:val="24"/>
          <w:szCs w:val="24"/>
        </w:rPr>
        <w:t>t</w:t>
      </w:r>
      <w:r w:rsidR="03A36191" w:rsidRPr="2EAA53C0">
        <w:rPr>
          <w:rFonts w:ascii="Times New Roman" w:eastAsia="Times New Roman" w:hAnsi="Times New Roman" w:cs="Times New Roman"/>
          <w:sz w:val="24"/>
          <w:szCs w:val="24"/>
        </w:rPr>
        <w:t>eros B, et al</w:t>
      </w:r>
      <w:r w:rsidR="7D6BC2A1" w:rsidRPr="2EAA53C0">
        <w:rPr>
          <w:rFonts w:ascii="Times New Roman" w:eastAsia="Times New Roman" w:hAnsi="Times New Roman" w:cs="Times New Roman"/>
          <w:sz w:val="24"/>
          <w:szCs w:val="24"/>
        </w:rPr>
        <w:t xml:space="preserve"> </w:t>
      </w:r>
      <w:r w:rsidR="646075C2" w:rsidRPr="2EAA53C0">
        <w:rPr>
          <w:rFonts w:ascii="Times New Roman" w:eastAsia="Times New Roman" w:hAnsi="Times New Roman" w:cs="Times New Roman"/>
          <w:color w:val="000000" w:themeColor="text1"/>
          <w:sz w:val="24"/>
          <w:szCs w:val="24"/>
        </w:rPr>
        <w:t xml:space="preserve">antes </w:t>
      </w:r>
      <w:r w:rsidR="7D6BC2A1" w:rsidRPr="2EAA53C0">
        <w:rPr>
          <w:rFonts w:ascii="Times New Roman" w:eastAsia="Times New Roman" w:hAnsi="Times New Roman" w:cs="Times New Roman"/>
          <w:color w:val="000000" w:themeColor="text1"/>
          <w:sz w:val="24"/>
          <w:szCs w:val="24"/>
        </w:rPr>
        <w:t>mencionado donde los pacientes se encontraban entre los 75 y 79 años principalmente</w:t>
      </w:r>
      <w:r w:rsidR="31EA1E99" w:rsidRPr="2EAA53C0">
        <w:rPr>
          <w:rFonts w:ascii="Times New Roman" w:eastAsia="Times New Roman" w:hAnsi="Times New Roman" w:cs="Times New Roman"/>
          <w:color w:val="000000" w:themeColor="text1"/>
          <w:sz w:val="24"/>
          <w:szCs w:val="24"/>
        </w:rPr>
        <w:t xml:space="preserve">, </w:t>
      </w:r>
      <w:r w:rsidR="62E5C546" w:rsidRPr="2EAA53C0">
        <w:rPr>
          <w:rFonts w:ascii="Times New Roman" w:eastAsia="Times New Roman" w:hAnsi="Times New Roman" w:cs="Times New Roman"/>
          <w:color w:val="000000" w:themeColor="text1"/>
          <w:sz w:val="24"/>
          <w:szCs w:val="24"/>
        </w:rPr>
        <w:t xml:space="preserve">este </w:t>
      </w:r>
      <w:r w:rsidR="31EA1E99" w:rsidRPr="2EAA53C0">
        <w:rPr>
          <w:rFonts w:ascii="Times New Roman" w:eastAsia="Times New Roman" w:hAnsi="Times New Roman" w:cs="Times New Roman"/>
          <w:color w:val="000000" w:themeColor="text1"/>
          <w:sz w:val="24"/>
          <w:szCs w:val="24"/>
        </w:rPr>
        <w:t>fue realizado solo en ancianos, sin considerar</w:t>
      </w:r>
      <w:r w:rsidR="0A7C61D1" w:rsidRPr="2EAA53C0">
        <w:rPr>
          <w:rFonts w:ascii="Times New Roman" w:eastAsia="Times New Roman" w:hAnsi="Times New Roman" w:cs="Times New Roman"/>
          <w:color w:val="000000" w:themeColor="text1"/>
          <w:sz w:val="24"/>
          <w:szCs w:val="24"/>
        </w:rPr>
        <w:t xml:space="preserve"> </w:t>
      </w:r>
      <w:r w:rsidR="31EA1E99" w:rsidRPr="2EAA53C0">
        <w:rPr>
          <w:rFonts w:ascii="Times New Roman" w:eastAsia="Times New Roman" w:hAnsi="Times New Roman" w:cs="Times New Roman"/>
          <w:color w:val="000000" w:themeColor="text1"/>
          <w:sz w:val="24"/>
          <w:szCs w:val="24"/>
        </w:rPr>
        <w:t>a la poblaci</w:t>
      </w:r>
      <w:r w:rsidR="3513216F" w:rsidRPr="2EAA53C0">
        <w:rPr>
          <w:rFonts w:ascii="Times New Roman" w:eastAsia="Times New Roman" w:hAnsi="Times New Roman" w:cs="Times New Roman"/>
          <w:color w:val="000000" w:themeColor="text1"/>
          <w:sz w:val="24"/>
          <w:szCs w:val="24"/>
        </w:rPr>
        <w:t>ó</w:t>
      </w:r>
      <w:r w:rsidR="31EA1E99" w:rsidRPr="2EAA53C0">
        <w:rPr>
          <w:rFonts w:ascii="Times New Roman" w:eastAsia="Times New Roman" w:hAnsi="Times New Roman" w:cs="Times New Roman"/>
          <w:color w:val="000000" w:themeColor="text1"/>
          <w:sz w:val="24"/>
          <w:szCs w:val="24"/>
        </w:rPr>
        <w:t xml:space="preserve">n adulta y </w:t>
      </w:r>
      <w:r w:rsidR="6641C8E7" w:rsidRPr="2EAA53C0">
        <w:rPr>
          <w:rFonts w:ascii="Times New Roman" w:eastAsia="Times New Roman" w:hAnsi="Times New Roman" w:cs="Times New Roman"/>
          <w:color w:val="000000" w:themeColor="text1"/>
          <w:sz w:val="24"/>
          <w:szCs w:val="24"/>
        </w:rPr>
        <w:t>adul</w:t>
      </w:r>
      <w:r w:rsidR="1A77D821" w:rsidRPr="2EAA53C0">
        <w:rPr>
          <w:rFonts w:ascii="Times New Roman" w:eastAsia="Times New Roman" w:hAnsi="Times New Roman" w:cs="Times New Roman"/>
          <w:color w:val="000000" w:themeColor="text1"/>
          <w:sz w:val="24"/>
          <w:szCs w:val="24"/>
        </w:rPr>
        <w:t>ta</w:t>
      </w:r>
      <w:r w:rsidR="31EA1E99" w:rsidRPr="2EAA53C0">
        <w:rPr>
          <w:rFonts w:ascii="Times New Roman" w:eastAsia="Times New Roman" w:hAnsi="Times New Roman" w:cs="Times New Roman"/>
          <w:color w:val="000000" w:themeColor="text1"/>
          <w:sz w:val="24"/>
          <w:szCs w:val="24"/>
        </w:rPr>
        <w:t xml:space="preserve"> </w:t>
      </w:r>
      <w:r w:rsidR="08F737D1" w:rsidRPr="2EAA53C0">
        <w:rPr>
          <w:rFonts w:ascii="Times New Roman" w:eastAsia="Times New Roman" w:hAnsi="Times New Roman" w:cs="Times New Roman"/>
          <w:color w:val="000000" w:themeColor="text1"/>
          <w:sz w:val="24"/>
          <w:szCs w:val="24"/>
        </w:rPr>
        <w:t>joven</w:t>
      </w:r>
      <w:r w:rsidR="31EA1E99" w:rsidRPr="2EAA53C0">
        <w:rPr>
          <w:rFonts w:ascii="Times New Roman" w:eastAsia="Times New Roman" w:hAnsi="Times New Roman" w:cs="Times New Roman"/>
          <w:color w:val="000000" w:themeColor="text1"/>
          <w:sz w:val="24"/>
          <w:szCs w:val="24"/>
        </w:rPr>
        <w:t xml:space="preserve">, como lo hizo el estudio de </w:t>
      </w:r>
      <w:r w:rsidR="6A11E8BB" w:rsidRPr="2EAA53C0">
        <w:rPr>
          <w:rFonts w:ascii="Times New Roman" w:eastAsia="Times New Roman" w:hAnsi="Times New Roman" w:cs="Times New Roman"/>
          <w:color w:val="000000" w:themeColor="text1"/>
          <w:sz w:val="24"/>
          <w:szCs w:val="24"/>
        </w:rPr>
        <w:t>Munera</w:t>
      </w:r>
      <w:r w:rsidR="31EA1E99" w:rsidRPr="2EAA53C0">
        <w:rPr>
          <w:rFonts w:ascii="Times New Roman" w:eastAsia="Times New Roman" w:hAnsi="Times New Roman" w:cs="Times New Roman"/>
          <w:color w:val="000000" w:themeColor="text1"/>
          <w:sz w:val="24"/>
          <w:szCs w:val="24"/>
        </w:rPr>
        <w:t xml:space="preserve"> </w:t>
      </w:r>
      <w:r w:rsidR="3E859668" w:rsidRPr="2EAA53C0">
        <w:rPr>
          <w:rFonts w:ascii="Times New Roman" w:eastAsia="Times New Roman" w:hAnsi="Times New Roman" w:cs="Times New Roman"/>
          <w:color w:val="000000" w:themeColor="text1"/>
          <w:sz w:val="24"/>
          <w:szCs w:val="24"/>
        </w:rPr>
        <w:t>R</w:t>
      </w:r>
      <w:r w:rsidR="31EA1E99" w:rsidRPr="2EAA53C0">
        <w:rPr>
          <w:rFonts w:ascii="Times New Roman" w:eastAsia="Times New Roman" w:hAnsi="Times New Roman" w:cs="Times New Roman"/>
          <w:color w:val="000000" w:themeColor="text1"/>
          <w:sz w:val="24"/>
          <w:szCs w:val="24"/>
        </w:rPr>
        <w:t xml:space="preserve">. </w:t>
      </w:r>
      <w:r w:rsidR="4C972C86" w:rsidRPr="2EAA53C0">
        <w:rPr>
          <w:rFonts w:ascii="Times New Roman" w:eastAsia="Times New Roman" w:hAnsi="Times New Roman" w:cs="Times New Roman"/>
          <w:color w:val="000000" w:themeColor="text1"/>
          <w:sz w:val="24"/>
          <w:szCs w:val="24"/>
        </w:rPr>
        <w:t>et al</w:t>
      </w:r>
      <w:r w:rsidR="04671C24" w:rsidRPr="2EAA53C0">
        <w:rPr>
          <w:rFonts w:ascii="Times New Roman" w:eastAsia="Times New Roman" w:hAnsi="Times New Roman" w:cs="Times New Roman"/>
          <w:color w:val="000000" w:themeColor="text1"/>
          <w:sz w:val="24"/>
          <w:szCs w:val="24"/>
        </w:rPr>
        <w:t>.</w:t>
      </w:r>
      <w:r w:rsidR="31EA1E99" w:rsidRPr="2EAA53C0">
        <w:rPr>
          <w:rFonts w:ascii="Times New Roman" w:eastAsia="Times New Roman" w:hAnsi="Times New Roman" w:cs="Times New Roman"/>
          <w:color w:val="000000" w:themeColor="text1"/>
          <w:sz w:val="24"/>
          <w:szCs w:val="24"/>
        </w:rPr>
        <w:t xml:space="preserve"> </w:t>
      </w:r>
      <w:r w:rsidR="60899BA9" w:rsidRPr="2EAA53C0">
        <w:rPr>
          <w:rFonts w:ascii="Times New Roman" w:eastAsia="Times New Roman" w:hAnsi="Times New Roman" w:cs="Times New Roman"/>
          <w:color w:val="000000" w:themeColor="text1"/>
          <w:sz w:val="24"/>
          <w:szCs w:val="24"/>
        </w:rPr>
        <w:t xml:space="preserve">en Medellín </w:t>
      </w:r>
      <w:r w:rsidR="31EA1E99" w:rsidRPr="2EAA53C0">
        <w:rPr>
          <w:rFonts w:ascii="Times New Roman" w:eastAsia="Times New Roman" w:hAnsi="Times New Roman" w:cs="Times New Roman"/>
          <w:color w:val="000000" w:themeColor="text1"/>
          <w:sz w:val="24"/>
          <w:szCs w:val="24"/>
        </w:rPr>
        <w:t>que inclu</w:t>
      </w:r>
      <w:r w:rsidR="41C2BCD9" w:rsidRPr="2EAA53C0">
        <w:rPr>
          <w:rFonts w:ascii="Times New Roman" w:eastAsia="Times New Roman" w:hAnsi="Times New Roman" w:cs="Times New Roman"/>
          <w:color w:val="000000" w:themeColor="text1"/>
          <w:sz w:val="24"/>
          <w:szCs w:val="24"/>
        </w:rPr>
        <w:t>y</w:t>
      </w:r>
      <w:r w:rsidR="683182F5" w:rsidRPr="2EAA53C0">
        <w:rPr>
          <w:rFonts w:ascii="Times New Roman" w:eastAsia="Times New Roman" w:hAnsi="Times New Roman" w:cs="Times New Roman"/>
          <w:color w:val="000000" w:themeColor="text1"/>
          <w:sz w:val="24"/>
          <w:szCs w:val="24"/>
        </w:rPr>
        <w:t>ó</w:t>
      </w:r>
      <w:r w:rsidR="41C2BCD9" w:rsidRPr="2EAA53C0">
        <w:rPr>
          <w:rFonts w:ascii="Times New Roman" w:eastAsia="Times New Roman" w:hAnsi="Times New Roman" w:cs="Times New Roman"/>
          <w:color w:val="000000" w:themeColor="text1"/>
          <w:sz w:val="24"/>
          <w:szCs w:val="24"/>
        </w:rPr>
        <w:t xml:space="preserve"> participantes desde el año de vida</w:t>
      </w:r>
      <w:r w:rsidR="4E89A982" w:rsidRPr="2EAA53C0">
        <w:rPr>
          <w:rFonts w:ascii="Times New Roman" w:eastAsia="Times New Roman" w:hAnsi="Times New Roman" w:cs="Times New Roman"/>
          <w:color w:val="000000" w:themeColor="text1"/>
          <w:sz w:val="24"/>
          <w:szCs w:val="24"/>
        </w:rPr>
        <w:t>.</w:t>
      </w:r>
      <w:r w:rsidR="61AE5076" w:rsidRPr="2EAA53C0">
        <w:rPr>
          <w:rFonts w:ascii="Times New Roman" w:eastAsia="Times New Roman" w:hAnsi="Times New Roman" w:cs="Times New Roman"/>
          <w:color w:val="000000" w:themeColor="text1"/>
          <w:sz w:val="24"/>
          <w:szCs w:val="24"/>
        </w:rPr>
        <w:t>(</w:t>
      </w:r>
      <w:r w:rsidR="6B668803" w:rsidRPr="2EAA53C0">
        <w:rPr>
          <w:rFonts w:ascii="Times New Roman" w:eastAsia="Times New Roman" w:hAnsi="Times New Roman" w:cs="Times New Roman"/>
          <w:color w:val="000000" w:themeColor="text1"/>
          <w:sz w:val="24"/>
          <w:szCs w:val="24"/>
        </w:rPr>
        <w:t>2</w:t>
      </w:r>
      <w:r w:rsidR="5B4C8116" w:rsidRPr="2EAA53C0">
        <w:rPr>
          <w:rFonts w:ascii="Times New Roman" w:eastAsia="Times New Roman" w:hAnsi="Times New Roman" w:cs="Times New Roman"/>
          <w:color w:val="000000" w:themeColor="text1"/>
          <w:sz w:val="24"/>
          <w:szCs w:val="24"/>
        </w:rPr>
        <w:t>0</w:t>
      </w:r>
      <w:r w:rsidR="61AE5076" w:rsidRPr="2EAA53C0">
        <w:rPr>
          <w:rFonts w:ascii="Times New Roman" w:eastAsia="Times New Roman" w:hAnsi="Times New Roman" w:cs="Times New Roman"/>
          <w:color w:val="000000" w:themeColor="text1"/>
          <w:sz w:val="24"/>
          <w:szCs w:val="24"/>
        </w:rPr>
        <w:t>)</w:t>
      </w:r>
      <w:r w:rsidR="41C2BCD9" w:rsidRPr="2EAA53C0">
        <w:rPr>
          <w:rFonts w:ascii="Times New Roman" w:eastAsia="Times New Roman" w:hAnsi="Times New Roman" w:cs="Times New Roman"/>
          <w:color w:val="000000" w:themeColor="text1"/>
          <w:sz w:val="24"/>
          <w:szCs w:val="24"/>
        </w:rPr>
        <w:t xml:space="preserve"> </w:t>
      </w:r>
      <w:r w:rsidR="0AD65754" w:rsidRPr="2EAA53C0">
        <w:rPr>
          <w:rFonts w:ascii="Times New Roman" w:eastAsia="Times New Roman" w:hAnsi="Times New Roman" w:cs="Times New Roman"/>
          <w:color w:val="000000" w:themeColor="text1"/>
          <w:sz w:val="24"/>
          <w:szCs w:val="24"/>
        </w:rPr>
        <w:t xml:space="preserve">El sexo predominante del estudio fue el femenino </w:t>
      </w:r>
      <w:r w:rsidR="2D981078" w:rsidRPr="2EAA53C0">
        <w:rPr>
          <w:rFonts w:ascii="Times New Roman" w:eastAsia="Times New Roman" w:hAnsi="Times New Roman" w:cs="Times New Roman"/>
          <w:color w:val="000000" w:themeColor="text1"/>
          <w:sz w:val="24"/>
          <w:szCs w:val="24"/>
        </w:rPr>
        <w:t>con un 64% de la muestra</w:t>
      </w:r>
      <w:r w:rsidR="37A481F0" w:rsidRPr="2EAA53C0">
        <w:rPr>
          <w:rFonts w:ascii="Times New Roman" w:eastAsia="Times New Roman" w:hAnsi="Times New Roman" w:cs="Times New Roman"/>
          <w:color w:val="000000" w:themeColor="text1"/>
          <w:sz w:val="24"/>
          <w:szCs w:val="24"/>
        </w:rPr>
        <w:t xml:space="preserve">, </w:t>
      </w:r>
      <w:r w:rsidR="2D981078" w:rsidRPr="2EAA53C0">
        <w:rPr>
          <w:rFonts w:ascii="Times New Roman" w:eastAsia="Times New Roman" w:hAnsi="Times New Roman" w:cs="Times New Roman"/>
          <w:color w:val="000000" w:themeColor="text1"/>
          <w:sz w:val="24"/>
          <w:szCs w:val="24"/>
        </w:rPr>
        <w:t xml:space="preserve">lo que es similar a las </w:t>
      </w:r>
      <w:r w:rsidR="2D195025" w:rsidRPr="2EAA53C0">
        <w:rPr>
          <w:rFonts w:ascii="Times New Roman" w:eastAsia="Times New Roman" w:hAnsi="Times New Roman" w:cs="Times New Roman"/>
          <w:color w:val="000000" w:themeColor="text1"/>
          <w:sz w:val="24"/>
          <w:szCs w:val="24"/>
        </w:rPr>
        <w:t>encuestas</w:t>
      </w:r>
      <w:r w:rsidR="2D981078" w:rsidRPr="2EAA53C0">
        <w:rPr>
          <w:rFonts w:ascii="Times New Roman" w:eastAsia="Times New Roman" w:hAnsi="Times New Roman" w:cs="Times New Roman"/>
          <w:color w:val="000000" w:themeColor="text1"/>
          <w:sz w:val="24"/>
          <w:szCs w:val="24"/>
        </w:rPr>
        <w:t xml:space="preserve"> realizadas en Chile donde tambi</w:t>
      </w:r>
      <w:r w:rsidR="5239836A" w:rsidRPr="2EAA53C0">
        <w:rPr>
          <w:rFonts w:ascii="Times New Roman" w:eastAsia="Times New Roman" w:hAnsi="Times New Roman" w:cs="Times New Roman"/>
          <w:color w:val="000000" w:themeColor="text1"/>
          <w:sz w:val="24"/>
          <w:szCs w:val="24"/>
        </w:rPr>
        <w:t>é</w:t>
      </w:r>
      <w:r w:rsidR="2D981078" w:rsidRPr="2EAA53C0">
        <w:rPr>
          <w:rFonts w:ascii="Times New Roman" w:eastAsia="Times New Roman" w:hAnsi="Times New Roman" w:cs="Times New Roman"/>
          <w:color w:val="000000" w:themeColor="text1"/>
          <w:sz w:val="24"/>
          <w:szCs w:val="24"/>
        </w:rPr>
        <w:t>n predomina el sexo femenino con</w:t>
      </w:r>
      <w:r w:rsidR="275C34F0" w:rsidRPr="2EAA53C0">
        <w:rPr>
          <w:rFonts w:ascii="Times New Roman" w:eastAsia="Times New Roman" w:hAnsi="Times New Roman" w:cs="Times New Roman"/>
          <w:color w:val="000000" w:themeColor="text1"/>
          <w:sz w:val="24"/>
          <w:szCs w:val="24"/>
        </w:rPr>
        <w:t xml:space="preserve"> </w:t>
      </w:r>
      <w:r w:rsidR="2D195025" w:rsidRPr="2EAA53C0">
        <w:rPr>
          <w:rFonts w:ascii="Times New Roman" w:eastAsia="Times New Roman" w:hAnsi="Times New Roman" w:cs="Times New Roman"/>
          <w:color w:val="000000" w:themeColor="text1"/>
          <w:sz w:val="24"/>
          <w:szCs w:val="24"/>
        </w:rPr>
        <w:t>discapacidad</w:t>
      </w:r>
      <w:r w:rsidR="71147E84" w:rsidRPr="2EAA53C0">
        <w:rPr>
          <w:rFonts w:ascii="Times New Roman" w:eastAsia="Times New Roman" w:hAnsi="Times New Roman" w:cs="Times New Roman"/>
          <w:color w:val="000000" w:themeColor="text1"/>
          <w:sz w:val="24"/>
          <w:szCs w:val="24"/>
        </w:rPr>
        <w:t xml:space="preserve">, </w:t>
      </w:r>
      <w:r w:rsidR="0D88C521" w:rsidRPr="2EAA53C0">
        <w:rPr>
          <w:rFonts w:ascii="Times New Roman" w:eastAsia="Times New Roman" w:hAnsi="Times New Roman" w:cs="Times New Roman"/>
          <w:color w:val="000000" w:themeColor="text1"/>
          <w:sz w:val="24"/>
          <w:szCs w:val="24"/>
        </w:rPr>
        <w:t>sin emb</w:t>
      </w:r>
      <w:r w:rsidR="5FFA1CF5" w:rsidRPr="2EAA53C0">
        <w:rPr>
          <w:rFonts w:ascii="Times New Roman" w:eastAsia="Times New Roman" w:hAnsi="Times New Roman" w:cs="Times New Roman"/>
          <w:color w:val="000000" w:themeColor="text1"/>
          <w:sz w:val="24"/>
          <w:szCs w:val="24"/>
        </w:rPr>
        <w:t>a</w:t>
      </w:r>
      <w:r w:rsidR="0D88C521" w:rsidRPr="2EAA53C0">
        <w:rPr>
          <w:rFonts w:ascii="Times New Roman" w:eastAsia="Times New Roman" w:hAnsi="Times New Roman" w:cs="Times New Roman"/>
          <w:color w:val="000000" w:themeColor="text1"/>
          <w:sz w:val="24"/>
          <w:szCs w:val="24"/>
        </w:rPr>
        <w:t>rgo</w:t>
      </w:r>
      <w:r w:rsidR="6EDB4972" w:rsidRPr="2EAA53C0">
        <w:rPr>
          <w:rFonts w:ascii="Times New Roman" w:eastAsia="Times New Roman" w:hAnsi="Times New Roman" w:cs="Times New Roman"/>
          <w:color w:val="000000" w:themeColor="text1"/>
          <w:sz w:val="24"/>
          <w:szCs w:val="24"/>
        </w:rPr>
        <w:t>,</w:t>
      </w:r>
      <w:r w:rsidR="0D88C521" w:rsidRPr="2EAA53C0">
        <w:rPr>
          <w:rFonts w:ascii="Times New Roman" w:eastAsia="Times New Roman" w:hAnsi="Times New Roman" w:cs="Times New Roman"/>
          <w:color w:val="000000" w:themeColor="text1"/>
          <w:sz w:val="24"/>
          <w:szCs w:val="24"/>
        </w:rPr>
        <w:t xml:space="preserve"> en estudios </w:t>
      </w:r>
      <w:r w:rsidR="7D292370" w:rsidRPr="2EAA53C0">
        <w:rPr>
          <w:rFonts w:ascii="Times New Roman" w:eastAsia="Times New Roman" w:hAnsi="Times New Roman" w:cs="Times New Roman"/>
          <w:color w:val="000000" w:themeColor="text1"/>
          <w:sz w:val="24"/>
          <w:szCs w:val="24"/>
        </w:rPr>
        <w:t>extranjeros</w:t>
      </w:r>
      <w:r w:rsidR="0D88C521" w:rsidRPr="2EAA53C0">
        <w:rPr>
          <w:rFonts w:ascii="Times New Roman" w:eastAsia="Times New Roman" w:hAnsi="Times New Roman" w:cs="Times New Roman"/>
          <w:color w:val="000000" w:themeColor="text1"/>
          <w:sz w:val="24"/>
          <w:szCs w:val="24"/>
        </w:rPr>
        <w:t xml:space="preserve"> como el realizado en </w:t>
      </w:r>
      <w:r w:rsidR="5A830251" w:rsidRPr="2EAA53C0">
        <w:rPr>
          <w:rFonts w:ascii="Times New Roman" w:eastAsia="Times New Roman" w:hAnsi="Times New Roman" w:cs="Times New Roman"/>
          <w:color w:val="000000" w:themeColor="text1"/>
          <w:sz w:val="24"/>
          <w:szCs w:val="24"/>
        </w:rPr>
        <w:t>Medellín</w:t>
      </w:r>
      <w:r w:rsidR="66ACDA39" w:rsidRPr="2EAA53C0">
        <w:rPr>
          <w:rFonts w:ascii="Times New Roman" w:eastAsia="Times New Roman" w:hAnsi="Times New Roman" w:cs="Times New Roman"/>
          <w:color w:val="000000" w:themeColor="text1"/>
          <w:sz w:val="24"/>
          <w:szCs w:val="24"/>
        </w:rPr>
        <w:t xml:space="preserve">, </w:t>
      </w:r>
      <w:r w:rsidR="0D88C521" w:rsidRPr="2EAA53C0">
        <w:rPr>
          <w:rFonts w:ascii="Times New Roman" w:eastAsia="Times New Roman" w:hAnsi="Times New Roman" w:cs="Times New Roman"/>
          <w:color w:val="000000" w:themeColor="text1"/>
          <w:sz w:val="24"/>
          <w:szCs w:val="24"/>
        </w:rPr>
        <w:t xml:space="preserve">Colombia y en Arequipa </w:t>
      </w:r>
      <w:r w:rsidR="73711EAE" w:rsidRPr="2EAA53C0">
        <w:rPr>
          <w:rFonts w:ascii="Times New Roman" w:eastAsia="Times New Roman" w:hAnsi="Times New Roman" w:cs="Times New Roman"/>
          <w:color w:val="000000" w:themeColor="text1"/>
          <w:sz w:val="24"/>
          <w:szCs w:val="24"/>
        </w:rPr>
        <w:t xml:space="preserve">en un centro para </w:t>
      </w:r>
      <w:r w:rsidR="5A830251" w:rsidRPr="2EAA53C0">
        <w:rPr>
          <w:rFonts w:ascii="Times New Roman" w:eastAsia="Times New Roman" w:hAnsi="Times New Roman" w:cs="Times New Roman"/>
          <w:color w:val="000000" w:themeColor="text1"/>
          <w:sz w:val="24"/>
          <w:szCs w:val="24"/>
        </w:rPr>
        <w:t>rehabilitación</w:t>
      </w:r>
      <w:r w:rsidR="73711EAE" w:rsidRPr="2EAA53C0">
        <w:rPr>
          <w:rFonts w:ascii="Times New Roman" w:eastAsia="Times New Roman" w:hAnsi="Times New Roman" w:cs="Times New Roman"/>
          <w:color w:val="000000" w:themeColor="text1"/>
          <w:sz w:val="24"/>
          <w:szCs w:val="24"/>
        </w:rPr>
        <w:t xml:space="preserve"> de ciego</w:t>
      </w:r>
      <w:r w:rsidR="63E4F0D7" w:rsidRPr="2EAA53C0">
        <w:rPr>
          <w:rFonts w:ascii="Times New Roman" w:eastAsia="Times New Roman" w:hAnsi="Times New Roman" w:cs="Times New Roman"/>
          <w:color w:val="000000" w:themeColor="text1"/>
          <w:sz w:val="24"/>
          <w:szCs w:val="24"/>
        </w:rPr>
        <w:t>s</w:t>
      </w:r>
      <w:r w:rsidR="73711EAE" w:rsidRPr="2EAA53C0">
        <w:rPr>
          <w:rFonts w:ascii="Times New Roman" w:eastAsia="Times New Roman" w:hAnsi="Times New Roman" w:cs="Times New Roman"/>
          <w:color w:val="000000" w:themeColor="text1"/>
          <w:sz w:val="24"/>
          <w:szCs w:val="24"/>
        </w:rPr>
        <w:t xml:space="preserve"> adultos </w:t>
      </w:r>
      <w:r w:rsidR="0A7B443E" w:rsidRPr="2EAA53C0">
        <w:rPr>
          <w:rFonts w:ascii="Times New Roman" w:eastAsia="Times New Roman" w:hAnsi="Times New Roman" w:cs="Times New Roman"/>
          <w:color w:val="000000" w:themeColor="text1"/>
          <w:sz w:val="24"/>
          <w:szCs w:val="24"/>
        </w:rPr>
        <w:t xml:space="preserve">por </w:t>
      </w:r>
      <w:proofErr w:type="spellStart"/>
      <w:r w:rsidR="4773AD99" w:rsidRPr="2EAA53C0">
        <w:rPr>
          <w:rFonts w:ascii="Times New Roman" w:eastAsia="Times New Roman" w:hAnsi="Times New Roman" w:cs="Times New Roman"/>
          <w:color w:val="000000" w:themeColor="text1"/>
          <w:sz w:val="24"/>
          <w:szCs w:val="24"/>
        </w:rPr>
        <w:t>Neyra</w:t>
      </w:r>
      <w:proofErr w:type="spellEnd"/>
      <w:r w:rsidR="0A7B443E" w:rsidRPr="2EAA53C0">
        <w:rPr>
          <w:rFonts w:ascii="Times New Roman" w:eastAsia="Times New Roman" w:hAnsi="Times New Roman" w:cs="Times New Roman"/>
          <w:color w:val="000000" w:themeColor="text1"/>
          <w:sz w:val="24"/>
          <w:szCs w:val="24"/>
        </w:rPr>
        <w:t xml:space="preserve"> R. </w:t>
      </w:r>
      <w:r w:rsidR="60B184A8" w:rsidRPr="2EAA53C0">
        <w:rPr>
          <w:rFonts w:ascii="Times New Roman" w:eastAsia="Times New Roman" w:hAnsi="Times New Roman" w:cs="Times New Roman"/>
          <w:color w:val="000000" w:themeColor="text1"/>
          <w:sz w:val="24"/>
          <w:szCs w:val="24"/>
        </w:rPr>
        <w:t>et al</w:t>
      </w:r>
      <w:r w:rsidR="43C41A72" w:rsidRPr="2EAA53C0">
        <w:rPr>
          <w:rFonts w:ascii="Times New Roman" w:eastAsia="Times New Roman" w:hAnsi="Times New Roman" w:cs="Times New Roman"/>
          <w:color w:val="000000" w:themeColor="text1"/>
          <w:sz w:val="24"/>
          <w:szCs w:val="24"/>
        </w:rPr>
        <w:t>, en donde</w:t>
      </w:r>
      <w:r w:rsidR="0A7B443E" w:rsidRPr="2EAA53C0">
        <w:rPr>
          <w:rFonts w:ascii="Times New Roman" w:eastAsia="Times New Roman" w:hAnsi="Times New Roman" w:cs="Times New Roman"/>
          <w:color w:val="000000" w:themeColor="text1"/>
          <w:sz w:val="24"/>
          <w:szCs w:val="24"/>
        </w:rPr>
        <w:t xml:space="preserve"> </w:t>
      </w:r>
      <w:r w:rsidR="55AB77BF" w:rsidRPr="2EAA53C0">
        <w:rPr>
          <w:rFonts w:ascii="Times New Roman" w:eastAsia="Times New Roman" w:hAnsi="Times New Roman" w:cs="Times New Roman"/>
          <w:color w:val="000000" w:themeColor="text1"/>
          <w:sz w:val="24"/>
          <w:szCs w:val="24"/>
        </w:rPr>
        <w:t xml:space="preserve">un </w:t>
      </w:r>
      <w:r w:rsidR="0A7B443E" w:rsidRPr="2EAA53C0">
        <w:rPr>
          <w:rFonts w:ascii="Times New Roman" w:eastAsia="Times New Roman" w:hAnsi="Times New Roman" w:cs="Times New Roman"/>
          <w:color w:val="000000" w:themeColor="text1"/>
          <w:sz w:val="24"/>
          <w:szCs w:val="24"/>
        </w:rPr>
        <w:t>poco más de la mita</w:t>
      </w:r>
      <w:r w:rsidR="02824A71" w:rsidRPr="2EAA53C0">
        <w:rPr>
          <w:rFonts w:ascii="Times New Roman" w:eastAsia="Times New Roman" w:hAnsi="Times New Roman" w:cs="Times New Roman"/>
          <w:color w:val="000000" w:themeColor="text1"/>
          <w:sz w:val="24"/>
          <w:szCs w:val="24"/>
        </w:rPr>
        <w:t>d</w:t>
      </w:r>
      <w:r w:rsidR="0A7B443E" w:rsidRPr="2EAA53C0">
        <w:rPr>
          <w:rFonts w:ascii="Times New Roman" w:eastAsia="Times New Roman" w:hAnsi="Times New Roman" w:cs="Times New Roman"/>
          <w:color w:val="000000" w:themeColor="text1"/>
          <w:sz w:val="24"/>
          <w:szCs w:val="24"/>
        </w:rPr>
        <w:t xml:space="preserve"> de la población eran hombres (55,1</w:t>
      </w:r>
      <w:r w:rsidR="14DDFEC5" w:rsidRPr="2EAA53C0">
        <w:rPr>
          <w:rFonts w:ascii="Times New Roman" w:eastAsia="Times New Roman" w:hAnsi="Times New Roman" w:cs="Times New Roman"/>
          <w:color w:val="000000" w:themeColor="text1"/>
          <w:sz w:val="24"/>
          <w:szCs w:val="24"/>
        </w:rPr>
        <w:t>%</w:t>
      </w:r>
      <w:r w:rsidR="0A7B443E" w:rsidRPr="2EAA53C0">
        <w:rPr>
          <w:rFonts w:ascii="Times New Roman" w:eastAsia="Times New Roman" w:hAnsi="Times New Roman" w:cs="Times New Roman"/>
          <w:color w:val="000000" w:themeColor="text1"/>
          <w:sz w:val="24"/>
          <w:szCs w:val="24"/>
        </w:rPr>
        <w:t xml:space="preserve"> y 54,1</w:t>
      </w:r>
      <w:r w:rsidR="7D0BE6B1" w:rsidRPr="2EAA53C0">
        <w:rPr>
          <w:rFonts w:ascii="Times New Roman" w:eastAsia="Times New Roman" w:hAnsi="Times New Roman" w:cs="Times New Roman"/>
          <w:color w:val="000000" w:themeColor="text1"/>
          <w:sz w:val="24"/>
          <w:szCs w:val="24"/>
        </w:rPr>
        <w:t>%</w:t>
      </w:r>
      <w:r w:rsidR="0A7B443E" w:rsidRPr="2EAA53C0">
        <w:rPr>
          <w:rFonts w:ascii="Times New Roman" w:eastAsia="Times New Roman" w:hAnsi="Times New Roman" w:cs="Times New Roman"/>
          <w:color w:val="000000" w:themeColor="text1"/>
          <w:sz w:val="24"/>
          <w:szCs w:val="24"/>
        </w:rPr>
        <w:t xml:space="preserve"> </w:t>
      </w:r>
      <w:r w:rsidR="6A4B8149" w:rsidRPr="2EAA53C0">
        <w:rPr>
          <w:rFonts w:ascii="Times New Roman" w:eastAsia="Times New Roman" w:hAnsi="Times New Roman" w:cs="Times New Roman"/>
          <w:color w:val="000000" w:themeColor="text1"/>
          <w:sz w:val="24"/>
          <w:szCs w:val="24"/>
        </w:rPr>
        <w:t xml:space="preserve">eran </w:t>
      </w:r>
      <w:r w:rsidR="0A7B443E" w:rsidRPr="2EAA53C0">
        <w:rPr>
          <w:rFonts w:ascii="Times New Roman" w:eastAsia="Times New Roman" w:hAnsi="Times New Roman" w:cs="Times New Roman"/>
          <w:color w:val="000000" w:themeColor="text1"/>
          <w:sz w:val="24"/>
          <w:szCs w:val="24"/>
        </w:rPr>
        <w:t>respectiva</w:t>
      </w:r>
      <w:r w:rsidR="0ED12C0F" w:rsidRPr="2EAA53C0">
        <w:rPr>
          <w:rFonts w:ascii="Times New Roman" w:eastAsia="Times New Roman" w:hAnsi="Times New Roman" w:cs="Times New Roman"/>
          <w:color w:val="000000" w:themeColor="text1"/>
          <w:sz w:val="24"/>
          <w:szCs w:val="24"/>
        </w:rPr>
        <w:t>mente varones)</w:t>
      </w:r>
      <w:r w:rsidR="295AE928" w:rsidRPr="2EAA53C0">
        <w:rPr>
          <w:rFonts w:ascii="Times New Roman" w:eastAsia="Times New Roman" w:hAnsi="Times New Roman" w:cs="Times New Roman"/>
          <w:color w:val="000000" w:themeColor="text1"/>
          <w:sz w:val="24"/>
          <w:szCs w:val="24"/>
        </w:rPr>
        <w:t>.</w:t>
      </w:r>
      <w:r w:rsidR="0ED12C0F" w:rsidRPr="2EAA53C0">
        <w:rPr>
          <w:rFonts w:ascii="Times New Roman" w:eastAsia="Times New Roman" w:hAnsi="Times New Roman" w:cs="Times New Roman"/>
          <w:color w:val="000000" w:themeColor="text1"/>
          <w:sz w:val="24"/>
          <w:szCs w:val="24"/>
        </w:rPr>
        <w:t xml:space="preserve"> (</w:t>
      </w:r>
      <w:r w:rsidR="7E39A24D" w:rsidRPr="2EAA53C0">
        <w:rPr>
          <w:rFonts w:ascii="Times New Roman" w:eastAsia="Times New Roman" w:hAnsi="Times New Roman" w:cs="Times New Roman"/>
          <w:color w:val="000000" w:themeColor="text1"/>
          <w:sz w:val="24"/>
          <w:szCs w:val="24"/>
        </w:rPr>
        <w:t>2</w:t>
      </w:r>
      <w:r w:rsidR="2D640CBA" w:rsidRPr="2EAA53C0">
        <w:rPr>
          <w:rFonts w:ascii="Times New Roman" w:eastAsia="Times New Roman" w:hAnsi="Times New Roman" w:cs="Times New Roman"/>
          <w:color w:val="000000" w:themeColor="text1"/>
          <w:sz w:val="24"/>
          <w:szCs w:val="24"/>
        </w:rPr>
        <w:t>1</w:t>
      </w:r>
      <w:r w:rsidR="0ED12C0F" w:rsidRPr="2EAA53C0">
        <w:rPr>
          <w:rFonts w:ascii="Times New Roman" w:eastAsia="Times New Roman" w:hAnsi="Times New Roman" w:cs="Times New Roman"/>
          <w:color w:val="000000" w:themeColor="text1"/>
          <w:sz w:val="24"/>
          <w:szCs w:val="24"/>
        </w:rPr>
        <w:t>)</w:t>
      </w:r>
    </w:p>
    <w:p w14:paraId="2D9452E5" w14:textId="15534C35" w:rsidR="146EBBFB" w:rsidRDefault="146EBBFB" w:rsidP="146EBBFB">
      <w:pPr>
        <w:spacing w:after="160" w:line="480" w:lineRule="auto"/>
        <w:jc w:val="both"/>
        <w:rPr>
          <w:rFonts w:ascii="Times New Roman" w:eastAsia="Times New Roman" w:hAnsi="Times New Roman" w:cs="Times New Roman"/>
          <w:color w:val="000000" w:themeColor="text1"/>
          <w:sz w:val="24"/>
          <w:szCs w:val="24"/>
        </w:rPr>
      </w:pPr>
    </w:p>
    <w:p w14:paraId="342AB219" w14:textId="70744019" w:rsidR="78ADAE65" w:rsidRDefault="4DEF30D2" w:rsidP="674358B3">
      <w:pPr>
        <w:spacing w:after="160" w:line="480" w:lineRule="auto"/>
        <w:jc w:val="both"/>
        <w:rPr>
          <w:rFonts w:ascii="Times New Roman" w:eastAsia="Times New Roman" w:hAnsi="Times New Roman" w:cs="Times New Roman"/>
          <w:color w:val="000000" w:themeColor="text1"/>
          <w:sz w:val="24"/>
          <w:szCs w:val="24"/>
        </w:rPr>
      </w:pPr>
      <w:r w:rsidRPr="2EAA53C0">
        <w:rPr>
          <w:rFonts w:ascii="Times New Roman" w:eastAsia="Times New Roman" w:hAnsi="Times New Roman" w:cs="Times New Roman"/>
          <w:color w:val="000000" w:themeColor="text1"/>
          <w:sz w:val="24"/>
          <w:szCs w:val="24"/>
        </w:rPr>
        <w:lastRenderedPageBreak/>
        <w:t>El</w:t>
      </w:r>
      <w:r w:rsidR="7E244306" w:rsidRPr="2EAA53C0">
        <w:rPr>
          <w:rFonts w:ascii="Times New Roman" w:eastAsia="Times New Roman" w:hAnsi="Times New Roman" w:cs="Times New Roman"/>
          <w:color w:val="000000" w:themeColor="text1"/>
          <w:sz w:val="24"/>
          <w:szCs w:val="24"/>
        </w:rPr>
        <w:t xml:space="preserve"> 40%</w:t>
      </w:r>
      <w:r w:rsidRPr="2EAA53C0">
        <w:rPr>
          <w:rFonts w:ascii="Times New Roman" w:eastAsia="Times New Roman" w:hAnsi="Times New Roman" w:cs="Times New Roman"/>
          <w:color w:val="000000" w:themeColor="text1"/>
          <w:sz w:val="24"/>
          <w:szCs w:val="24"/>
        </w:rPr>
        <w:t xml:space="preserve"> de la muestra present</w:t>
      </w:r>
      <w:r w:rsidR="7B162477" w:rsidRPr="2EAA53C0">
        <w:rPr>
          <w:rFonts w:ascii="Times New Roman" w:eastAsia="Times New Roman" w:hAnsi="Times New Roman" w:cs="Times New Roman"/>
          <w:color w:val="000000" w:themeColor="text1"/>
          <w:sz w:val="24"/>
          <w:szCs w:val="24"/>
        </w:rPr>
        <w:t>ó</w:t>
      </w:r>
      <w:r w:rsidRPr="2EAA53C0">
        <w:rPr>
          <w:rFonts w:ascii="Times New Roman" w:eastAsia="Times New Roman" w:hAnsi="Times New Roman" w:cs="Times New Roman"/>
          <w:color w:val="000000" w:themeColor="text1"/>
          <w:sz w:val="24"/>
          <w:szCs w:val="24"/>
        </w:rPr>
        <w:t xml:space="preserve"> </w:t>
      </w:r>
      <w:r w:rsidR="31AFAE4F" w:rsidRPr="2EAA53C0">
        <w:rPr>
          <w:rFonts w:ascii="Times New Roman" w:eastAsia="Times New Roman" w:hAnsi="Times New Roman" w:cs="Times New Roman"/>
          <w:color w:val="000000" w:themeColor="text1"/>
          <w:sz w:val="24"/>
          <w:szCs w:val="24"/>
        </w:rPr>
        <w:t xml:space="preserve">una </w:t>
      </w:r>
      <w:r w:rsidR="6E2C718D" w:rsidRPr="2EAA53C0">
        <w:rPr>
          <w:rFonts w:ascii="Times New Roman" w:eastAsia="Times New Roman" w:hAnsi="Times New Roman" w:cs="Times New Roman"/>
          <w:color w:val="000000" w:themeColor="text1"/>
          <w:sz w:val="24"/>
          <w:szCs w:val="24"/>
        </w:rPr>
        <w:t>BV</w:t>
      </w:r>
      <w:r w:rsidRPr="2EAA53C0">
        <w:rPr>
          <w:rFonts w:ascii="Times New Roman" w:eastAsia="Times New Roman" w:hAnsi="Times New Roman" w:cs="Times New Roman"/>
          <w:color w:val="000000" w:themeColor="text1"/>
          <w:sz w:val="24"/>
          <w:szCs w:val="24"/>
        </w:rPr>
        <w:t xml:space="preserve"> moderada y </w:t>
      </w:r>
      <w:r w:rsidR="2C8AE29B" w:rsidRPr="2EAA53C0">
        <w:rPr>
          <w:rFonts w:ascii="Times New Roman" w:eastAsia="Times New Roman" w:hAnsi="Times New Roman" w:cs="Times New Roman"/>
          <w:color w:val="000000" w:themeColor="text1"/>
          <w:sz w:val="24"/>
          <w:szCs w:val="24"/>
        </w:rPr>
        <w:t xml:space="preserve">otro 40% </w:t>
      </w:r>
      <w:r w:rsidR="210C9E12" w:rsidRPr="2EAA53C0">
        <w:rPr>
          <w:rFonts w:ascii="Times New Roman" w:eastAsia="Times New Roman" w:hAnsi="Times New Roman" w:cs="Times New Roman"/>
          <w:color w:val="000000" w:themeColor="text1"/>
          <w:sz w:val="24"/>
          <w:szCs w:val="24"/>
        </w:rPr>
        <w:t xml:space="preserve">una BV </w:t>
      </w:r>
      <w:r w:rsidRPr="2EAA53C0">
        <w:rPr>
          <w:rFonts w:ascii="Times New Roman" w:eastAsia="Times New Roman" w:hAnsi="Times New Roman" w:cs="Times New Roman"/>
          <w:color w:val="000000" w:themeColor="text1"/>
          <w:sz w:val="24"/>
          <w:szCs w:val="24"/>
        </w:rPr>
        <w:t>grave</w:t>
      </w:r>
      <w:r w:rsidR="48245705" w:rsidRPr="2EAA53C0">
        <w:rPr>
          <w:rFonts w:ascii="Times New Roman" w:eastAsia="Times New Roman" w:hAnsi="Times New Roman" w:cs="Times New Roman"/>
          <w:color w:val="000000" w:themeColor="text1"/>
          <w:sz w:val="24"/>
          <w:szCs w:val="24"/>
        </w:rPr>
        <w:t>,</w:t>
      </w:r>
      <w:r w:rsidR="763389E4" w:rsidRPr="2EAA53C0">
        <w:rPr>
          <w:rFonts w:ascii="Times New Roman" w:eastAsia="Times New Roman" w:hAnsi="Times New Roman" w:cs="Times New Roman"/>
          <w:color w:val="000000" w:themeColor="text1"/>
          <w:sz w:val="24"/>
          <w:szCs w:val="24"/>
        </w:rPr>
        <w:t xml:space="preserve"> lo que concuerda con otros estudios realizados en </w:t>
      </w:r>
      <w:r w:rsidR="36247775" w:rsidRPr="2EAA53C0">
        <w:rPr>
          <w:rFonts w:ascii="Times New Roman" w:eastAsia="Times New Roman" w:hAnsi="Times New Roman" w:cs="Times New Roman"/>
          <w:color w:val="000000" w:themeColor="text1"/>
          <w:sz w:val="24"/>
          <w:szCs w:val="24"/>
        </w:rPr>
        <w:t>Latinoamérica</w:t>
      </w:r>
      <w:r w:rsidR="763389E4" w:rsidRPr="2EAA53C0">
        <w:rPr>
          <w:rFonts w:ascii="Times New Roman" w:eastAsia="Times New Roman" w:hAnsi="Times New Roman" w:cs="Times New Roman"/>
          <w:color w:val="000000" w:themeColor="text1"/>
          <w:sz w:val="24"/>
          <w:szCs w:val="24"/>
        </w:rPr>
        <w:t xml:space="preserve"> donde la baja </w:t>
      </w:r>
      <w:r w:rsidR="36247775" w:rsidRPr="2EAA53C0">
        <w:rPr>
          <w:rFonts w:ascii="Times New Roman" w:eastAsia="Times New Roman" w:hAnsi="Times New Roman" w:cs="Times New Roman"/>
          <w:color w:val="000000" w:themeColor="text1"/>
          <w:sz w:val="24"/>
          <w:szCs w:val="24"/>
        </w:rPr>
        <w:t>visión</w:t>
      </w:r>
      <w:r w:rsidR="763389E4" w:rsidRPr="2EAA53C0">
        <w:rPr>
          <w:rFonts w:ascii="Times New Roman" w:eastAsia="Times New Roman" w:hAnsi="Times New Roman" w:cs="Times New Roman"/>
          <w:color w:val="000000" w:themeColor="text1"/>
          <w:sz w:val="24"/>
          <w:szCs w:val="24"/>
        </w:rPr>
        <w:t xml:space="preserve"> moderada </w:t>
      </w:r>
      <w:r w:rsidR="6C488FF1" w:rsidRPr="2EAA53C0">
        <w:rPr>
          <w:rFonts w:ascii="Times New Roman" w:eastAsia="Times New Roman" w:hAnsi="Times New Roman" w:cs="Times New Roman"/>
          <w:color w:val="000000" w:themeColor="text1"/>
          <w:sz w:val="24"/>
          <w:szCs w:val="24"/>
        </w:rPr>
        <w:t>es la que predomina con un 68,</w:t>
      </w:r>
      <w:r w:rsidR="727AEC34" w:rsidRPr="2EAA53C0">
        <w:rPr>
          <w:rFonts w:ascii="Times New Roman" w:eastAsia="Times New Roman" w:hAnsi="Times New Roman" w:cs="Times New Roman"/>
          <w:color w:val="000000" w:themeColor="text1"/>
          <w:sz w:val="24"/>
          <w:szCs w:val="24"/>
        </w:rPr>
        <w:t>9</w:t>
      </w:r>
      <w:r w:rsidR="6C488FF1" w:rsidRPr="2EAA53C0">
        <w:rPr>
          <w:rFonts w:ascii="Times New Roman" w:eastAsia="Times New Roman" w:hAnsi="Times New Roman" w:cs="Times New Roman"/>
          <w:color w:val="000000" w:themeColor="text1"/>
          <w:sz w:val="24"/>
          <w:szCs w:val="24"/>
        </w:rPr>
        <w:t>%</w:t>
      </w:r>
      <w:r w:rsidR="7EA7EB3A" w:rsidRPr="2EAA53C0">
        <w:rPr>
          <w:rFonts w:ascii="Times New Roman" w:eastAsia="Times New Roman" w:hAnsi="Times New Roman" w:cs="Times New Roman"/>
          <w:color w:val="000000" w:themeColor="text1"/>
          <w:sz w:val="24"/>
          <w:szCs w:val="24"/>
        </w:rPr>
        <w:t xml:space="preserve"> en el estudio de Quintero B</w:t>
      </w:r>
      <w:r w:rsidR="25B495FE" w:rsidRPr="2EAA53C0">
        <w:rPr>
          <w:rFonts w:ascii="Times New Roman" w:eastAsia="Times New Roman" w:hAnsi="Times New Roman" w:cs="Times New Roman"/>
          <w:color w:val="000000" w:themeColor="text1"/>
          <w:sz w:val="24"/>
          <w:szCs w:val="24"/>
        </w:rPr>
        <w:t>. et al</w:t>
      </w:r>
      <w:r w:rsidR="3CC9BDC3" w:rsidRPr="2EAA53C0">
        <w:rPr>
          <w:rFonts w:ascii="Times New Roman" w:eastAsia="Times New Roman" w:hAnsi="Times New Roman" w:cs="Times New Roman"/>
          <w:color w:val="000000" w:themeColor="text1"/>
          <w:sz w:val="24"/>
          <w:szCs w:val="24"/>
        </w:rPr>
        <w:t>,</w:t>
      </w:r>
      <w:r w:rsidR="71814CA2" w:rsidRPr="2EAA53C0">
        <w:rPr>
          <w:rFonts w:ascii="Times New Roman" w:eastAsia="Times New Roman" w:hAnsi="Times New Roman" w:cs="Times New Roman"/>
          <w:color w:val="000000" w:themeColor="text1"/>
          <w:sz w:val="24"/>
          <w:szCs w:val="24"/>
        </w:rPr>
        <w:t>(</w:t>
      </w:r>
      <w:r w:rsidR="2157E2C3" w:rsidRPr="2EAA53C0">
        <w:rPr>
          <w:rFonts w:ascii="Times New Roman" w:eastAsia="Times New Roman" w:hAnsi="Times New Roman" w:cs="Times New Roman"/>
          <w:color w:val="000000" w:themeColor="text1"/>
          <w:sz w:val="24"/>
          <w:szCs w:val="24"/>
        </w:rPr>
        <w:t>1</w:t>
      </w:r>
      <w:r w:rsidR="7B321378" w:rsidRPr="2EAA53C0">
        <w:rPr>
          <w:rFonts w:ascii="Times New Roman" w:eastAsia="Times New Roman" w:hAnsi="Times New Roman" w:cs="Times New Roman"/>
          <w:color w:val="000000" w:themeColor="text1"/>
          <w:sz w:val="24"/>
          <w:szCs w:val="24"/>
        </w:rPr>
        <w:t>7</w:t>
      </w:r>
      <w:r w:rsidR="72A37AE6" w:rsidRPr="2EAA53C0">
        <w:rPr>
          <w:rFonts w:ascii="Times New Roman" w:eastAsia="Times New Roman" w:hAnsi="Times New Roman" w:cs="Times New Roman"/>
          <w:color w:val="000000" w:themeColor="text1"/>
          <w:sz w:val="24"/>
          <w:szCs w:val="24"/>
        </w:rPr>
        <w:t>)</w:t>
      </w:r>
      <w:r w:rsidR="6C488FF1" w:rsidRPr="2EAA53C0">
        <w:rPr>
          <w:rFonts w:ascii="Times New Roman" w:eastAsia="Times New Roman" w:hAnsi="Times New Roman" w:cs="Times New Roman"/>
          <w:color w:val="000000" w:themeColor="text1"/>
          <w:sz w:val="24"/>
          <w:szCs w:val="24"/>
        </w:rPr>
        <w:t xml:space="preserve"> </w:t>
      </w:r>
      <w:r w:rsidR="3E58F4CA" w:rsidRPr="2EAA53C0">
        <w:rPr>
          <w:rFonts w:ascii="Times New Roman" w:eastAsia="Times New Roman" w:hAnsi="Times New Roman" w:cs="Times New Roman"/>
          <w:color w:val="000000" w:themeColor="text1"/>
          <w:sz w:val="24"/>
          <w:szCs w:val="24"/>
        </w:rPr>
        <w:t xml:space="preserve"> y con un 56% en un estudio multic</w:t>
      </w:r>
      <w:r w:rsidR="00B2A769" w:rsidRPr="2EAA53C0">
        <w:rPr>
          <w:rFonts w:ascii="Times New Roman" w:eastAsia="Times New Roman" w:hAnsi="Times New Roman" w:cs="Times New Roman"/>
          <w:color w:val="000000" w:themeColor="text1"/>
          <w:sz w:val="24"/>
          <w:szCs w:val="24"/>
        </w:rPr>
        <w:t>é</w:t>
      </w:r>
      <w:r w:rsidR="3E58F4CA" w:rsidRPr="2EAA53C0">
        <w:rPr>
          <w:rFonts w:ascii="Times New Roman" w:eastAsia="Times New Roman" w:hAnsi="Times New Roman" w:cs="Times New Roman"/>
          <w:color w:val="000000" w:themeColor="text1"/>
          <w:sz w:val="24"/>
          <w:szCs w:val="24"/>
        </w:rPr>
        <w:t xml:space="preserve">ntrico realizado en </w:t>
      </w:r>
      <w:r w:rsidR="2A021BDD" w:rsidRPr="2EAA53C0">
        <w:rPr>
          <w:rFonts w:ascii="Times New Roman" w:eastAsia="Times New Roman" w:hAnsi="Times New Roman" w:cs="Times New Roman"/>
          <w:color w:val="000000" w:themeColor="text1"/>
          <w:sz w:val="24"/>
          <w:szCs w:val="24"/>
        </w:rPr>
        <w:t>Colombia</w:t>
      </w:r>
      <w:r w:rsidR="3E58F4CA" w:rsidRPr="2EAA53C0">
        <w:rPr>
          <w:rFonts w:ascii="Times New Roman" w:eastAsia="Times New Roman" w:hAnsi="Times New Roman" w:cs="Times New Roman"/>
          <w:color w:val="000000" w:themeColor="text1"/>
          <w:sz w:val="24"/>
          <w:szCs w:val="24"/>
        </w:rPr>
        <w:t xml:space="preserve"> por Suarez </w:t>
      </w:r>
      <w:r w:rsidR="1C864113" w:rsidRPr="2EAA53C0">
        <w:rPr>
          <w:rFonts w:ascii="Times New Roman" w:eastAsia="Times New Roman" w:hAnsi="Times New Roman" w:cs="Times New Roman"/>
          <w:color w:val="000000" w:themeColor="text1"/>
          <w:sz w:val="24"/>
          <w:szCs w:val="24"/>
        </w:rPr>
        <w:t>J</w:t>
      </w:r>
      <w:r w:rsidR="3D8F4F3F" w:rsidRPr="2EAA53C0">
        <w:rPr>
          <w:rFonts w:ascii="Times New Roman" w:eastAsia="Times New Roman" w:hAnsi="Times New Roman" w:cs="Times New Roman"/>
          <w:color w:val="000000" w:themeColor="text1"/>
          <w:sz w:val="24"/>
          <w:szCs w:val="24"/>
        </w:rPr>
        <w:t>.</w:t>
      </w:r>
      <w:r w:rsidR="0D361B25" w:rsidRPr="2EAA53C0">
        <w:rPr>
          <w:rFonts w:ascii="Times New Roman" w:eastAsia="Times New Roman" w:hAnsi="Times New Roman" w:cs="Times New Roman"/>
          <w:color w:val="000000" w:themeColor="text1"/>
          <w:sz w:val="24"/>
          <w:szCs w:val="24"/>
        </w:rPr>
        <w:t xml:space="preserve"> </w:t>
      </w:r>
      <w:r w:rsidR="7D6CB83A" w:rsidRPr="2EAA53C0">
        <w:rPr>
          <w:rFonts w:ascii="Times New Roman" w:eastAsia="Times New Roman" w:hAnsi="Times New Roman" w:cs="Times New Roman"/>
          <w:color w:val="000000" w:themeColor="text1"/>
          <w:sz w:val="24"/>
          <w:szCs w:val="24"/>
        </w:rPr>
        <w:t>et al.</w:t>
      </w:r>
      <w:r w:rsidR="0D361B25" w:rsidRPr="2EAA53C0">
        <w:rPr>
          <w:rFonts w:ascii="Times New Roman" w:eastAsia="Times New Roman" w:hAnsi="Times New Roman" w:cs="Times New Roman"/>
          <w:color w:val="000000" w:themeColor="text1"/>
          <w:sz w:val="24"/>
          <w:szCs w:val="24"/>
        </w:rPr>
        <w:t xml:space="preserve"> el año 2022 donde se </w:t>
      </w:r>
      <w:r w:rsidR="29B1CC5E" w:rsidRPr="2EAA53C0">
        <w:rPr>
          <w:rFonts w:ascii="Times New Roman" w:eastAsia="Times New Roman" w:hAnsi="Times New Roman" w:cs="Times New Roman"/>
          <w:color w:val="000000" w:themeColor="text1"/>
          <w:sz w:val="24"/>
          <w:szCs w:val="24"/>
        </w:rPr>
        <w:t>evaluó</w:t>
      </w:r>
      <w:r w:rsidR="0D361B25" w:rsidRPr="2EAA53C0">
        <w:rPr>
          <w:rFonts w:ascii="Times New Roman" w:eastAsia="Times New Roman" w:hAnsi="Times New Roman" w:cs="Times New Roman"/>
          <w:color w:val="000000" w:themeColor="text1"/>
          <w:sz w:val="24"/>
          <w:szCs w:val="24"/>
        </w:rPr>
        <w:t xml:space="preserve"> la </w:t>
      </w:r>
      <w:r w:rsidR="29B1CC5E" w:rsidRPr="2EAA53C0">
        <w:rPr>
          <w:rFonts w:ascii="Times New Roman" w:eastAsia="Times New Roman" w:hAnsi="Times New Roman" w:cs="Times New Roman"/>
          <w:color w:val="000000" w:themeColor="text1"/>
          <w:sz w:val="24"/>
          <w:szCs w:val="24"/>
        </w:rPr>
        <w:t>etiología</w:t>
      </w:r>
      <w:r w:rsidR="0D361B25" w:rsidRPr="2EAA53C0">
        <w:rPr>
          <w:rFonts w:ascii="Times New Roman" w:eastAsia="Times New Roman" w:hAnsi="Times New Roman" w:cs="Times New Roman"/>
          <w:color w:val="000000" w:themeColor="text1"/>
          <w:sz w:val="24"/>
          <w:szCs w:val="24"/>
        </w:rPr>
        <w:t xml:space="preserve"> de la </w:t>
      </w:r>
      <w:r w:rsidR="3DAB2ABC" w:rsidRPr="2EAA53C0">
        <w:rPr>
          <w:rFonts w:ascii="Times New Roman" w:eastAsia="Times New Roman" w:hAnsi="Times New Roman" w:cs="Times New Roman"/>
          <w:color w:val="000000" w:themeColor="text1"/>
          <w:sz w:val="24"/>
          <w:szCs w:val="24"/>
        </w:rPr>
        <w:t>BV</w:t>
      </w:r>
      <w:r w:rsidR="0D361B25" w:rsidRPr="2EAA53C0">
        <w:rPr>
          <w:rFonts w:ascii="Times New Roman" w:eastAsia="Times New Roman" w:hAnsi="Times New Roman" w:cs="Times New Roman"/>
          <w:color w:val="000000" w:themeColor="text1"/>
          <w:sz w:val="24"/>
          <w:szCs w:val="24"/>
        </w:rPr>
        <w:t xml:space="preserve"> </w:t>
      </w:r>
      <w:r w:rsidR="1977DD0A" w:rsidRPr="2EAA53C0">
        <w:rPr>
          <w:rFonts w:ascii="Times New Roman" w:eastAsia="Times New Roman" w:hAnsi="Times New Roman" w:cs="Times New Roman"/>
          <w:color w:val="000000" w:themeColor="text1"/>
          <w:sz w:val="24"/>
          <w:szCs w:val="24"/>
        </w:rPr>
        <w:t xml:space="preserve">y ceguera </w:t>
      </w:r>
      <w:r w:rsidR="0D361B25" w:rsidRPr="2EAA53C0">
        <w:rPr>
          <w:rFonts w:ascii="Times New Roman" w:eastAsia="Times New Roman" w:hAnsi="Times New Roman" w:cs="Times New Roman"/>
          <w:color w:val="000000" w:themeColor="text1"/>
          <w:sz w:val="24"/>
          <w:szCs w:val="24"/>
        </w:rPr>
        <w:t>entre 2012 y 2017</w:t>
      </w:r>
      <w:r w:rsidR="5D7A56F8" w:rsidRPr="2EAA53C0">
        <w:rPr>
          <w:rFonts w:ascii="Times New Roman" w:eastAsia="Times New Roman" w:hAnsi="Times New Roman" w:cs="Times New Roman"/>
          <w:color w:val="000000" w:themeColor="text1"/>
          <w:sz w:val="24"/>
          <w:szCs w:val="24"/>
        </w:rPr>
        <w:t>.</w:t>
      </w:r>
      <w:r w:rsidR="663F6DB4" w:rsidRPr="2EAA53C0">
        <w:rPr>
          <w:rFonts w:ascii="Times New Roman" w:eastAsia="Times New Roman" w:hAnsi="Times New Roman" w:cs="Times New Roman"/>
          <w:color w:val="000000" w:themeColor="text1"/>
          <w:sz w:val="24"/>
          <w:szCs w:val="24"/>
        </w:rPr>
        <w:t>(</w:t>
      </w:r>
      <w:r w:rsidR="4B546A86" w:rsidRPr="2EAA53C0">
        <w:rPr>
          <w:rFonts w:ascii="Times New Roman" w:eastAsia="Times New Roman" w:hAnsi="Times New Roman" w:cs="Times New Roman"/>
          <w:color w:val="000000" w:themeColor="text1"/>
          <w:sz w:val="24"/>
          <w:szCs w:val="24"/>
        </w:rPr>
        <w:t>2</w:t>
      </w:r>
      <w:r w:rsidR="29F7BD50" w:rsidRPr="2EAA53C0">
        <w:rPr>
          <w:rFonts w:ascii="Times New Roman" w:eastAsia="Times New Roman" w:hAnsi="Times New Roman" w:cs="Times New Roman"/>
          <w:color w:val="000000" w:themeColor="text1"/>
          <w:sz w:val="24"/>
          <w:szCs w:val="24"/>
        </w:rPr>
        <w:t>2</w:t>
      </w:r>
      <w:r w:rsidR="663F6DB4" w:rsidRPr="2EAA53C0">
        <w:rPr>
          <w:rFonts w:ascii="Times New Roman" w:eastAsia="Times New Roman" w:hAnsi="Times New Roman" w:cs="Times New Roman"/>
          <w:color w:val="000000" w:themeColor="text1"/>
          <w:sz w:val="24"/>
          <w:szCs w:val="24"/>
        </w:rPr>
        <w:t>)</w:t>
      </w:r>
      <w:r w:rsidR="24C8BADE" w:rsidRPr="2EAA53C0">
        <w:rPr>
          <w:rFonts w:ascii="Times New Roman" w:eastAsia="Times New Roman" w:hAnsi="Times New Roman" w:cs="Times New Roman"/>
          <w:color w:val="000000" w:themeColor="text1"/>
          <w:sz w:val="24"/>
          <w:szCs w:val="24"/>
        </w:rPr>
        <w:t xml:space="preserve"> Luego de la </w:t>
      </w:r>
      <w:r w:rsidR="4AF695A0" w:rsidRPr="2EAA53C0">
        <w:rPr>
          <w:rFonts w:ascii="Times New Roman" w:eastAsia="Times New Roman" w:hAnsi="Times New Roman" w:cs="Times New Roman"/>
          <w:color w:val="000000" w:themeColor="text1"/>
          <w:sz w:val="24"/>
          <w:szCs w:val="24"/>
        </w:rPr>
        <w:t>BV</w:t>
      </w:r>
      <w:r w:rsidR="24C8BADE" w:rsidRPr="2EAA53C0">
        <w:rPr>
          <w:rFonts w:ascii="Times New Roman" w:eastAsia="Times New Roman" w:hAnsi="Times New Roman" w:cs="Times New Roman"/>
          <w:color w:val="000000" w:themeColor="text1"/>
          <w:sz w:val="24"/>
          <w:szCs w:val="24"/>
        </w:rPr>
        <w:t xml:space="preserve"> moderada en el caso del primer estudio</w:t>
      </w:r>
      <w:r w:rsidR="5EDF7155" w:rsidRPr="2EAA53C0">
        <w:rPr>
          <w:rFonts w:ascii="Times New Roman" w:eastAsia="Times New Roman" w:hAnsi="Times New Roman" w:cs="Times New Roman"/>
          <w:color w:val="000000" w:themeColor="text1"/>
          <w:sz w:val="24"/>
          <w:szCs w:val="24"/>
        </w:rPr>
        <w:t xml:space="preserve">, </w:t>
      </w:r>
      <w:r w:rsidR="52BAC906" w:rsidRPr="2EAA53C0">
        <w:rPr>
          <w:rFonts w:ascii="Times New Roman" w:eastAsia="Times New Roman" w:hAnsi="Times New Roman" w:cs="Times New Roman"/>
          <w:color w:val="000000" w:themeColor="text1"/>
          <w:sz w:val="24"/>
          <w:szCs w:val="24"/>
        </w:rPr>
        <w:t>la BV severa le sigue con un 27,78%</w:t>
      </w:r>
      <w:r w:rsidR="221BAF7E" w:rsidRPr="2EAA53C0">
        <w:rPr>
          <w:rFonts w:ascii="Times New Roman" w:eastAsia="Times New Roman" w:hAnsi="Times New Roman" w:cs="Times New Roman"/>
          <w:color w:val="000000" w:themeColor="text1"/>
          <w:sz w:val="24"/>
          <w:szCs w:val="24"/>
        </w:rPr>
        <w:t xml:space="preserve"> lo</w:t>
      </w:r>
      <w:r w:rsidR="6954B027" w:rsidRPr="2EAA53C0">
        <w:rPr>
          <w:rFonts w:ascii="Times New Roman" w:eastAsia="Times New Roman" w:hAnsi="Times New Roman" w:cs="Times New Roman"/>
          <w:color w:val="000000" w:themeColor="text1"/>
          <w:sz w:val="24"/>
          <w:szCs w:val="24"/>
        </w:rPr>
        <w:t xml:space="preserve"> </w:t>
      </w:r>
      <w:r w:rsidR="221BAF7E" w:rsidRPr="2EAA53C0">
        <w:rPr>
          <w:rFonts w:ascii="Times New Roman" w:eastAsia="Times New Roman" w:hAnsi="Times New Roman" w:cs="Times New Roman"/>
          <w:color w:val="000000" w:themeColor="text1"/>
          <w:sz w:val="24"/>
          <w:szCs w:val="24"/>
        </w:rPr>
        <w:t>que se relaciona con los resultados obtenido</w:t>
      </w:r>
      <w:r w:rsidR="2A6B3FC4" w:rsidRPr="2EAA53C0">
        <w:rPr>
          <w:rFonts w:ascii="Times New Roman" w:eastAsia="Times New Roman" w:hAnsi="Times New Roman" w:cs="Times New Roman"/>
          <w:color w:val="000000" w:themeColor="text1"/>
          <w:sz w:val="24"/>
          <w:szCs w:val="24"/>
        </w:rPr>
        <w:t xml:space="preserve">s </w:t>
      </w:r>
      <w:r w:rsidR="221BAF7E" w:rsidRPr="2EAA53C0">
        <w:rPr>
          <w:rFonts w:ascii="Times New Roman" w:eastAsia="Times New Roman" w:hAnsi="Times New Roman" w:cs="Times New Roman"/>
          <w:color w:val="000000" w:themeColor="text1"/>
          <w:sz w:val="24"/>
          <w:szCs w:val="24"/>
        </w:rPr>
        <w:t>en el presente estudio. E</w:t>
      </w:r>
      <w:r w:rsidR="57FBCC3A" w:rsidRPr="2EAA53C0">
        <w:rPr>
          <w:rFonts w:ascii="Times New Roman" w:eastAsia="Times New Roman" w:hAnsi="Times New Roman" w:cs="Times New Roman"/>
          <w:color w:val="000000" w:themeColor="text1"/>
          <w:sz w:val="24"/>
          <w:szCs w:val="24"/>
        </w:rPr>
        <w:t>n cuanto al estudio multic</w:t>
      </w:r>
      <w:r w:rsidR="5A460E42" w:rsidRPr="2EAA53C0">
        <w:rPr>
          <w:rFonts w:ascii="Times New Roman" w:eastAsia="Times New Roman" w:hAnsi="Times New Roman" w:cs="Times New Roman"/>
          <w:color w:val="000000" w:themeColor="text1"/>
          <w:sz w:val="24"/>
          <w:szCs w:val="24"/>
        </w:rPr>
        <w:t>é</w:t>
      </w:r>
      <w:r w:rsidR="57FBCC3A" w:rsidRPr="2EAA53C0">
        <w:rPr>
          <w:rFonts w:ascii="Times New Roman" w:eastAsia="Times New Roman" w:hAnsi="Times New Roman" w:cs="Times New Roman"/>
          <w:color w:val="000000" w:themeColor="text1"/>
          <w:sz w:val="24"/>
          <w:szCs w:val="24"/>
        </w:rPr>
        <w:t>ntrico</w:t>
      </w:r>
      <w:r w:rsidR="059BFFC7" w:rsidRPr="2EAA53C0">
        <w:rPr>
          <w:rFonts w:ascii="Times New Roman" w:eastAsia="Times New Roman" w:hAnsi="Times New Roman" w:cs="Times New Roman"/>
          <w:color w:val="000000" w:themeColor="text1"/>
          <w:sz w:val="24"/>
          <w:szCs w:val="24"/>
        </w:rPr>
        <w:t xml:space="preserve"> de Colombia</w:t>
      </w:r>
      <w:r w:rsidR="57FBCC3A" w:rsidRPr="2EAA53C0">
        <w:rPr>
          <w:rFonts w:ascii="Times New Roman" w:eastAsia="Times New Roman" w:hAnsi="Times New Roman" w:cs="Times New Roman"/>
          <w:color w:val="000000" w:themeColor="text1"/>
          <w:sz w:val="24"/>
          <w:szCs w:val="24"/>
        </w:rPr>
        <w:t xml:space="preserve"> lo que predomina luego de la deficiencia visual moderada es la ceguera con un 30%, esto </w:t>
      </w:r>
      <w:r w:rsidR="3A60816D" w:rsidRPr="2EAA53C0">
        <w:rPr>
          <w:rFonts w:ascii="Times New Roman" w:eastAsia="Times New Roman" w:hAnsi="Times New Roman" w:cs="Times New Roman"/>
          <w:color w:val="000000" w:themeColor="text1"/>
          <w:sz w:val="24"/>
          <w:szCs w:val="24"/>
        </w:rPr>
        <w:t>debiéndose</w:t>
      </w:r>
      <w:r w:rsidR="57FBCC3A" w:rsidRPr="2EAA53C0">
        <w:rPr>
          <w:rFonts w:ascii="Times New Roman" w:eastAsia="Times New Roman" w:hAnsi="Times New Roman" w:cs="Times New Roman"/>
          <w:color w:val="000000" w:themeColor="text1"/>
          <w:sz w:val="24"/>
          <w:szCs w:val="24"/>
        </w:rPr>
        <w:t xml:space="preserve"> a que </w:t>
      </w:r>
      <w:r w:rsidR="54EC7B58" w:rsidRPr="2EAA53C0">
        <w:rPr>
          <w:rFonts w:ascii="Times New Roman" w:eastAsia="Times New Roman" w:hAnsi="Times New Roman" w:cs="Times New Roman"/>
          <w:color w:val="000000" w:themeColor="text1"/>
          <w:sz w:val="24"/>
          <w:szCs w:val="24"/>
        </w:rPr>
        <w:t>se cont</w:t>
      </w:r>
      <w:r w:rsidR="2D41E2D6" w:rsidRPr="2EAA53C0">
        <w:rPr>
          <w:rFonts w:ascii="Times New Roman" w:eastAsia="Times New Roman" w:hAnsi="Times New Roman" w:cs="Times New Roman"/>
          <w:color w:val="000000" w:themeColor="text1"/>
          <w:sz w:val="24"/>
          <w:szCs w:val="24"/>
        </w:rPr>
        <w:t>ó</w:t>
      </w:r>
      <w:r w:rsidR="54EC7B58" w:rsidRPr="2EAA53C0">
        <w:rPr>
          <w:rFonts w:ascii="Times New Roman" w:eastAsia="Times New Roman" w:hAnsi="Times New Roman" w:cs="Times New Roman"/>
          <w:color w:val="000000" w:themeColor="text1"/>
          <w:sz w:val="24"/>
          <w:szCs w:val="24"/>
        </w:rPr>
        <w:t xml:space="preserve"> con una muestra más grande de 879 </w:t>
      </w:r>
      <w:r w:rsidR="4AF2CBFF" w:rsidRPr="2EAA53C0">
        <w:rPr>
          <w:rFonts w:ascii="Times New Roman" w:eastAsia="Times New Roman" w:hAnsi="Times New Roman" w:cs="Times New Roman"/>
          <w:color w:val="000000" w:themeColor="text1"/>
          <w:sz w:val="24"/>
          <w:szCs w:val="24"/>
        </w:rPr>
        <w:t xml:space="preserve">historias </w:t>
      </w:r>
      <w:r w:rsidR="2A6B3FC4" w:rsidRPr="2EAA53C0">
        <w:rPr>
          <w:rFonts w:ascii="Times New Roman" w:eastAsia="Times New Roman" w:hAnsi="Times New Roman" w:cs="Times New Roman"/>
          <w:color w:val="000000" w:themeColor="text1"/>
          <w:sz w:val="24"/>
          <w:szCs w:val="24"/>
        </w:rPr>
        <w:t>clínicas</w:t>
      </w:r>
      <w:r w:rsidR="4AF2CBFF" w:rsidRPr="2EAA53C0">
        <w:rPr>
          <w:rFonts w:ascii="Times New Roman" w:eastAsia="Times New Roman" w:hAnsi="Times New Roman" w:cs="Times New Roman"/>
          <w:color w:val="000000" w:themeColor="text1"/>
          <w:sz w:val="24"/>
          <w:szCs w:val="24"/>
        </w:rPr>
        <w:t xml:space="preserve"> y que por lo mismo no hubo necesidad de citar a los pacientes</w:t>
      </w:r>
      <w:r w:rsidR="4EF24017" w:rsidRPr="2EAA53C0">
        <w:rPr>
          <w:rFonts w:ascii="Times New Roman" w:eastAsia="Times New Roman" w:hAnsi="Times New Roman" w:cs="Times New Roman"/>
          <w:color w:val="000000" w:themeColor="text1"/>
          <w:sz w:val="24"/>
          <w:szCs w:val="24"/>
        </w:rPr>
        <w:t xml:space="preserve"> debido a que solo se </w:t>
      </w:r>
      <w:proofErr w:type="spellStart"/>
      <w:r w:rsidR="780013BB" w:rsidRPr="2EAA53C0">
        <w:rPr>
          <w:rFonts w:ascii="Times New Roman" w:eastAsia="Times New Roman" w:hAnsi="Times New Roman" w:cs="Times New Roman"/>
          <w:color w:val="000000" w:themeColor="text1"/>
          <w:sz w:val="24"/>
          <w:szCs w:val="24"/>
        </w:rPr>
        <w:t>trabaj</w:t>
      </w:r>
      <w:r w:rsidR="29C26792" w:rsidRPr="2EAA53C0">
        <w:rPr>
          <w:rFonts w:ascii="Times New Roman" w:eastAsia="Times New Roman" w:hAnsi="Times New Roman" w:cs="Times New Roman"/>
          <w:color w:val="000000" w:themeColor="text1"/>
          <w:sz w:val="24"/>
          <w:szCs w:val="24"/>
        </w:rPr>
        <w:t>o</w:t>
      </w:r>
      <w:proofErr w:type="spellEnd"/>
      <w:r w:rsidR="009D7380">
        <w:rPr>
          <w:rFonts w:ascii="Times New Roman" w:eastAsia="Times New Roman" w:hAnsi="Times New Roman" w:cs="Times New Roman"/>
          <w:color w:val="000000" w:themeColor="text1"/>
          <w:sz w:val="24"/>
          <w:szCs w:val="24"/>
        </w:rPr>
        <w:t xml:space="preserve"> </w:t>
      </w:r>
      <w:r w:rsidR="4EF24017" w:rsidRPr="2EAA53C0">
        <w:rPr>
          <w:rFonts w:ascii="Times New Roman" w:eastAsia="Times New Roman" w:hAnsi="Times New Roman" w:cs="Times New Roman"/>
          <w:color w:val="000000" w:themeColor="text1"/>
          <w:sz w:val="24"/>
          <w:szCs w:val="24"/>
        </w:rPr>
        <w:t>con información ya existente</w:t>
      </w:r>
      <w:r w:rsidR="4AF2CBFF" w:rsidRPr="2EAA53C0">
        <w:rPr>
          <w:rFonts w:ascii="Times New Roman" w:eastAsia="Times New Roman" w:hAnsi="Times New Roman" w:cs="Times New Roman"/>
          <w:color w:val="000000" w:themeColor="text1"/>
          <w:sz w:val="24"/>
          <w:szCs w:val="24"/>
        </w:rPr>
        <w:t xml:space="preserve">, </w:t>
      </w:r>
      <w:r w:rsidR="7E01BE6D" w:rsidRPr="2EAA53C0">
        <w:rPr>
          <w:rFonts w:ascii="Times New Roman" w:eastAsia="Times New Roman" w:hAnsi="Times New Roman" w:cs="Times New Roman"/>
          <w:color w:val="000000" w:themeColor="text1"/>
          <w:sz w:val="24"/>
          <w:szCs w:val="24"/>
        </w:rPr>
        <w:t>de</w:t>
      </w:r>
      <w:r w:rsidR="16EE3414" w:rsidRPr="2EAA53C0">
        <w:rPr>
          <w:rFonts w:ascii="Times New Roman" w:eastAsia="Times New Roman" w:hAnsi="Times New Roman" w:cs="Times New Roman"/>
          <w:color w:val="000000" w:themeColor="text1"/>
          <w:sz w:val="24"/>
          <w:szCs w:val="24"/>
        </w:rPr>
        <w:t>l total</w:t>
      </w:r>
      <w:r w:rsidR="58D13E29" w:rsidRPr="2EAA53C0">
        <w:rPr>
          <w:rFonts w:ascii="Times New Roman" w:eastAsia="Times New Roman" w:hAnsi="Times New Roman" w:cs="Times New Roman"/>
          <w:color w:val="000000" w:themeColor="text1"/>
          <w:sz w:val="24"/>
          <w:szCs w:val="24"/>
        </w:rPr>
        <w:t>,</w:t>
      </w:r>
      <w:r w:rsidR="7E01BE6D" w:rsidRPr="2EAA53C0">
        <w:rPr>
          <w:rFonts w:ascii="Times New Roman" w:eastAsia="Times New Roman" w:hAnsi="Times New Roman" w:cs="Times New Roman"/>
          <w:color w:val="000000" w:themeColor="text1"/>
          <w:sz w:val="24"/>
          <w:szCs w:val="24"/>
        </w:rPr>
        <w:t xml:space="preserve"> un 54,3% eran may</w:t>
      </w:r>
      <w:r w:rsidR="207E585D" w:rsidRPr="2EAA53C0">
        <w:rPr>
          <w:rFonts w:ascii="Times New Roman" w:eastAsia="Times New Roman" w:hAnsi="Times New Roman" w:cs="Times New Roman"/>
          <w:color w:val="000000" w:themeColor="text1"/>
          <w:sz w:val="24"/>
          <w:szCs w:val="24"/>
        </w:rPr>
        <w:t>o</w:t>
      </w:r>
      <w:r w:rsidR="7E01BE6D" w:rsidRPr="2EAA53C0">
        <w:rPr>
          <w:rFonts w:ascii="Times New Roman" w:eastAsia="Times New Roman" w:hAnsi="Times New Roman" w:cs="Times New Roman"/>
          <w:color w:val="000000" w:themeColor="text1"/>
          <w:sz w:val="24"/>
          <w:szCs w:val="24"/>
        </w:rPr>
        <w:t>res de 50 años y con comorbilidades y problemas de movilidad relacionados con la edad</w:t>
      </w:r>
      <w:r w:rsidR="59A0D113" w:rsidRPr="2EAA53C0">
        <w:rPr>
          <w:rFonts w:ascii="Times New Roman" w:eastAsia="Times New Roman" w:hAnsi="Times New Roman" w:cs="Times New Roman"/>
          <w:color w:val="000000" w:themeColor="text1"/>
          <w:sz w:val="24"/>
          <w:szCs w:val="24"/>
        </w:rPr>
        <w:t xml:space="preserve">, por lo que no </w:t>
      </w:r>
      <w:r w:rsidR="16EE3414" w:rsidRPr="2EAA53C0">
        <w:rPr>
          <w:rFonts w:ascii="Times New Roman" w:eastAsia="Times New Roman" w:hAnsi="Times New Roman" w:cs="Times New Roman"/>
          <w:color w:val="000000" w:themeColor="text1"/>
          <w:sz w:val="24"/>
          <w:szCs w:val="24"/>
        </w:rPr>
        <w:t>existía</w:t>
      </w:r>
      <w:r w:rsidR="59A0D113" w:rsidRPr="2EAA53C0">
        <w:rPr>
          <w:rFonts w:ascii="Times New Roman" w:eastAsia="Times New Roman" w:hAnsi="Times New Roman" w:cs="Times New Roman"/>
          <w:color w:val="000000" w:themeColor="text1"/>
          <w:sz w:val="24"/>
          <w:szCs w:val="24"/>
        </w:rPr>
        <w:t xml:space="preserve"> </w:t>
      </w:r>
      <w:r w:rsidR="760A7BB0" w:rsidRPr="2EAA53C0">
        <w:rPr>
          <w:rFonts w:ascii="Times New Roman" w:eastAsia="Times New Roman" w:hAnsi="Times New Roman" w:cs="Times New Roman"/>
          <w:color w:val="000000" w:themeColor="text1"/>
          <w:sz w:val="24"/>
          <w:szCs w:val="24"/>
        </w:rPr>
        <w:t xml:space="preserve">el problema de que tuvieran que asistir al recinto de salud para obtener la </w:t>
      </w:r>
      <w:r w:rsidR="23ED14F5" w:rsidRPr="2EAA53C0">
        <w:rPr>
          <w:rFonts w:ascii="Times New Roman" w:eastAsia="Times New Roman" w:hAnsi="Times New Roman" w:cs="Times New Roman"/>
          <w:color w:val="000000" w:themeColor="text1"/>
          <w:sz w:val="24"/>
          <w:szCs w:val="24"/>
        </w:rPr>
        <w:t>información</w:t>
      </w:r>
      <w:r w:rsidR="760A7BB0" w:rsidRPr="2EAA53C0">
        <w:rPr>
          <w:rFonts w:ascii="Times New Roman" w:eastAsia="Times New Roman" w:hAnsi="Times New Roman" w:cs="Times New Roman"/>
          <w:color w:val="000000" w:themeColor="text1"/>
          <w:sz w:val="24"/>
          <w:szCs w:val="24"/>
        </w:rPr>
        <w:t xml:space="preserve"> del estudio</w:t>
      </w:r>
      <w:r w:rsidR="4094F3C7" w:rsidRPr="2EAA53C0">
        <w:rPr>
          <w:rFonts w:ascii="Times New Roman" w:eastAsia="Times New Roman" w:hAnsi="Times New Roman" w:cs="Times New Roman"/>
          <w:color w:val="000000" w:themeColor="text1"/>
          <w:sz w:val="24"/>
          <w:szCs w:val="24"/>
        </w:rPr>
        <w:t xml:space="preserve">, </w:t>
      </w:r>
      <w:r w:rsidR="23ED14F5" w:rsidRPr="2EAA53C0">
        <w:rPr>
          <w:rFonts w:ascii="Times New Roman" w:eastAsia="Times New Roman" w:hAnsi="Times New Roman" w:cs="Times New Roman"/>
          <w:color w:val="000000" w:themeColor="text1"/>
          <w:sz w:val="24"/>
          <w:szCs w:val="24"/>
        </w:rPr>
        <w:t>además</w:t>
      </w:r>
      <w:r w:rsidR="4094F3C7" w:rsidRPr="2EAA53C0">
        <w:rPr>
          <w:rFonts w:ascii="Times New Roman" w:eastAsia="Times New Roman" w:hAnsi="Times New Roman" w:cs="Times New Roman"/>
          <w:color w:val="000000" w:themeColor="text1"/>
          <w:sz w:val="24"/>
          <w:szCs w:val="24"/>
        </w:rPr>
        <w:t xml:space="preserve"> de que </w:t>
      </w:r>
      <w:r w:rsidR="6DE00952" w:rsidRPr="2EAA53C0">
        <w:rPr>
          <w:rFonts w:ascii="Times New Roman" w:eastAsia="Times New Roman" w:hAnsi="Times New Roman" w:cs="Times New Roman"/>
          <w:color w:val="000000" w:themeColor="text1"/>
          <w:sz w:val="24"/>
          <w:szCs w:val="24"/>
        </w:rPr>
        <w:t xml:space="preserve">en la </w:t>
      </w:r>
      <w:r w:rsidR="4094F3C7" w:rsidRPr="2EAA53C0">
        <w:rPr>
          <w:rFonts w:ascii="Times New Roman" w:eastAsia="Times New Roman" w:hAnsi="Times New Roman" w:cs="Times New Roman"/>
          <w:color w:val="000000" w:themeColor="text1"/>
          <w:sz w:val="24"/>
          <w:szCs w:val="24"/>
        </w:rPr>
        <w:t>investigaci</w:t>
      </w:r>
      <w:r w:rsidR="3442F614" w:rsidRPr="2EAA53C0">
        <w:rPr>
          <w:rFonts w:ascii="Times New Roman" w:eastAsia="Times New Roman" w:hAnsi="Times New Roman" w:cs="Times New Roman"/>
          <w:color w:val="000000" w:themeColor="text1"/>
          <w:sz w:val="24"/>
          <w:szCs w:val="24"/>
        </w:rPr>
        <w:t>ó</w:t>
      </w:r>
      <w:r w:rsidR="4094F3C7" w:rsidRPr="2EAA53C0">
        <w:rPr>
          <w:rFonts w:ascii="Times New Roman" w:eastAsia="Times New Roman" w:hAnsi="Times New Roman" w:cs="Times New Roman"/>
          <w:color w:val="000000" w:themeColor="text1"/>
          <w:sz w:val="24"/>
          <w:szCs w:val="24"/>
        </w:rPr>
        <w:t xml:space="preserve">n </w:t>
      </w:r>
      <w:r w:rsidR="6DE00952" w:rsidRPr="2EAA53C0">
        <w:rPr>
          <w:rFonts w:ascii="Times New Roman" w:eastAsia="Times New Roman" w:hAnsi="Times New Roman" w:cs="Times New Roman"/>
          <w:color w:val="000000" w:themeColor="text1"/>
          <w:sz w:val="24"/>
          <w:szCs w:val="24"/>
        </w:rPr>
        <w:t xml:space="preserve">llevada a cabo en la UAPO de Cerro Navia </w:t>
      </w:r>
      <w:r w:rsidR="4094F3C7" w:rsidRPr="2EAA53C0">
        <w:rPr>
          <w:rFonts w:ascii="Times New Roman" w:eastAsia="Times New Roman" w:hAnsi="Times New Roman" w:cs="Times New Roman"/>
          <w:color w:val="000000" w:themeColor="text1"/>
          <w:sz w:val="24"/>
          <w:szCs w:val="24"/>
        </w:rPr>
        <w:t>no se consider</w:t>
      </w:r>
      <w:r w:rsidR="447AA52F" w:rsidRPr="2EAA53C0">
        <w:rPr>
          <w:rFonts w:ascii="Times New Roman" w:eastAsia="Times New Roman" w:hAnsi="Times New Roman" w:cs="Times New Roman"/>
          <w:color w:val="000000" w:themeColor="text1"/>
          <w:sz w:val="24"/>
          <w:szCs w:val="24"/>
        </w:rPr>
        <w:t>ó</w:t>
      </w:r>
      <w:r w:rsidR="4094F3C7" w:rsidRPr="2EAA53C0">
        <w:rPr>
          <w:rFonts w:ascii="Times New Roman" w:eastAsia="Times New Roman" w:hAnsi="Times New Roman" w:cs="Times New Roman"/>
          <w:color w:val="000000" w:themeColor="text1"/>
          <w:sz w:val="24"/>
          <w:szCs w:val="24"/>
        </w:rPr>
        <w:t xml:space="preserve"> a los pacientes con ceguera como parte de la muestra. </w:t>
      </w:r>
      <w:r w:rsidR="6EDFB7DE" w:rsidRPr="2EAA53C0">
        <w:rPr>
          <w:rFonts w:ascii="Times New Roman" w:eastAsia="Times New Roman" w:hAnsi="Times New Roman" w:cs="Times New Roman"/>
          <w:color w:val="000000" w:themeColor="text1"/>
          <w:sz w:val="24"/>
          <w:szCs w:val="24"/>
        </w:rPr>
        <w:t xml:space="preserve"> </w:t>
      </w:r>
    </w:p>
    <w:p w14:paraId="31B31923" w14:textId="5E1EA592" w:rsidR="674358B3" w:rsidRDefault="674358B3" w:rsidP="674358B3">
      <w:pPr>
        <w:spacing w:after="160" w:line="480" w:lineRule="auto"/>
        <w:jc w:val="both"/>
        <w:rPr>
          <w:rFonts w:ascii="Times New Roman" w:eastAsia="Times New Roman" w:hAnsi="Times New Roman" w:cs="Times New Roman"/>
          <w:color w:val="000000" w:themeColor="text1"/>
          <w:sz w:val="24"/>
          <w:szCs w:val="24"/>
        </w:rPr>
      </w:pPr>
    </w:p>
    <w:p w14:paraId="07CA396E" w14:textId="2CB27FC4" w:rsidR="674358B3" w:rsidRDefault="1B1F259B" w:rsidP="146EBBFB">
      <w:pPr>
        <w:spacing w:after="160" w:line="480" w:lineRule="auto"/>
        <w:jc w:val="both"/>
        <w:rPr>
          <w:rFonts w:ascii="Times New Roman" w:eastAsia="Times New Roman" w:hAnsi="Times New Roman" w:cs="Times New Roman"/>
          <w:color w:val="000000" w:themeColor="text1"/>
          <w:sz w:val="24"/>
          <w:szCs w:val="24"/>
        </w:rPr>
      </w:pPr>
      <w:r w:rsidRPr="7A021E13">
        <w:rPr>
          <w:rFonts w:ascii="Times New Roman" w:eastAsia="Times New Roman" w:hAnsi="Times New Roman" w:cs="Times New Roman"/>
          <w:color w:val="000000" w:themeColor="text1"/>
          <w:sz w:val="24"/>
          <w:szCs w:val="24"/>
        </w:rPr>
        <w:t>En e</w:t>
      </w:r>
      <w:r w:rsidR="20976060" w:rsidRPr="7A021E13">
        <w:rPr>
          <w:rFonts w:ascii="Times New Roman" w:eastAsia="Times New Roman" w:hAnsi="Times New Roman" w:cs="Times New Roman"/>
          <w:color w:val="000000" w:themeColor="text1"/>
          <w:sz w:val="24"/>
          <w:szCs w:val="24"/>
        </w:rPr>
        <w:t>ste</w:t>
      </w:r>
      <w:r w:rsidRPr="7A021E13">
        <w:rPr>
          <w:rFonts w:ascii="Times New Roman" w:eastAsia="Times New Roman" w:hAnsi="Times New Roman" w:cs="Times New Roman"/>
          <w:color w:val="000000" w:themeColor="text1"/>
          <w:sz w:val="24"/>
          <w:szCs w:val="24"/>
        </w:rPr>
        <w:t xml:space="preserve"> estudio</w:t>
      </w:r>
      <w:r w:rsidR="16768A0F" w:rsidRPr="7A021E13">
        <w:rPr>
          <w:rFonts w:ascii="Times New Roman" w:eastAsia="Times New Roman" w:hAnsi="Times New Roman" w:cs="Times New Roman"/>
          <w:color w:val="000000" w:themeColor="text1"/>
          <w:sz w:val="24"/>
          <w:szCs w:val="24"/>
        </w:rPr>
        <w:t>,</w:t>
      </w:r>
      <w:r w:rsidR="7FFE9887" w:rsidRPr="7A021E13">
        <w:rPr>
          <w:rFonts w:ascii="Times New Roman" w:eastAsia="Times New Roman" w:hAnsi="Times New Roman" w:cs="Times New Roman"/>
          <w:color w:val="000000" w:themeColor="text1"/>
          <w:sz w:val="24"/>
          <w:szCs w:val="24"/>
        </w:rPr>
        <w:t xml:space="preserve"> </w:t>
      </w:r>
      <w:r w:rsidRPr="7A021E13">
        <w:rPr>
          <w:rFonts w:ascii="Times New Roman" w:eastAsia="Times New Roman" w:hAnsi="Times New Roman" w:cs="Times New Roman"/>
          <w:color w:val="000000" w:themeColor="text1"/>
          <w:sz w:val="24"/>
          <w:szCs w:val="24"/>
        </w:rPr>
        <w:t xml:space="preserve">el </w:t>
      </w:r>
      <w:r w:rsidR="242DB882" w:rsidRPr="7A021E13">
        <w:rPr>
          <w:rFonts w:ascii="Times New Roman" w:eastAsia="Times New Roman" w:hAnsi="Times New Roman" w:cs="Times New Roman"/>
          <w:color w:val="000000" w:themeColor="text1"/>
          <w:sz w:val="24"/>
          <w:szCs w:val="24"/>
        </w:rPr>
        <w:t xml:space="preserve">glaucoma </w:t>
      </w:r>
      <w:r w:rsidR="5762DC33" w:rsidRPr="7A021E13">
        <w:rPr>
          <w:rFonts w:ascii="Times New Roman" w:eastAsia="Times New Roman" w:hAnsi="Times New Roman" w:cs="Times New Roman"/>
          <w:color w:val="000000" w:themeColor="text1"/>
          <w:sz w:val="24"/>
          <w:szCs w:val="24"/>
        </w:rPr>
        <w:t>fue la principal causa de</w:t>
      </w:r>
      <w:r w:rsidR="242DB882" w:rsidRPr="7A021E13">
        <w:rPr>
          <w:rFonts w:ascii="Times New Roman" w:eastAsia="Times New Roman" w:hAnsi="Times New Roman" w:cs="Times New Roman"/>
          <w:color w:val="000000" w:themeColor="text1"/>
          <w:sz w:val="24"/>
          <w:szCs w:val="24"/>
        </w:rPr>
        <w:t xml:space="preserve"> la BV de la muestra con </w:t>
      </w:r>
      <w:r w:rsidR="26335B69" w:rsidRPr="7A021E13">
        <w:rPr>
          <w:rFonts w:ascii="Times New Roman" w:eastAsia="Times New Roman" w:hAnsi="Times New Roman" w:cs="Times New Roman"/>
          <w:color w:val="000000" w:themeColor="text1"/>
          <w:sz w:val="24"/>
          <w:szCs w:val="24"/>
        </w:rPr>
        <w:t>más del</w:t>
      </w:r>
      <w:r w:rsidR="242DB882" w:rsidRPr="7A021E13">
        <w:rPr>
          <w:rFonts w:ascii="Times New Roman" w:eastAsia="Times New Roman" w:hAnsi="Times New Roman" w:cs="Times New Roman"/>
          <w:color w:val="000000" w:themeColor="text1"/>
          <w:sz w:val="24"/>
          <w:szCs w:val="24"/>
        </w:rPr>
        <w:t xml:space="preserve"> 50% de pre</w:t>
      </w:r>
      <w:r w:rsidR="53926509" w:rsidRPr="7A021E13">
        <w:rPr>
          <w:rFonts w:ascii="Times New Roman" w:eastAsia="Times New Roman" w:hAnsi="Times New Roman" w:cs="Times New Roman"/>
          <w:color w:val="000000" w:themeColor="text1"/>
          <w:sz w:val="24"/>
          <w:szCs w:val="24"/>
        </w:rPr>
        <w:t>v</w:t>
      </w:r>
      <w:r w:rsidR="242DB882" w:rsidRPr="7A021E13">
        <w:rPr>
          <w:rFonts w:ascii="Times New Roman" w:eastAsia="Times New Roman" w:hAnsi="Times New Roman" w:cs="Times New Roman"/>
          <w:color w:val="000000" w:themeColor="text1"/>
          <w:sz w:val="24"/>
          <w:szCs w:val="24"/>
        </w:rPr>
        <w:t>alencia, si</w:t>
      </w:r>
      <w:r w:rsidR="1C0DD294" w:rsidRPr="7A021E13">
        <w:rPr>
          <w:rFonts w:ascii="Times New Roman" w:eastAsia="Times New Roman" w:hAnsi="Times New Roman" w:cs="Times New Roman"/>
          <w:color w:val="000000" w:themeColor="text1"/>
          <w:sz w:val="24"/>
          <w:szCs w:val="24"/>
        </w:rPr>
        <w:t>n embargo</w:t>
      </w:r>
      <w:r w:rsidR="2043DDC5" w:rsidRPr="7A021E13">
        <w:rPr>
          <w:rFonts w:ascii="Times New Roman" w:eastAsia="Times New Roman" w:hAnsi="Times New Roman" w:cs="Times New Roman"/>
          <w:color w:val="000000" w:themeColor="text1"/>
          <w:sz w:val="24"/>
          <w:szCs w:val="24"/>
        </w:rPr>
        <w:t>,</w:t>
      </w:r>
      <w:r w:rsidR="1C0DD294" w:rsidRPr="7A021E13">
        <w:rPr>
          <w:rFonts w:ascii="Times New Roman" w:eastAsia="Times New Roman" w:hAnsi="Times New Roman" w:cs="Times New Roman"/>
          <w:color w:val="000000" w:themeColor="text1"/>
          <w:sz w:val="24"/>
          <w:szCs w:val="24"/>
        </w:rPr>
        <w:t xml:space="preserve"> en otras investigaciones como el </w:t>
      </w:r>
      <w:r w:rsidR="1C0DD294" w:rsidRPr="7A021E13">
        <w:rPr>
          <w:rFonts w:ascii="Times New Roman" w:eastAsia="Times New Roman" w:hAnsi="Times New Roman" w:cs="Times New Roman"/>
          <w:i/>
          <w:iCs/>
          <w:color w:val="000000" w:themeColor="text1"/>
          <w:sz w:val="24"/>
          <w:szCs w:val="24"/>
        </w:rPr>
        <w:t xml:space="preserve">Global causes </w:t>
      </w:r>
      <w:proofErr w:type="spellStart"/>
      <w:r w:rsidR="1C0DD294" w:rsidRPr="7A021E13">
        <w:rPr>
          <w:rFonts w:ascii="Times New Roman" w:eastAsia="Times New Roman" w:hAnsi="Times New Roman" w:cs="Times New Roman"/>
          <w:i/>
          <w:iCs/>
          <w:color w:val="000000" w:themeColor="text1"/>
          <w:sz w:val="24"/>
          <w:szCs w:val="24"/>
        </w:rPr>
        <w:t>of</w:t>
      </w:r>
      <w:proofErr w:type="spellEnd"/>
      <w:r w:rsidR="1C0DD294" w:rsidRPr="7A021E13">
        <w:rPr>
          <w:rFonts w:ascii="Times New Roman" w:eastAsia="Times New Roman" w:hAnsi="Times New Roman" w:cs="Times New Roman"/>
          <w:i/>
          <w:iCs/>
          <w:color w:val="000000" w:themeColor="text1"/>
          <w:sz w:val="24"/>
          <w:szCs w:val="24"/>
        </w:rPr>
        <w:t xml:space="preserve"> </w:t>
      </w:r>
      <w:proofErr w:type="spellStart"/>
      <w:r w:rsidR="1C0DD294" w:rsidRPr="7A021E13">
        <w:rPr>
          <w:rFonts w:ascii="Times New Roman" w:eastAsia="Times New Roman" w:hAnsi="Times New Roman" w:cs="Times New Roman"/>
          <w:i/>
          <w:iCs/>
          <w:color w:val="000000" w:themeColor="text1"/>
          <w:sz w:val="24"/>
          <w:szCs w:val="24"/>
        </w:rPr>
        <w:t>blindness</w:t>
      </w:r>
      <w:proofErr w:type="spellEnd"/>
      <w:r w:rsidR="1C0DD294" w:rsidRPr="7A021E13">
        <w:rPr>
          <w:rFonts w:ascii="Times New Roman" w:eastAsia="Times New Roman" w:hAnsi="Times New Roman" w:cs="Times New Roman"/>
          <w:i/>
          <w:iCs/>
          <w:color w:val="000000" w:themeColor="text1"/>
          <w:sz w:val="24"/>
          <w:szCs w:val="24"/>
        </w:rPr>
        <w:t xml:space="preserve"> and </w:t>
      </w:r>
      <w:proofErr w:type="spellStart"/>
      <w:r w:rsidR="1C0DD294" w:rsidRPr="7A021E13">
        <w:rPr>
          <w:rFonts w:ascii="Times New Roman" w:eastAsia="Times New Roman" w:hAnsi="Times New Roman" w:cs="Times New Roman"/>
          <w:i/>
          <w:iCs/>
          <w:color w:val="000000" w:themeColor="text1"/>
          <w:sz w:val="24"/>
          <w:szCs w:val="24"/>
        </w:rPr>
        <w:t>distance</w:t>
      </w:r>
      <w:proofErr w:type="spellEnd"/>
      <w:r w:rsidR="1C0DD294" w:rsidRPr="7A021E13">
        <w:rPr>
          <w:rFonts w:ascii="Times New Roman" w:eastAsia="Times New Roman" w:hAnsi="Times New Roman" w:cs="Times New Roman"/>
          <w:i/>
          <w:iCs/>
          <w:color w:val="000000" w:themeColor="text1"/>
          <w:sz w:val="24"/>
          <w:szCs w:val="24"/>
        </w:rPr>
        <w:t xml:space="preserve"> </w:t>
      </w:r>
      <w:proofErr w:type="spellStart"/>
      <w:r w:rsidR="1C0DD294" w:rsidRPr="7A021E13">
        <w:rPr>
          <w:rFonts w:ascii="Times New Roman" w:eastAsia="Times New Roman" w:hAnsi="Times New Roman" w:cs="Times New Roman"/>
          <w:i/>
          <w:iCs/>
          <w:color w:val="000000" w:themeColor="text1"/>
          <w:sz w:val="24"/>
          <w:szCs w:val="24"/>
        </w:rPr>
        <w:t>vision</w:t>
      </w:r>
      <w:proofErr w:type="spellEnd"/>
      <w:r w:rsidR="1C0DD294" w:rsidRPr="7A021E13">
        <w:rPr>
          <w:rFonts w:ascii="Times New Roman" w:eastAsia="Times New Roman" w:hAnsi="Times New Roman" w:cs="Times New Roman"/>
          <w:i/>
          <w:iCs/>
          <w:color w:val="000000" w:themeColor="text1"/>
          <w:sz w:val="24"/>
          <w:szCs w:val="24"/>
        </w:rPr>
        <w:t xml:space="preserve"> </w:t>
      </w:r>
      <w:proofErr w:type="spellStart"/>
      <w:r w:rsidR="1C0DD294" w:rsidRPr="7A021E13">
        <w:rPr>
          <w:rFonts w:ascii="Times New Roman" w:eastAsia="Times New Roman" w:hAnsi="Times New Roman" w:cs="Times New Roman"/>
          <w:i/>
          <w:iCs/>
          <w:color w:val="000000" w:themeColor="text1"/>
          <w:sz w:val="24"/>
          <w:szCs w:val="24"/>
        </w:rPr>
        <w:t>impairment</w:t>
      </w:r>
      <w:proofErr w:type="spellEnd"/>
      <w:r w:rsidR="1C0DD294" w:rsidRPr="7A021E13">
        <w:rPr>
          <w:rFonts w:ascii="Times New Roman" w:eastAsia="Times New Roman" w:hAnsi="Times New Roman" w:cs="Times New Roman"/>
          <w:i/>
          <w:iCs/>
          <w:color w:val="000000" w:themeColor="text1"/>
          <w:sz w:val="24"/>
          <w:szCs w:val="24"/>
        </w:rPr>
        <w:t xml:space="preserve"> 1990–2020: a </w:t>
      </w:r>
      <w:proofErr w:type="spellStart"/>
      <w:r w:rsidR="1C0DD294" w:rsidRPr="7A021E13">
        <w:rPr>
          <w:rFonts w:ascii="Times New Roman" w:eastAsia="Times New Roman" w:hAnsi="Times New Roman" w:cs="Times New Roman"/>
          <w:i/>
          <w:iCs/>
          <w:color w:val="000000" w:themeColor="text1"/>
          <w:sz w:val="24"/>
          <w:szCs w:val="24"/>
        </w:rPr>
        <w:t>systematic</w:t>
      </w:r>
      <w:proofErr w:type="spellEnd"/>
      <w:r w:rsidR="1C0DD294" w:rsidRPr="7A021E13">
        <w:rPr>
          <w:rFonts w:ascii="Times New Roman" w:eastAsia="Times New Roman" w:hAnsi="Times New Roman" w:cs="Times New Roman"/>
          <w:i/>
          <w:iCs/>
          <w:color w:val="000000" w:themeColor="text1"/>
          <w:sz w:val="24"/>
          <w:szCs w:val="24"/>
        </w:rPr>
        <w:t xml:space="preserve"> </w:t>
      </w:r>
      <w:proofErr w:type="spellStart"/>
      <w:r w:rsidR="1C0DD294" w:rsidRPr="7A021E13">
        <w:rPr>
          <w:rFonts w:ascii="Times New Roman" w:eastAsia="Times New Roman" w:hAnsi="Times New Roman" w:cs="Times New Roman"/>
          <w:i/>
          <w:iCs/>
          <w:color w:val="000000" w:themeColor="text1"/>
          <w:sz w:val="24"/>
          <w:szCs w:val="24"/>
        </w:rPr>
        <w:t>review</w:t>
      </w:r>
      <w:proofErr w:type="spellEnd"/>
      <w:r w:rsidR="1C0DD294" w:rsidRPr="7A021E13">
        <w:rPr>
          <w:rFonts w:ascii="Times New Roman" w:eastAsia="Times New Roman" w:hAnsi="Times New Roman" w:cs="Times New Roman"/>
          <w:i/>
          <w:iCs/>
          <w:color w:val="000000" w:themeColor="text1"/>
          <w:sz w:val="24"/>
          <w:szCs w:val="24"/>
        </w:rPr>
        <w:t xml:space="preserve"> and meta-</w:t>
      </w:r>
      <w:proofErr w:type="spellStart"/>
      <w:r w:rsidR="1C0DD294" w:rsidRPr="7A021E13">
        <w:rPr>
          <w:rFonts w:ascii="Times New Roman" w:eastAsia="Times New Roman" w:hAnsi="Times New Roman" w:cs="Times New Roman"/>
          <w:i/>
          <w:iCs/>
          <w:color w:val="000000" w:themeColor="text1"/>
          <w:sz w:val="24"/>
          <w:szCs w:val="24"/>
        </w:rPr>
        <w:t>analysis</w:t>
      </w:r>
      <w:proofErr w:type="spellEnd"/>
      <w:r w:rsidR="1C0DD294" w:rsidRPr="7A021E13">
        <w:rPr>
          <w:rFonts w:ascii="Times New Roman" w:eastAsia="Times New Roman" w:hAnsi="Times New Roman" w:cs="Times New Roman"/>
          <w:color w:val="000000" w:themeColor="text1"/>
          <w:sz w:val="24"/>
          <w:szCs w:val="24"/>
        </w:rPr>
        <w:t xml:space="preserve"> donde se evaluaron 288 </w:t>
      </w:r>
      <w:r w:rsidR="2ADB1CD0" w:rsidRPr="7A021E13">
        <w:rPr>
          <w:rFonts w:ascii="Times New Roman" w:eastAsia="Times New Roman" w:hAnsi="Times New Roman" w:cs="Times New Roman"/>
          <w:color w:val="000000" w:themeColor="text1"/>
          <w:sz w:val="24"/>
          <w:szCs w:val="24"/>
        </w:rPr>
        <w:t>estudios de 98 pa</w:t>
      </w:r>
      <w:r w:rsidR="1BD7599B" w:rsidRPr="7A021E13">
        <w:rPr>
          <w:rFonts w:ascii="Times New Roman" w:eastAsia="Times New Roman" w:hAnsi="Times New Roman" w:cs="Times New Roman"/>
          <w:color w:val="000000" w:themeColor="text1"/>
          <w:sz w:val="24"/>
          <w:szCs w:val="24"/>
        </w:rPr>
        <w:t>í</w:t>
      </w:r>
      <w:r w:rsidR="2ADB1CD0" w:rsidRPr="7A021E13">
        <w:rPr>
          <w:rFonts w:ascii="Times New Roman" w:eastAsia="Times New Roman" w:hAnsi="Times New Roman" w:cs="Times New Roman"/>
          <w:color w:val="000000" w:themeColor="text1"/>
          <w:sz w:val="24"/>
          <w:szCs w:val="24"/>
        </w:rPr>
        <w:t>ses</w:t>
      </w:r>
      <w:r w:rsidR="55BCB8F1" w:rsidRPr="7A021E13">
        <w:rPr>
          <w:rFonts w:ascii="Times New Roman" w:eastAsia="Times New Roman" w:hAnsi="Times New Roman" w:cs="Times New Roman"/>
          <w:color w:val="000000" w:themeColor="text1"/>
          <w:sz w:val="24"/>
          <w:szCs w:val="24"/>
        </w:rPr>
        <w:t>,</w:t>
      </w:r>
      <w:r w:rsidR="2ADB1CD0" w:rsidRPr="7A021E13">
        <w:rPr>
          <w:rFonts w:ascii="Times New Roman" w:eastAsia="Times New Roman" w:hAnsi="Times New Roman" w:cs="Times New Roman"/>
          <w:color w:val="000000" w:themeColor="text1"/>
          <w:sz w:val="24"/>
          <w:szCs w:val="24"/>
        </w:rPr>
        <w:t xml:space="preserve"> </w:t>
      </w:r>
      <w:r w:rsidR="25230E6E" w:rsidRPr="7A021E13">
        <w:rPr>
          <w:rFonts w:ascii="Times New Roman" w:eastAsia="Times New Roman" w:hAnsi="Times New Roman" w:cs="Times New Roman"/>
          <w:color w:val="000000" w:themeColor="text1"/>
          <w:sz w:val="24"/>
          <w:szCs w:val="24"/>
        </w:rPr>
        <w:t>la patolog</w:t>
      </w:r>
      <w:r w:rsidR="7BA8ADB0" w:rsidRPr="7A021E13">
        <w:rPr>
          <w:rFonts w:ascii="Times New Roman" w:eastAsia="Times New Roman" w:hAnsi="Times New Roman" w:cs="Times New Roman"/>
          <w:color w:val="000000" w:themeColor="text1"/>
          <w:sz w:val="24"/>
          <w:szCs w:val="24"/>
        </w:rPr>
        <w:t>í</w:t>
      </w:r>
      <w:r w:rsidR="25230E6E" w:rsidRPr="7A021E13">
        <w:rPr>
          <w:rFonts w:ascii="Times New Roman" w:eastAsia="Times New Roman" w:hAnsi="Times New Roman" w:cs="Times New Roman"/>
          <w:color w:val="000000" w:themeColor="text1"/>
          <w:sz w:val="24"/>
          <w:szCs w:val="24"/>
        </w:rPr>
        <w:t>a con mayor prevalencia fue la DMRE</w:t>
      </w:r>
      <w:r w:rsidR="24F731AC" w:rsidRPr="7A021E13">
        <w:rPr>
          <w:rFonts w:ascii="Times New Roman" w:eastAsia="Times New Roman" w:hAnsi="Times New Roman" w:cs="Times New Roman"/>
          <w:color w:val="000000" w:themeColor="text1"/>
          <w:sz w:val="24"/>
          <w:szCs w:val="24"/>
        </w:rPr>
        <w:t xml:space="preserve"> </w:t>
      </w:r>
      <w:r w:rsidR="551B6F40" w:rsidRPr="7A021E13">
        <w:rPr>
          <w:rFonts w:ascii="Times New Roman" w:eastAsia="Times New Roman" w:hAnsi="Times New Roman" w:cs="Times New Roman"/>
          <w:color w:val="000000" w:themeColor="text1"/>
          <w:sz w:val="24"/>
          <w:szCs w:val="24"/>
        </w:rPr>
        <w:t>seguida de glaucoma</w:t>
      </w:r>
      <w:r w:rsidR="32B6627B" w:rsidRPr="7A021E13">
        <w:rPr>
          <w:rFonts w:ascii="Times New Roman" w:eastAsia="Times New Roman" w:hAnsi="Times New Roman" w:cs="Times New Roman"/>
          <w:color w:val="000000" w:themeColor="text1"/>
          <w:sz w:val="24"/>
          <w:szCs w:val="24"/>
        </w:rPr>
        <w:t>,</w:t>
      </w:r>
      <w:r w:rsidR="42E53304" w:rsidRPr="7A021E13">
        <w:rPr>
          <w:rFonts w:ascii="Times New Roman" w:eastAsia="Times New Roman" w:hAnsi="Times New Roman" w:cs="Times New Roman"/>
          <w:color w:val="000000" w:themeColor="text1"/>
          <w:sz w:val="24"/>
          <w:szCs w:val="24"/>
        </w:rPr>
        <w:t>(</w:t>
      </w:r>
      <w:r w:rsidR="7A5A3C0B" w:rsidRPr="73057DBE">
        <w:rPr>
          <w:rFonts w:ascii="Times New Roman" w:eastAsia="Times New Roman" w:hAnsi="Times New Roman" w:cs="Times New Roman"/>
          <w:color w:val="000000" w:themeColor="text1"/>
          <w:sz w:val="24"/>
          <w:szCs w:val="24"/>
        </w:rPr>
        <w:t>19</w:t>
      </w:r>
      <w:r w:rsidR="42E53304" w:rsidRPr="7A021E13">
        <w:rPr>
          <w:rFonts w:ascii="Times New Roman" w:eastAsia="Times New Roman" w:hAnsi="Times New Roman" w:cs="Times New Roman"/>
          <w:color w:val="000000" w:themeColor="text1"/>
          <w:sz w:val="24"/>
          <w:szCs w:val="24"/>
        </w:rPr>
        <w:t>)</w:t>
      </w:r>
      <w:r w:rsidR="01B20D19" w:rsidRPr="7A021E13">
        <w:rPr>
          <w:rFonts w:ascii="Times New Roman" w:eastAsia="Times New Roman" w:hAnsi="Times New Roman" w:cs="Times New Roman"/>
          <w:color w:val="000000" w:themeColor="text1"/>
          <w:sz w:val="24"/>
          <w:szCs w:val="24"/>
        </w:rPr>
        <w:t xml:space="preserve"> </w:t>
      </w:r>
      <w:r w:rsidR="3F024ADB" w:rsidRPr="7A021E13">
        <w:rPr>
          <w:rFonts w:ascii="Times New Roman" w:eastAsia="Times New Roman" w:hAnsi="Times New Roman" w:cs="Times New Roman"/>
          <w:color w:val="000000" w:themeColor="text1"/>
          <w:sz w:val="24"/>
          <w:szCs w:val="24"/>
        </w:rPr>
        <w:t xml:space="preserve">probablemente por el </w:t>
      </w:r>
      <w:r w:rsidR="65F5B1EA" w:rsidRPr="7A021E13">
        <w:rPr>
          <w:rFonts w:ascii="Times New Roman" w:eastAsia="Times New Roman" w:hAnsi="Times New Roman" w:cs="Times New Roman"/>
          <w:color w:val="000000" w:themeColor="text1"/>
          <w:sz w:val="24"/>
          <w:szCs w:val="24"/>
        </w:rPr>
        <w:t>constante aumento de la esperanza de vida en Chile y el mundo, en el caso de nuestro pa</w:t>
      </w:r>
      <w:r w:rsidR="7F32D0DD" w:rsidRPr="7A021E13">
        <w:rPr>
          <w:rFonts w:ascii="Times New Roman" w:eastAsia="Times New Roman" w:hAnsi="Times New Roman" w:cs="Times New Roman"/>
          <w:color w:val="000000" w:themeColor="text1"/>
          <w:sz w:val="24"/>
          <w:szCs w:val="24"/>
        </w:rPr>
        <w:t>í</w:t>
      </w:r>
      <w:r w:rsidR="65F5B1EA" w:rsidRPr="7A021E13">
        <w:rPr>
          <w:rFonts w:ascii="Times New Roman" w:eastAsia="Times New Roman" w:hAnsi="Times New Roman" w:cs="Times New Roman"/>
          <w:color w:val="000000" w:themeColor="text1"/>
          <w:sz w:val="24"/>
          <w:szCs w:val="24"/>
        </w:rPr>
        <w:t>s esta se</w:t>
      </w:r>
      <w:r w:rsidR="4E56B76A" w:rsidRPr="7A021E13">
        <w:rPr>
          <w:rFonts w:ascii="Times New Roman" w:eastAsia="Times New Roman" w:hAnsi="Times New Roman" w:cs="Times New Roman"/>
          <w:color w:val="000000" w:themeColor="text1"/>
          <w:sz w:val="24"/>
          <w:szCs w:val="24"/>
        </w:rPr>
        <w:t xml:space="preserve"> </w:t>
      </w:r>
      <w:r w:rsidR="65F5B1EA" w:rsidRPr="7A021E13">
        <w:rPr>
          <w:rFonts w:ascii="Times New Roman" w:eastAsia="Times New Roman" w:hAnsi="Times New Roman" w:cs="Times New Roman"/>
          <w:color w:val="000000" w:themeColor="text1"/>
          <w:sz w:val="24"/>
          <w:szCs w:val="24"/>
        </w:rPr>
        <w:t xml:space="preserve">ha triplicado en los </w:t>
      </w:r>
      <w:r w:rsidR="394A7F43" w:rsidRPr="7A021E13">
        <w:rPr>
          <w:rFonts w:ascii="Times New Roman" w:eastAsia="Times New Roman" w:hAnsi="Times New Roman" w:cs="Times New Roman"/>
          <w:color w:val="000000" w:themeColor="text1"/>
          <w:sz w:val="24"/>
          <w:szCs w:val="24"/>
        </w:rPr>
        <w:t>ú</w:t>
      </w:r>
      <w:r w:rsidR="65F5B1EA" w:rsidRPr="7A021E13">
        <w:rPr>
          <w:rFonts w:ascii="Times New Roman" w:eastAsia="Times New Roman" w:hAnsi="Times New Roman" w:cs="Times New Roman"/>
          <w:color w:val="000000" w:themeColor="text1"/>
          <w:sz w:val="24"/>
          <w:szCs w:val="24"/>
        </w:rPr>
        <w:t>ltimo</w:t>
      </w:r>
      <w:r w:rsidR="42CF2E4F" w:rsidRPr="7A021E13">
        <w:rPr>
          <w:rFonts w:ascii="Times New Roman" w:eastAsia="Times New Roman" w:hAnsi="Times New Roman" w:cs="Times New Roman"/>
          <w:color w:val="000000" w:themeColor="text1"/>
          <w:sz w:val="24"/>
          <w:szCs w:val="24"/>
        </w:rPr>
        <w:t>s</w:t>
      </w:r>
      <w:r w:rsidR="65F5B1EA" w:rsidRPr="7A021E13">
        <w:rPr>
          <w:rFonts w:ascii="Times New Roman" w:eastAsia="Times New Roman" w:hAnsi="Times New Roman" w:cs="Times New Roman"/>
          <w:color w:val="000000" w:themeColor="text1"/>
          <w:sz w:val="24"/>
          <w:szCs w:val="24"/>
        </w:rPr>
        <w:t xml:space="preserve"> 100 años</w:t>
      </w:r>
      <w:r w:rsidR="0FB1D239" w:rsidRPr="7A021E13">
        <w:rPr>
          <w:rFonts w:ascii="Times New Roman" w:eastAsia="Times New Roman" w:hAnsi="Times New Roman" w:cs="Times New Roman"/>
          <w:color w:val="000000" w:themeColor="text1"/>
          <w:sz w:val="24"/>
          <w:szCs w:val="24"/>
        </w:rPr>
        <w:t xml:space="preserve">, </w:t>
      </w:r>
      <w:r w:rsidR="658AC167" w:rsidRPr="7A021E13">
        <w:rPr>
          <w:rFonts w:ascii="Times New Roman" w:eastAsia="Times New Roman" w:hAnsi="Times New Roman" w:cs="Times New Roman"/>
          <w:color w:val="000000" w:themeColor="text1"/>
          <w:sz w:val="24"/>
          <w:szCs w:val="24"/>
        </w:rPr>
        <w:t xml:space="preserve">ya que </w:t>
      </w:r>
      <w:r w:rsidR="0FB1D239" w:rsidRPr="7A021E13">
        <w:rPr>
          <w:rFonts w:ascii="Times New Roman" w:eastAsia="Times New Roman" w:hAnsi="Times New Roman" w:cs="Times New Roman"/>
          <w:color w:val="000000" w:themeColor="text1"/>
          <w:sz w:val="24"/>
          <w:szCs w:val="24"/>
        </w:rPr>
        <w:t>en 1900 se estimaba vivir en el caso de las mujeres 23,6 años y en el caso de los hombres 23,5 años mie</w:t>
      </w:r>
      <w:r w:rsidR="5DDF02D2" w:rsidRPr="7A021E13">
        <w:rPr>
          <w:rFonts w:ascii="Times New Roman" w:eastAsia="Times New Roman" w:hAnsi="Times New Roman" w:cs="Times New Roman"/>
          <w:color w:val="000000" w:themeColor="text1"/>
          <w:sz w:val="24"/>
          <w:szCs w:val="24"/>
        </w:rPr>
        <w:t>n</w:t>
      </w:r>
      <w:r w:rsidR="0FB1D239" w:rsidRPr="7A021E13">
        <w:rPr>
          <w:rFonts w:ascii="Times New Roman" w:eastAsia="Times New Roman" w:hAnsi="Times New Roman" w:cs="Times New Roman"/>
          <w:color w:val="000000" w:themeColor="text1"/>
          <w:sz w:val="24"/>
          <w:szCs w:val="24"/>
        </w:rPr>
        <w:t>tr</w:t>
      </w:r>
      <w:r w:rsidR="7A4C0B91" w:rsidRPr="7A021E13">
        <w:rPr>
          <w:rFonts w:ascii="Times New Roman" w:eastAsia="Times New Roman" w:hAnsi="Times New Roman" w:cs="Times New Roman"/>
          <w:color w:val="000000" w:themeColor="text1"/>
          <w:sz w:val="24"/>
          <w:szCs w:val="24"/>
        </w:rPr>
        <w:t>a</w:t>
      </w:r>
      <w:r w:rsidR="0FB1D239" w:rsidRPr="7A021E13">
        <w:rPr>
          <w:rFonts w:ascii="Times New Roman" w:eastAsia="Times New Roman" w:hAnsi="Times New Roman" w:cs="Times New Roman"/>
          <w:color w:val="000000" w:themeColor="text1"/>
          <w:sz w:val="24"/>
          <w:szCs w:val="24"/>
        </w:rPr>
        <w:t xml:space="preserve">s que entre 2015-2022 </w:t>
      </w:r>
      <w:r w:rsidR="0C9D04F8" w:rsidRPr="7A021E13">
        <w:rPr>
          <w:rFonts w:ascii="Times New Roman" w:eastAsia="Times New Roman" w:hAnsi="Times New Roman" w:cs="Times New Roman"/>
          <w:color w:val="000000" w:themeColor="text1"/>
          <w:sz w:val="24"/>
          <w:szCs w:val="24"/>
        </w:rPr>
        <w:t>la esperanza de vida en el caso de las mujeres fue de 82,1 años y 77,3 para los hombre</w:t>
      </w:r>
      <w:r w:rsidR="0BEA1DE0" w:rsidRPr="7A021E13">
        <w:rPr>
          <w:rFonts w:ascii="Times New Roman" w:eastAsia="Times New Roman" w:hAnsi="Times New Roman" w:cs="Times New Roman"/>
          <w:color w:val="000000" w:themeColor="text1"/>
          <w:sz w:val="24"/>
          <w:szCs w:val="24"/>
        </w:rPr>
        <w:t>s</w:t>
      </w:r>
      <w:r w:rsidR="4539EB69" w:rsidRPr="7A021E13">
        <w:rPr>
          <w:rFonts w:ascii="Times New Roman" w:eastAsia="Times New Roman" w:hAnsi="Times New Roman" w:cs="Times New Roman"/>
          <w:color w:val="000000" w:themeColor="text1"/>
          <w:sz w:val="24"/>
          <w:szCs w:val="24"/>
        </w:rPr>
        <w:t xml:space="preserve">, </w:t>
      </w:r>
      <w:r w:rsidR="4539EB69" w:rsidRPr="7A021E13">
        <w:rPr>
          <w:rFonts w:ascii="Times New Roman" w:eastAsia="Times New Roman" w:hAnsi="Times New Roman" w:cs="Times New Roman"/>
          <w:color w:val="000000" w:themeColor="text1"/>
          <w:sz w:val="24"/>
          <w:szCs w:val="24"/>
        </w:rPr>
        <w:lastRenderedPageBreak/>
        <w:t>causando un aumento de enfermedades tanto neurol</w:t>
      </w:r>
      <w:r w:rsidR="3FB115A7" w:rsidRPr="7A021E13">
        <w:rPr>
          <w:rFonts w:ascii="Times New Roman" w:eastAsia="Times New Roman" w:hAnsi="Times New Roman" w:cs="Times New Roman"/>
          <w:color w:val="000000" w:themeColor="text1"/>
          <w:sz w:val="24"/>
          <w:szCs w:val="24"/>
        </w:rPr>
        <w:t>ó</w:t>
      </w:r>
      <w:r w:rsidR="4539EB69" w:rsidRPr="7A021E13">
        <w:rPr>
          <w:rFonts w:ascii="Times New Roman" w:eastAsia="Times New Roman" w:hAnsi="Times New Roman" w:cs="Times New Roman"/>
          <w:color w:val="000000" w:themeColor="text1"/>
          <w:sz w:val="24"/>
          <w:szCs w:val="24"/>
        </w:rPr>
        <w:t>gicas como degenerativas</w:t>
      </w:r>
      <w:r w:rsidR="31189462" w:rsidRPr="7A021E13">
        <w:rPr>
          <w:rFonts w:ascii="Times New Roman" w:eastAsia="Times New Roman" w:hAnsi="Times New Roman" w:cs="Times New Roman"/>
          <w:color w:val="000000" w:themeColor="text1"/>
          <w:sz w:val="24"/>
          <w:szCs w:val="24"/>
        </w:rPr>
        <w:t>,</w:t>
      </w:r>
      <w:r w:rsidR="4539EB69" w:rsidRPr="7A021E13">
        <w:rPr>
          <w:rFonts w:ascii="Times New Roman" w:eastAsia="Times New Roman" w:hAnsi="Times New Roman" w:cs="Times New Roman"/>
          <w:color w:val="000000" w:themeColor="text1"/>
          <w:sz w:val="24"/>
          <w:szCs w:val="24"/>
        </w:rPr>
        <w:t>(</w:t>
      </w:r>
      <w:r w:rsidR="1672D470" w:rsidRPr="73057DBE">
        <w:rPr>
          <w:rFonts w:ascii="Times New Roman" w:eastAsia="Times New Roman" w:hAnsi="Times New Roman" w:cs="Times New Roman"/>
          <w:color w:val="000000" w:themeColor="text1"/>
          <w:sz w:val="24"/>
          <w:szCs w:val="24"/>
        </w:rPr>
        <w:t>2</w:t>
      </w:r>
      <w:r w:rsidR="3FE33B1E" w:rsidRPr="73057DBE">
        <w:rPr>
          <w:rFonts w:ascii="Times New Roman" w:eastAsia="Times New Roman" w:hAnsi="Times New Roman" w:cs="Times New Roman"/>
          <w:color w:val="000000" w:themeColor="text1"/>
          <w:sz w:val="24"/>
          <w:szCs w:val="24"/>
        </w:rPr>
        <w:t>3</w:t>
      </w:r>
      <w:r w:rsidR="4539EB69" w:rsidRPr="7A021E13">
        <w:rPr>
          <w:rFonts w:ascii="Times New Roman" w:eastAsia="Times New Roman" w:hAnsi="Times New Roman" w:cs="Times New Roman"/>
          <w:color w:val="000000" w:themeColor="text1"/>
          <w:sz w:val="24"/>
          <w:szCs w:val="24"/>
        </w:rPr>
        <w:t>) como lo es la DMRE</w:t>
      </w:r>
      <w:r w:rsidR="2B165B5B" w:rsidRPr="7A021E13">
        <w:rPr>
          <w:rFonts w:ascii="Times New Roman" w:eastAsia="Times New Roman" w:hAnsi="Times New Roman" w:cs="Times New Roman"/>
          <w:color w:val="000000" w:themeColor="text1"/>
          <w:sz w:val="24"/>
          <w:szCs w:val="24"/>
        </w:rPr>
        <w:t xml:space="preserve">, que como su nombre indica aumenta el </w:t>
      </w:r>
      <w:r w:rsidR="00C56B94" w:rsidRPr="7A021E13">
        <w:rPr>
          <w:rFonts w:ascii="Times New Roman" w:eastAsia="Times New Roman" w:hAnsi="Times New Roman" w:cs="Times New Roman"/>
          <w:color w:val="000000" w:themeColor="text1"/>
          <w:sz w:val="24"/>
          <w:szCs w:val="24"/>
        </w:rPr>
        <w:t>riesgo</w:t>
      </w:r>
      <w:r w:rsidR="2B165B5B" w:rsidRPr="7A021E13">
        <w:rPr>
          <w:rFonts w:ascii="Times New Roman" w:eastAsia="Times New Roman" w:hAnsi="Times New Roman" w:cs="Times New Roman"/>
          <w:color w:val="000000" w:themeColor="text1"/>
          <w:sz w:val="24"/>
          <w:szCs w:val="24"/>
        </w:rPr>
        <w:t xml:space="preserve"> de padecerla a mayor edad, </w:t>
      </w:r>
      <w:r w:rsidR="5DCD6DDB" w:rsidRPr="7A021E13">
        <w:rPr>
          <w:rFonts w:ascii="Times New Roman" w:eastAsia="Times New Roman" w:hAnsi="Times New Roman" w:cs="Times New Roman"/>
          <w:color w:val="000000" w:themeColor="text1"/>
          <w:sz w:val="24"/>
          <w:szCs w:val="24"/>
        </w:rPr>
        <w:t>esta alcanza una prevalencia de 6,4% entre los 65 a 74 años y 19,7% en ≥75 años, aumentando progresivamente con la edad</w:t>
      </w:r>
      <w:r w:rsidR="6C2BB565" w:rsidRPr="7A021E13">
        <w:rPr>
          <w:rFonts w:ascii="Times New Roman" w:eastAsia="Times New Roman" w:hAnsi="Times New Roman" w:cs="Times New Roman"/>
          <w:color w:val="000000" w:themeColor="text1"/>
          <w:sz w:val="24"/>
          <w:szCs w:val="24"/>
        </w:rPr>
        <w:t>.</w:t>
      </w:r>
      <w:r w:rsidR="5DCD6DDB" w:rsidRPr="7A021E13">
        <w:rPr>
          <w:rFonts w:ascii="Times New Roman" w:eastAsia="Times New Roman" w:hAnsi="Times New Roman" w:cs="Times New Roman"/>
          <w:color w:val="000000" w:themeColor="text1"/>
          <w:sz w:val="24"/>
          <w:szCs w:val="24"/>
        </w:rPr>
        <w:t>(</w:t>
      </w:r>
      <w:r w:rsidR="27A4AFA6" w:rsidRPr="73057DBE">
        <w:rPr>
          <w:rFonts w:ascii="Times New Roman" w:eastAsia="Times New Roman" w:hAnsi="Times New Roman" w:cs="Times New Roman"/>
          <w:color w:val="000000" w:themeColor="text1"/>
          <w:sz w:val="24"/>
          <w:szCs w:val="24"/>
        </w:rPr>
        <w:t>2</w:t>
      </w:r>
      <w:r w:rsidR="761AD0F4" w:rsidRPr="73057DBE">
        <w:rPr>
          <w:rFonts w:ascii="Times New Roman" w:eastAsia="Times New Roman" w:hAnsi="Times New Roman" w:cs="Times New Roman"/>
          <w:color w:val="000000" w:themeColor="text1"/>
          <w:sz w:val="24"/>
          <w:szCs w:val="24"/>
        </w:rPr>
        <w:t>4</w:t>
      </w:r>
      <w:r w:rsidR="5DCD6DDB" w:rsidRPr="7A021E13">
        <w:rPr>
          <w:rFonts w:ascii="Times New Roman" w:eastAsia="Times New Roman" w:hAnsi="Times New Roman" w:cs="Times New Roman"/>
          <w:color w:val="000000" w:themeColor="text1"/>
          <w:sz w:val="24"/>
          <w:szCs w:val="24"/>
        </w:rPr>
        <w:t>)</w:t>
      </w:r>
      <w:r w:rsidR="7880CA82" w:rsidRPr="7A021E13">
        <w:rPr>
          <w:rFonts w:ascii="Times New Roman" w:eastAsia="Times New Roman" w:hAnsi="Times New Roman" w:cs="Times New Roman"/>
          <w:color w:val="000000" w:themeColor="text1"/>
          <w:sz w:val="24"/>
          <w:szCs w:val="24"/>
        </w:rPr>
        <w:t xml:space="preserve"> </w:t>
      </w:r>
      <w:r w:rsidR="0A63E412" w:rsidRPr="7A021E13">
        <w:rPr>
          <w:rFonts w:ascii="Times New Roman" w:eastAsia="Times New Roman" w:hAnsi="Times New Roman" w:cs="Times New Roman"/>
          <w:color w:val="000000" w:themeColor="text1"/>
          <w:sz w:val="24"/>
          <w:szCs w:val="24"/>
        </w:rPr>
        <w:t>En el caso del glau</w:t>
      </w:r>
      <w:r w:rsidR="6C6BA7A0" w:rsidRPr="7A021E13">
        <w:rPr>
          <w:rFonts w:ascii="Times New Roman" w:eastAsia="Times New Roman" w:hAnsi="Times New Roman" w:cs="Times New Roman"/>
          <w:color w:val="000000" w:themeColor="text1"/>
          <w:sz w:val="24"/>
          <w:szCs w:val="24"/>
        </w:rPr>
        <w:t>c</w:t>
      </w:r>
      <w:r w:rsidR="0A63E412" w:rsidRPr="7A021E13">
        <w:rPr>
          <w:rFonts w:ascii="Times New Roman" w:eastAsia="Times New Roman" w:hAnsi="Times New Roman" w:cs="Times New Roman"/>
          <w:color w:val="000000" w:themeColor="text1"/>
          <w:sz w:val="24"/>
          <w:szCs w:val="24"/>
        </w:rPr>
        <w:t>oma</w:t>
      </w:r>
      <w:r w:rsidR="6CD773A9" w:rsidRPr="7A021E13">
        <w:rPr>
          <w:rFonts w:ascii="Times New Roman" w:eastAsia="Times New Roman" w:hAnsi="Times New Roman" w:cs="Times New Roman"/>
          <w:color w:val="000000" w:themeColor="text1"/>
          <w:sz w:val="24"/>
          <w:szCs w:val="24"/>
        </w:rPr>
        <w:t>,</w:t>
      </w:r>
      <w:r w:rsidR="0A63E412" w:rsidRPr="7A021E13">
        <w:rPr>
          <w:rFonts w:ascii="Times New Roman" w:eastAsia="Times New Roman" w:hAnsi="Times New Roman" w:cs="Times New Roman"/>
          <w:color w:val="000000" w:themeColor="text1"/>
          <w:sz w:val="24"/>
          <w:szCs w:val="24"/>
        </w:rPr>
        <w:t xml:space="preserve"> es la principal causa de ceguera irreversible en todo el mundo, no as</w:t>
      </w:r>
      <w:r w:rsidR="638AD1B3" w:rsidRPr="7A021E13">
        <w:rPr>
          <w:rFonts w:ascii="Times New Roman" w:eastAsia="Times New Roman" w:hAnsi="Times New Roman" w:cs="Times New Roman"/>
          <w:color w:val="000000" w:themeColor="text1"/>
          <w:sz w:val="24"/>
          <w:szCs w:val="24"/>
        </w:rPr>
        <w:t>í</w:t>
      </w:r>
      <w:r w:rsidR="0A63E412" w:rsidRPr="7A021E13">
        <w:rPr>
          <w:rFonts w:ascii="Times New Roman" w:eastAsia="Times New Roman" w:hAnsi="Times New Roman" w:cs="Times New Roman"/>
          <w:color w:val="000000" w:themeColor="text1"/>
          <w:sz w:val="24"/>
          <w:szCs w:val="24"/>
        </w:rPr>
        <w:t xml:space="preserve"> de la BV, ya que esta es liderada por la DMRE</w:t>
      </w:r>
      <w:r w:rsidR="0D9012B7" w:rsidRPr="7A021E13">
        <w:rPr>
          <w:rFonts w:ascii="Times New Roman" w:eastAsia="Times New Roman" w:hAnsi="Times New Roman" w:cs="Times New Roman"/>
          <w:color w:val="000000" w:themeColor="text1"/>
          <w:sz w:val="24"/>
          <w:szCs w:val="24"/>
        </w:rPr>
        <w:t>. Según info</w:t>
      </w:r>
      <w:r w:rsidR="768FEE52" w:rsidRPr="7A021E13">
        <w:rPr>
          <w:rFonts w:ascii="Times New Roman" w:eastAsia="Times New Roman" w:hAnsi="Times New Roman" w:cs="Times New Roman"/>
          <w:color w:val="000000" w:themeColor="text1"/>
          <w:sz w:val="24"/>
          <w:szCs w:val="24"/>
        </w:rPr>
        <w:t>r</w:t>
      </w:r>
      <w:r w:rsidR="0D9012B7" w:rsidRPr="7A021E13">
        <w:rPr>
          <w:rFonts w:ascii="Times New Roman" w:eastAsia="Times New Roman" w:hAnsi="Times New Roman" w:cs="Times New Roman"/>
          <w:color w:val="000000" w:themeColor="text1"/>
          <w:sz w:val="24"/>
          <w:szCs w:val="24"/>
        </w:rPr>
        <w:t>maci</w:t>
      </w:r>
      <w:r w:rsidR="45D2B2C0" w:rsidRPr="7A021E13">
        <w:rPr>
          <w:rFonts w:ascii="Times New Roman" w:eastAsia="Times New Roman" w:hAnsi="Times New Roman" w:cs="Times New Roman"/>
          <w:color w:val="000000" w:themeColor="text1"/>
          <w:sz w:val="24"/>
          <w:szCs w:val="24"/>
        </w:rPr>
        <w:t>ó</w:t>
      </w:r>
      <w:r w:rsidR="0D9012B7" w:rsidRPr="7A021E13">
        <w:rPr>
          <w:rFonts w:ascii="Times New Roman" w:eastAsia="Times New Roman" w:hAnsi="Times New Roman" w:cs="Times New Roman"/>
          <w:color w:val="000000" w:themeColor="text1"/>
          <w:sz w:val="24"/>
          <w:szCs w:val="24"/>
        </w:rPr>
        <w:t>n entregada por la asociaci</w:t>
      </w:r>
      <w:r w:rsidR="34291051" w:rsidRPr="7A021E13">
        <w:rPr>
          <w:rFonts w:ascii="Times New Roman" w:eastAsia="Times New Roman" w:hAnsi="Times New Roman" w:cs="Times New Roman"/>
          <w:color w:val="000000" w:themeColor="text1"/>
          <w:sz w:val="24"/>
          <w:szCs w:val="24"/>
        </w:rPr>
        <w:t>ó</w:t>
      </w:r>
      <w:r w:rsidR="0D9012B7" w:rsidRPr="7A021E13">
        <w:rPr>
          <w:rFonts w:ascii="Times New Roman" w:eastAsia="Times New Roman" w:hAnsi="Times New Roman" w:cs="Times New Roman"/>
          <w:color w:val="000000" w:themeColor="text1"/>
          <w:sz w:val="24"/>
          <w:szCs w:val="24"/>
        </w:rPr>
        <w:t>n mundial de glaucoma “</w:t>
      </w:r>
      <w:r w:rsidR="203FA3C1" w:rsidRPr="7A021E13">
        <w:rPr>
          <w:rFonts w:ascii="Times New Roman" w:eastAsia="Times New Roman" w:hAnsi="Times New Roman" w:cs="Times New Roman"/>
          <w:color w:val="000000" w:themeColor="text1"/>
          <w:sz w:val="24"/>
          <w:szCs w:val="24"/>
        </w:rPr>
        <w:t>b</w:t>
      </w:r>
      <w:r w:rsidR="0D9012B7" w:rsidRPr="7A021E13">
        <w:rPr>
          <w:rFonts w:ascii="Times New Roman" w:eastAsia="Times New Roman" w:hAnsi="Times New Roman" w:cs="Times New Roman"/>
          <w:color w:val="000000" w:themeColor="text1"/>
          <w:sz w:val="24"/>
          <w:szCs w:val="24"/>
        </w:rPr>
        <w:t>asado en estudios de prevalencia, se estima que 79,6 millones de personas tendrán glaucoma en 2020. Es probable que este número aumente a 111,8 millones de individuos en 2040</w:t>
      </w:r>
      <w:r w:rsidR="24A19555" w:rsidRPr="7A021E13">
        <w:rPr>
          <w:rFonts w:ascii="Times New Roman" w:eastAsia="Times New Roman" w:hAnsi="Times New Roman" w:cs="Times New Roman"/>
          <w:color w:val="000000" w:themeColor="text1"/>
          <w:sz w:val="24"/>
          <w:szCs w:val="24"/>
        </w:rPr>
        <w:t>”</w:t>
      </w:r>
      <w:r w:rsidR="1A39D6A7" w:rsidRPr="7A021E13">
        <w:rPr>
          <w:rFonts w:ascii="Times New Roman" w:eastAsia="Times New Roman" w:hAnsi="Times New Roman" w:cs="Times New Roman"/>
          <w:color w:val="000000" w:themeColor="text1"/>
          <w:sz w:val="24"/>
          <w:szCs w:val="24"/>
        </w:rPr>
        <w:t>.</w:t>
      </w:r>
      <w:r w:rsidR="200212AE" w:rsidRPr="7A021E13">
        <w:rPr>
          <w:rFonts w:ascii="Times New Roman" w:eastAsia="Times New Roman" w:hAnsi="Times New Roman" w:cs="Times New Roman"/>
          <w:color w:val="000000" w:themeColor="text1"/>
          <w:sz w:val="24"/>
          <w:szCs w:val="24"/>
        </w:rPr>
        <w:t>(</w:t>
      </w:r>
      <w:r w:rsidR="7B24CBFC" w:rsidRPr="73057DBE">
        <w:rPr>
          <w:rFonts w:ascii="Times New Roman" w:eastAsia="Times New Roman" w:hAnsi="Times New Roman" w:cs="Times New Roman"/>
          <w:color w:val="000000" w:themeColor="text1"/>
          <w:sz w:val="24"/>
          <w:szCs w:val="24"/>
        </w:rPr>
        <w:t>2</w:t>
      </w:r>
      <w:r w:rsidR="38020388" w:rsidRPr="73057DBE">
        <w:rPr>
          <w:rFonts w:ascii="Times New Roman" w:eastAsia="Times New Roman" w:hAnsi="Times New Roman" w:cs="Times New Roman"/>
          <w:color w:val="000000" w:themeColor="text1"/>
          <w:sz w:val="24"/>
          <w:szCs w:val="24"/>
        </w:rPr>
        <w:t>5</w:t>
      </w:r>
      <w:r w:rsidR="200212AE" w:rsidRPr="7A021E13">
        <w:rPr>
          <w:rFonts w:ascii="Times New Roman" w:eastAsia="Times New Roman" w:hAnsi="Times New Roman" w:cs="Times New Roman"/>
          <w:color w:val="000000" w:themeColor="text1"/>
          <w:sz w:val="24"/>
          <w:szCs w:val="24"/>
        </w:rPr>
        <w:t>)</w:t>
      </w:r>
      <w:r w:rsidR="39C49FC1" w:rsidRPr="7A021E13">
        <w:rPr>
          <w:rFonts w:ascii="Times New Roman" w:eastAsia="Times New Roman" w:hAnsi="Times New Roman" w:cs="Times New Roman"/>
          <w:color w:val="000000" w:themeColor="text1"/>
          <w:sz w:val="24"/>
          <w:szCs w:val="24"/>
        </w:rPr>
        <w:t xml:space="preserve"> </w:t>
      </w:r>
      <w:r w:rsidR="64C6ED34" w:rsidRPr="7A021E13">
        <w:rPr>
          <w:rFonts w:ascii="Times New Roman" w:eastAsia="Times New Roman" w:hAnsi="Times New Roman" w:cs="Times New Roman"/>
          <w:color w:val="000000" w:themeColor="text1"/>
          <w:sz w:val="24"/>
          <w:szCs w:val="24"/>
        </w:rPr>
        <w:t xml:space="preserve">En </w:t>
      </w:r>
      <w:r w:rsidR="45658971" w:rsidRPr="7A021E13">
        <w:rPr>
          <w:rFonts w:ascii="Times New Roman" w:eastAsia="Times New Roman" w:hAnsi="Times New Roman" w:cs="Times New Roman"/>
          <w:color w:val="000000" w:themeColor="text1"/>
          <w:sz w:val="24"/>
          <w:szCs w:val="24"/>
        </w:rPr>
        <w:t>C</w:t>
      </w:r>
      <w:r w:rsidR="64C6ED34" w:rsidRPr="7A021E13">
        <w:rPr>
          <w:rFonts w:ascii="Times New Roman" w:eastAsia="Times New Roman" w:hAnsi="Times New Roman" w:cs="Times New Roman"/>
          <w:color w:val="000000" w:themeColor="text1"/>
          <w:sz w:val="24"/>
          <w:szCs w:val="24"/>
        </w:rPr>
        <w:t xml:space="preserve">hile no existen cifras oficiales respecto a la prevalencia del </w:t>
      </w:r>
      <w:r w:rsidR="00837788" w:rsidRPr="7A021E13">
        <w:rPr>
          <w:rFonts w:ascii="Times New Roman" w:eastAsia="Times New Roman" w:hAnsi="Times New Roman" w:cs="Times New Roman"/>
          <w:color w:val="000000" w:themeColor="text1"/>
          <w:sz w:val="24"/>
          <w:szCs w:val="24"/>
        </w:rPr>
        <w:t>glaucoma,</w:t>
      </w:r>
      <w:r w:rsidR="70E6DDAD" w:rsidRPr="7A021E13">
        <w:rPr>
          <w:rFonts w:ascii="Times New Roman" w:eastAsia="Times New Roman" w:hAnsi="Times New Roman" w:cs="Times New Roman"/>
          <w:color w:val="000000" w:themeColor="text1"/>
          <w:sz w:val="24"/>
          <w:szCs w:val="24"/>
        </w:rPr>
        <w:t xml:space="preserve"> pero se estima que es de 1,9%</w:t>
      </w:r>
      <w:r w:rsidR="100B41C5" w:rsidRPr="7A021E13">
        <w:rPr>
          <w:rFonts w:ascii="Times New Roman" w:eastAsia="Times New Roman" w:hAnsi="Times New Roman" w:cs="Times New Roman"/>
          <w:color w:val="000000" w:themeColor="text1"/>
          <w:sz w:val="24"/>
          <w:szCs w:val="24"/>
        </w:rPr>
        <w:t>.</w:t>
      </w:r>
      <w:r w:rsidR="70E6DDAD" w:rsidRPr="7A021E13">
        <w:rPr>
          <w:rFonts w:ascii="Times New Roman" w:eastAsia="Times New Roman" w:hAnsi="Times New Roman" w:cs="Times New Roman"/>
          <w:color w:val="000000" w:themeColor="text1"/>
          <w:sz w:val="24"/>
          <w:szCs w:val="24"/>
        </w:rPr>
        <w:t>(</w:t>
      </w:r>
      <w:r w:rsidR="203BCC35" w:rsidRPr="73057DBE">
        <w:rPr>
          <w:rFonts w:ascii="Times New Roman" w:eastAsia="Times New Roman" w:hAnsi="Times New Roman" w:cs="Times New Roman"/>
          <w:color w:val="000000" w:themeColor="text1"/>
          <w:sz w:val="24"/>
          <w:szCs w:val="24"/>
        </w:rPr>
        <w:t>2</w:t>
      </w:r>
      <w:r w:rsidR="4F8E9CB4" w:rsidRPr="73057DBE">
        <w:rPr>
          <w:rFonts w:ascii="Times New Roman" w:eastAsia="Times New Roman" w:hAnsi="Times New Roman" w:cs="Times New Roman"/>
          <w:color w:val="000000" w:themeColor="text1"/>
          <w:sz w:val="24"/>
          <w:szCs w:val="24"/>
        </w:rPr>
        <w:t>6</w:t>
      </w:r>
      <w:r w:rsidR="70E6DDAD" w:rsidRPr="7A021E13">
        <w:rPr>
          <w:rFonts w:ascii="Times New Roman" w:eastAsia="Times New Roman" w:hAnsi="Times New Roman" w:cs="Times New Roman"/>
          <w:color w:val="000000" w:themeColor="text1"/>
          <w:sz w:val="24"/>
          <w:szCs w:val="24"/>
        </w:rPr>
        <w:t>)</w:t>
      </w:r>
      <w:r w:rsidR="1252FACA" w:rsidRPr="7A021E13">
        <w:rPr>
          <w:rFonts w:ascii="Times New Roman" w:eastAsia="Times New Roman" w:hAnsi="Times New Roman" w:cs="Times New Roman"/>
          <w:color w:val="000000" w:themeColor="text1"/>
          <w:sz w:val="24"/>
          <w:szCs w:val="24"/>
        </w:rPr>
        <w:t xml:space="preserve"> La raz</w:t>
      </w:r>
      <w:r w:rsidR="09362EC9" w:rsidRPr="7A021E13">
        <w:rPr>
          <w:rFonts w:ascii="Times New Roman" w:eastAsia="Times New Roman" w:hAnsi="Times New Roman" w:cs="Times New Roman"/>
          <w:color w:val="000000" w:themeColor="text1"/>
          <w:sz w:val="24"/>
          <w:szCs w:val="24"/>
        </w:rPr>
        <w:t>ó</w:t>
      </w:r>
      <w:r w:rsidR="1252FACA" w:rsidRPr="7A021E13">
        <w:rPr>
          <w:rFonts w:ascii="Times New Roman" w:eastAsia="Times New Roman" w:hAnsi="Times New Roman" w:cs="Times New Roman"/>
          <w:color w:val="000000" w:themeColor="text1"/>
          <w:sz w:val="24"/>
          <w:szCs w:val="24"/>
        </w:rPr>
        <w:t>n de porque el glaucoma</w:t>
      </w:r>
      <w:r w:rsidR="7B56611D" w:rsidRPr="7A021E13">
        <w:rPr>
          <w:rFonts w:ascii="Times New Roman" w:eastAsia="Times New Roman" w:hAnsi="Times New Roman" w:cs="Times New Roman"/>
          <w:color w:val="000000" w:themeColor="text1"/>
          <w:sz w:val="24"/>
          <w:szCs w:val="24"/>
        </w:rPr>
        <w:t xml:space="preserve"> </w:t>
      </w:r>
      <w:r w:rsidR="6D0E5341" w:rsidRPr="7A021E13">
        <w:rPr>
          <w:rFonts w:ascii="Times New Roman" w:eastAsia="Times New Roman" w:hAnsi="Times New Roman" w:cs="Times New Roman"/>
          <w:color w:val="000000" w:themeColor="text1"/>
          <w:sz w:val="24"/>
          <w:szCs w:val="24"/>
        </w:rPr>
        <w:t>presenta mayor prevalencia que otras pat</w:t>
      </w:r>
      <w:r w:rsidR="1AE48BED" w:rsidRPr="7A021E13">
        <w:rPr>
          <w:rFonts w:ascii="Times New Roman" w:eastAsia="Times New Roman" w:hAnsi="Times New Roman" w:cs="Times New Roman"/>
          <w:color w:val="000000" w:themeColor="text1"/>
          <w:sz w:val="24"/>
          <w:szCs w:val="24"/>
        </w:rPr>
        <w:t>o</w:t>
      </w:r>
      <w:r w:rsidR="6D0E5341" w:rsidRPr="7A021E13">
        <w:rPr>
          <w:rFonts w:ascii="Times New Roman" w:eastAsia="Times New Roman" w:hAnsi="Times New Roman" w:cs="Times New Roman"/>
          <w:color w:val="000000" w:themeColor="text1"/>
          <w:sz w:val="24"/>
          <w:szCs w:val="24"/>
        </w:rPr>
        <w:t>log</w:t>
      </w:r>
      <w:r w:rsidR="4E124B4F" w:rsidRPr="7A021E13">
        <w:rPr>
          <w:rFonts w:ascii="Times New Roman" w:eastAsia="Times New Roman" w:hAnsi="Times New Roman" w:cs="Times New Roman"/>
          <w:color w:val="000000" w:themeColor="text1"/>
          <w:sz w:val="24"/>
          <w:szCs w:val="24"/>
        </w:rPr>
        <w:t>í</w:t>
      </w:r>
      <w:r w:rsidR="6D0E5341" w:rsidRPr="7A021E13">
        <w:rPr>
          <w:rFonts w:ascii="Times New Roman" w:eastAsia="Times New Roman" w:hAnsi="Times New Roman" w:cs="Times New Roman"/>
          <w:color w:val="000000" w:themeColor="text1"/>
          <w:sz w:val="24"/>
          <w:szCs w:val="24"/>
        </w:rPr>
        <w:t>as visuales como</w:t>
      </w:r>
      <w:r w:rsidR="7C4B0FCE" w:rsidRPr="7A021E13">
        <w:rPr>
          <w:rFonts w:ascii="Times New Roman" w:eastAsia="Times New Roman" w:hAnsi="Times New Roman" w:cs="Times New Roman"/>
          <w:color w:val="000000" w:themeColor="text1"/>
          <w:sz w:val="24"/>
          <w:szCs w:val="24"/>
        </w:rPr>
        <w:t xml:space="preserve"> lo es</w:t>
      </w:r>
      <w:r w:rsidR="6D0E5341" w:rsidRPr="7A021E13">
        <w:rPr>
          <w:rFonts w:ascii="Times New Roman" w:eastAsia="Times New Roman" w:hAnsi="Times New Roman" w:cs="Times New Roman"/>
          <w:color w:val="000000" w:themeColor="text1"/>
          <w:sz w:val="24"/>
          <w:szCs w:val="24"/>
        </w:rPr>
        <w:t xml:space="preserve"> la DMRE es que el estudio fue llevado a cabo en un centro de salud primaria donde se realiza el control y seguimiento de estos pacientes como estipula el programa </w:t>
      </w:r>
      <w:r w:rsidR="6257570C" w:rsidRPr="7A021E13">
        <w:rPr>
          <w:rFonts w:ascii="Times New Roman" w:eastAsia="Times New Roman" w:hAnsi="Times New Roman" w:cs="Times New Roman"/>
          <w:color w:val="000000" w:themeColor="text1"/>
          <w:sz w:val="24"/>
          <w:szCs w:val="24"/>
        </w:rPr>
        <w:t xml:space="preserve">de </w:t>
      </w:r>
      <w:proofErr w:type="spellStart"/>
      <w:r w:rsidR="6257570C" w:rsidRPr="7A021E13">
        <w:rPr>
          <w:rFonts w:ascii="Times New Roman" w:eastAsia="Times New Roman" w:hAnsi="Times New Roman" w:cs="Times New Roman"/>
          <w:color w:val="000000" w:themeColor="text1"/>
          <w:sz w:val="24"/>
          <w:szCs w:val="24"/>
        </w:rPr>
        <w:t>resolutividad</w:t>
      </w:r>
      <w:proofErr w:type="spellEnd"/>
      <w:r w:rsidR="6257570C" w:rsidRPr="7A021E13">
        <w:rPr>
          <w:rFonts w:ascii="Times New Roman" w:eastAsia="Times New Roman" w:hAnsi="Times New Roman" w:cs="Times New Roman"/>
          <w:color w:val="000000" w:themeColor="text1"/>
          <w:sz w:val="24"/>
          <w:szCs w:val="24"/>
        </w:rPr>
        <w:t xml:space="preserve"> en </w:t>
      </w:r>
      <w:bookmarkStart w:id="1" w:name="_Int_7qxlKIFs"/>
      <w:r w:rsidR="6257570C" w:rsidRPr="7A021E13">
        <w:rPr>
          <w:rFonts w:ascii="Times New Roman" w:eastAsia="Times New Roman" w:hAnsi="Times New Roman" w:cs="Times New Roman"/>
          <w:color w:val="000000" w:themeColor="text1"/>
          <w:sz w:val="24"/>
          <w:szCs w:val="24"/>
        </w:rPr>
        <w:t>APS</w:t>
      </w:r>
      <w:bookmarkEnd w:id="1"/>
      <w:r w:rsidR="6257570C" w:rsidRPr="7A021E13">
        <w:rPr>
          <w:rFonts w:ascii="Times New Roman" w:eastAsia="Times New Roman" w:hAnsi="Times New Roman" w:cs="Times New Roman"/>
          <w:color w:val="000000" w:themeColor="text1"/>
          <w:sz w:val="24"/>
          <w:szCs w:val="24"/>
        </w:rPr>
        <w:t xml:space="preserve"> que dentro de su canasta de servicios incluye el diagn</w:t>
      </w:r>
      <w:r w:rsidR="6A71DCCA" w:rsidRPr="7A021E13">
        <w:rPr>
          <w:rFonts w:ascii="Times New Roman" w:eastAsia="Times New Roman" w:hAnsi="Times New Roman" w:cs="Times New Roman"/>
          <w:color w:val="000000" w:themeColor="text1"/>
          <w:sz w:val="24"/>
          <w:szCs w:val="24"/>
        </w:rPr>
        <w:t>ó</w:t>
      </w:r>
      <w:r w:rsidR="6257570C" w:rsidRPr="7A021E13">
        <w:rPr>
          <w:rFonts w:ascii="Times New Roman" w:eastAsia="Times New Roman" w:hAnsi="Times New Roman" w:cs="Times New Roman"/>
          <w:color w:val="000000" w:themeColor="text1"/>
          <w:sz w:val="24"/>
          <w:szCs w:val="24"/>
        </w:rPr>
        <w:t>sti</w:t>
      </w:r>
      <w:r w:rsidR="6F7DE306" w:rsidRPr="7A021E13">
        <w:rPr>
          <w:rFonts w:ascii="Times New Roman" w:eastAsia="Times New Roman" w:hAnsi="Times New Roman" w:cs="Times New Roman"/>
          <w:color w:val="000000" w:themeColor="text1"/>
          <w:sz w:val="24"/>
          <w:szCs w:val="24"/>
        </w:rPr>
        <w:t>c</w:t>
      </w:r>
      <w:r w:rsidR="6257570C" w:rsidRPr="7A021E13">
        <w:rPr>
          <w:rFonts w:ascii="Times New Roman" w:eastAsia="Times New Roman" w:hAnsi="Times New Roman" w:cs="Times New Roman"/>
          <w:color w:val="000000" w:themeColor="text1"/>
          <w:sz w:val="24"/>
          <w:szCs w:val="24"/>
        </w:rPr>
        <w:t>o</w:t>
      </w:r>
      <w:r w:rsidR="1EAD9EED" w:rsidRPr="7A021E13">
        <w:rPr>
          <w:rFonts w:ascii="Times New Roman" w:eastAsia="Times New Roman" w:hAnsi="Times New Roman" w:cs="Times New Roman"/>
          <w:color w:val="000000" w:themeColor="text1"/>
          <w:sz w:val="24"/>
          <w:szCs w:val="24"/>
        </w:rPr>
        <w:t xml:space="preserve"> y tratamiento de gl</w:t>
      </w:r>
      <w:r w:rsidR="4B54F628" w:rsidRPr="7A021E13">
        <w:rPr>
          <w:rFonts w:ascii="Times New Roman" w:eastAsia="Times New Roman" w:hAnsi="Times New Roman" w:cs="Times New Roman"/>
          <w:color w:val="000000" w:themeColor="text1"/>
          <w:sz w:val="24"/>
          <w:szCs w:val="24"/>
        </w:rPr>
        <w:t>a</w:t>
      </w:r>
      <w:r w:rsidR="1EAD9EED" w:rsidRPr="7A021E13">
        <w:rPr>
          <w:rFonts w:ascii="Times New Roman" w:eastAsia="Times New Roman" w:hAnsi="Times New Roman" w:cs="Times New Roman"/>
          <w:color w:val="000000" w:themeColor="text1"/>
          <w:sz w:val="24"/>
          <w:szCs w:val="24"/>
        </w:rPr>
        <w:t>ucoma, RD y vicios de refracci</w:t>
      </w:r>
      <w:r w:rsidR="77CE6B9D" w:rsidRPr="7A021E13">
        <w:rPr>
          <w:rFonts w:ascii="Times New Roman" w:eastAsia="Times New Roman" w:hAnsi="Times New Roman" w:cs="Times New Roman"/>
          <w:color w:val="000000" w:themeColor="text1"/>
          <w:sz w:val="24"/>
          <w:szCs w:val="24"/>
        </w:rPr>
        <w:t>ó</w:t>
      </w:r>
      <w:r w:rsidR="1EAD9EED" w:rsidRPr="7A021E13">
        <w:rPr>
          <w:rFonts w:ascii="Times New Roman" w:eastAsia="Times New Roman" w:hAnsi="Times New Roman" w:cs="Times New Roman"/>
          <w:color w:val="000000" w:themeColor="text1"/>
          <w:sz w:val="24"/>
          <w:szCs w:val="24"/>
        </w:rPr>
        <w:t xml:space="preserve">n, por lo mismo es que la segunda causa de BV del estudio </w:t>
      </w:r>
      <w:r w:rsidR="430B8D1B" w:rsidRPr="7A021E13">
        <w:rPr>
          <w:rFonts w:ascii="Times New Roman" w:eastAsia="Times New Roman" w:hAnsi="Times New Roman" w:cs="Times New Roman"/>
          <w:color w:val="000000" w:themeColor="text1"/>
          <w:sz w:val="24"/>
          <w:szCs w:val="24"/>
        </w:rPr>
        <w:t>fue</w:t>
      </w:r>
      <w:r w:rsidR="61F3BC6D" w:rsidRPr="7A021E13">
        <w:rPr>
          <w:rFonts w:ascii="Times New Roman" w:eastAsia="Times New Roman" w:hAnsi="Times New Roman" w:cs="Times New Roman"/>
          <w:color w:val="000000" w:themeColor="text1"/>
          <w:sz w:val="24"/>
          <w:szCs w:val="24"/>
        </w:rPr>
        <w:t xml:space="preserve"> </w:t>
      </w:r>
      <w:r w:rsidR="430B8D1B" w:rsidRPr="7A021E13">
        <w:rPr>
          <w:rFonts w:ascii="Times New Roman" w:eastAsia="Times New Roman" w:hAnsi="Times New Roman" w:cs="Times New Roman"/>
          <w:color w:val="000000" w:themeColor="text1"/>
          <w:sz w:val="24"/>
          <w:szCs w:val="24"/>
        </w:rPr>
        <w:t>la</w:t>
      </w:r>
      <w:r w:rsidR="380E452C" w:rsidRPr="7A021E13">
        <w:rPr>
          <w:rFonts w:ascii="Times New Roman" w:eastAsia="Times New Roman" w:hAnsi="Times New Roman" w:cs="Times New Roman"/>
          <w:color w:val="000000" w:themeColor="text1"/>
          <w:sz w:val="24"/>
          <w:szCs w:val="24"/>
        </w:rPr>
        <w:t xml:space="preserve"> alta miop</w:t>
      </w:r>
      <w:r w:rsidR="072DF526" w:rsidRPr="7A021E13">
        <w:rPr>
          <w:rFonts w:ascii="Times New Roman" w:eastAsia="Times New Roman" w:hAnsi="Times New Roman" w:cs="Times New Roman"/>
          <w:color w:val="000000" w:themeColor="text1"/>
          <w:sz w:val="24"/>
          <w:szCs w:val="24"/>
        </w:rPr>
        <w:t>í</w:t>
      </w:r>
      <w:r w:rsidR="380E452C" w:rsidRPr="7A021E13">
        <w:rPr>
          <w:rFonts w:ascii="Times New Roman" w:eastAsia="Times New Roman" w:hAnsi="Times New Roman" w:cs="Times New Roman"/>
          <w:color w:val="000000" w:themeColor="text1"/>
          <w:sz w:val="24"/>
          <w:szCs w:val="24"/>
        </w:rPr>
        <w:t>a que tambi</w:t>
      </w:r>
      <w:r w:rsidR="3CC92C59" w:rsidRPr="7A021E13">
        <w:rPr>
          <w:rFonts w:ascii="Times New Roman" w:eastAsia="Times New Roman" w:hAnsi="Times New Roman" w:cs="Times New Roman"/>
          <w:color w:val="000000" w:themeColor="text1"/>
          <w:sz w:val="24"/>
          <w:szCs w:val="24"/>
        </w:rPr>
        <w:t>é</w:t>
      </w:r>
      <w:r w:rsidR="380E452C" w:rsidRPr="7A021E13">
        <w:rPr>
          <w:rFonts w:ascii="Times New Roman" w:eastAsia="Times New Roman" w:hAnsi="Times New Roman" w:cs="Times New Roman"/>
          <w:color w:val="000000" w:themeColor="text1"/>
          <w:sz w:val="24"/>
          <w:szCs w:val="24"/>
        </w:rPr>
        <w:t>n es controlada en APS</w:t>
      </w:r>
      <w:r w:rsidR="4F65F6BC" w:rsidRPr="7A021E13">
        <w:rPr>
          <w:rFonts w:ascii="Times New Roman" w:eastAsia="Times New Roman" w:hAnsi="Times New Roman" w:cs="Times New Roman"/>
          <w:color w:val="000000" w:themeColor="text1"/>
          <w:sz w:val="24"/>
          <w:szCs w:val="24"/>
        </w:rPr>
        <w:t>.</w:t>
      </w:r>
      <w:r w:rsidR="380E452C" w:rsidRPr="7A021E13">
        <w:rPr>
          <w:rFonts w:ascii="Times New Roman" w:eastAsia="Times New Roman" w:hAnsi="Times New Roman" w:cs="Times New Roman"/>
          <w:color w:val="000000" w:themeColor="text1"/>
          <w:sz w:val="24"/>
          <w:szCs w:val="24"/>
        </w:rPr>
        <w:t>(</w:t>
      </w:r>
      <w:r w:rsidR="304AD553" w:rsidRPr="73057DBE">
        <w:rPr>
          <w:rFonts w:ascii="Times New Roman" w:eastAsia="Times New Roman" w:hAnsi="Times New Roman" w:cs="Times New Roman"/>
          <w:color w:val="000000" w:themeColor="text1"/>
          <w:sz w:val="24"/>
          <w:szCs w:val="24"/>
        </w:rPr>
        <w:t>2</w:t>
      </w:r>
      <w:r w:rsidR="538FE959" w:rsidRPr="73057DBE">
        <w:rPr>
          <w:rFonts w:ascii="Times New Roman" w:eastAsia="Times New Roman" w:hAnsi="Times New Roman" w:cs="Times New Roman"/>
          <w:color w:val="000000" w:themeColor="text1"/>
          <w:sz w:val="24"/>
          <w:szCs w:val="24"/>
        </w:rPr>
        <w:t>7</w:t>
      </w:r>
      <w:r w:rsidR="380E452C" w:rsidRPr="7A021E13">
        <w:rPr>
          <w:rFonts w:ascii="Times New Roman" w:eastAsia="Times New Roman" w:hAnsi="Times New Roman" w:cs="Times New Roman"/>
          <w:color w:val="000000" w:themeColor="text1"/>
          <w:sz w:val="24"/>
          <w:szCs w:val="24"/>
        </w:rPr>
        <w:t>)</w:t>
      </w:r>
      <w:r w:rsidR="39FE875A" w:rsidRPr="7A021E13">
        <w:rPr>
          <w:rFonts w:ascii="Times New Roman" w:eastAsia="Times New Roman" w:hAnsi="Times New Roman" w:cs="Times New Roman"/>
          <w:color w:val="000000" w:themeColor="text1"/>
          <w:sz w:val="24"/>
          <w:szCs w:val="24"/>
        </w:rPr>
        <w:t xml:space="preserve"> </w:t>
      </w:r>
      <w:r w:rsidR="03CC1F46" w:rsidRPr="7A021E13">
        <w:rPr>
          <w:rFonts w:ascii="Times New Roman" w:eastAsia="Times New Roman" w:hAnsi="Times New Roman" w:cs="Times New Roman"/>
          <w:color w:val="000000" w:themeColor="text1"/>
          <w:sz w:val="24"/>
          <w:szCs w:val="24"/>
        </w:rPr>
        <w:t>En compara</w:t>
      </w:r>
      <w:r w:rsidR="5720DE36" w:rsidRPr="7A021E13">
        <w:rPr>
          <w:rFonts w:ascii="Times New Roman" w:eastAsia="Times New Roman" w:hAnsi="Times New Roman" w:cs="Times New Roman"/>
          <w:color w:val="000000" w:themeColor="text1"/>
          <w:sz w:val="24"/>
          <w:szCs w:val="24"/>
        </w:rPr>
        <w:t>c</w:t>
      </w:r>
      <w:r w:rsidR="03CC1F46" w:rsidRPr="7A021E13">
        <w:rPr>
          <w:rFonts w:ascii="Times New Roman" w:eastAsia="Times New Roman" w:hAnsi="Times New Roman" w:cs="Times New Roman"/>
          <w:color w:val="000000" w:themeColor="text1"/>
          <w:sz w:val="24"/>
          <w:szCs w:val="24"/>
        </w:rPr>
        <w:t>i</w:t>
      </w:r>
      <w:r w:rsidR="0BF2A4CA" w:rsidRPr="7A021E13">
        <w:rPr>
          <w:rFonts w:ascii="Times New Roman" w:eastAsia="Times New Roman" w:hAnsi="Times New Roman" w:cs="Times New Roman"/>
          <w:color w:val="000000" w:themeColor="text1"/>
          <w:sz w:val="24"/>
          <w:szCs w:val="24"/>
        </w:rPr>
        <w:t>ó</w:t>
      </w:r>
      <w:r w:rsidR="03CC1F46" w:rsidRPr="7A021E13">
        <w:rPr>
          <w:rFonts w:ascii="Times New Roman" w:eastAsia="Times New Roman" w:hAnsi="Times New Roman" w:cs="Times New Roman"/>
          <w:color w:val="000000" w:themeColor="text1"/>
          <w:sz w:val="24"/>
          <w:szCs w:val="24"/>
        </w:rPr>
        <w:t xml:space="preserve">n a un estudio realizado el 2019 </w:t>
      </w:r>
      <w:r w:rsidR="6BE6766C" w:rsidRPr="7A021E13">
        <w:rPr>
          <w:rFonts w:ascii="Times New Roman" w:eastAsia="Times New Roman" w:hAnsi="Times New Roman" w:cs="Times New Roman"/>
          <w:color w:val="000000" w:themeColor="text1"/>
          <w:sz w:val="24"/>
          <w:szCs w:val="24"/>
        </w:rPr>
        <w:t>por Olivares D</w:t>
      </w:r>
      <w:r w:rsidR="001A0E49" w:rsidRPr="7A021E13">
        <w:rPr>
          <w:rFonts w:ascii="Times New Roman" w:eastAsia="Times New Roman" w:hAnsi="Times New Roman" w:cs="Times New Roman"/>
          <w:color w:val="000000" w:themeColor="text1"/>
          <w:sz w:val="24"/>
          <w:szCs w:val="24"/>
        </w:rPr>
        <w:t>.</w:t>
      </w:r>
      <w:r w:rsidR="01ADDFB0" w:rsidRPr="7A021E13">
        <w:rPr>
          <w:rFonts w:ascii="Times New Roman" w:eastAsia="Times New Roman" w:hAnsi="Times New Roman" w:cs="Times New Roman"/>
          <w:color w:val="000000" w:themeColor="text1"/>
          <w:sz w:val="24"/>
          <w:szCs w:val="24"/>
        </w:rPr>
        <w:t xml:space="preserve"> et al en la UAPO de Quillota</w:t>
      </w:r>
      <w:r w:rsidR="2E39BED6" w:rsidRPr="7A021E13">
        <w:rPr>
          <w:rFonts w:ascii="Times New Roman" w:eastAsia="Times New Roman" w:hAnsi="Times New Roman" w:cs="Times New Roman"/>
          <w:color w:val="000000" w:themeColor="text1"/>
          <w:sz w:val="24"/>
          <w:szCs w:val="24"/>
        </w:rPr>
        <w:t xml:space="preserve">, se obtuvieron resultados similares respecto a la prevalencia </w:t>
      </w:r>
      <w:r w:rsidR="49F7E2C7" w:rsidRPr="7A021E13">
        <w:rPr>
          <w:rFonts w:ascii="Times New Roman" w:eastAsia="Times New Roman" w:hAnsi="Times New Roman" w:cs="Times New Roman"/>
          <w:color w:val="000000" w:themeColor="text1"/>
          <w:sz w:val="24"/>
          <w:szCs w:val="24"/>
        </w:rPr>
        <w:t>del glaucoma</w:t>
      </w:r>
      <w:r w:rsidR="2E39BED6" w:rsidRPr="7A021E13">
        <w:rPr>
          <w:rFonts w:ascii="Times New Roman" w:eastAsia="Times New Roman" w:hAnsi="Times New Roman" w:cs="Times New Roman"/>
          <w:color w:val="000000" w:themeColor="text1"/>
          <w:sz w:val="24"/>
          <w:szCs w:val="24"/>
        </w:rPr>
        <w:t xml:space="preserve"> asociada a la BV donde se destacó </w:t>
      </w:r>
      <w:r w:rsidR="1D015ABA" w:rsidRPr="7A021E13">
        <w:rPr>
          <w:rFonts w:ascii="Times New Roman" w:eastAsia="Times New Roman" w:hAnsi="Times New Roman" w:cs="Times New Roman"/>
          <w:color w:val="000000" w:themeColor="text1"/>
          <w:sz w:val="24"/>
          <w:szCs w:val="24"/>
        </w:rPr>
        <w:t>con el mayor porcentaje, adem</w:t>
      </w:r>
      <w:r w:rsidR="02DF51D8" w:rsidRPr="7A021E13">
        <w:rPr>
          <w:rFonts w:ascii="Times New Roman" w:eastAsia="Times New Roman" w:hAnsi="Times New Roman" w:cs="Times New Roman"/>
          <w:color w:val="000000" w:themeColor="text1"/>
          <w:sz w:val="24"/>
          <w:szCs w:val="24"/>
        </w:rPr>
        <w:t>á</w:t>
      </w:r>
      <w:r w:rsidR="1D015ABA" w:rsidRPr="7A021E13">
        <w:rPr>
          <w:rFonts w:ascii="Times New Roman" w:eastAsia="Times New Roman" w:hAnsi="Times New Roman" w:cs="Times New Roman"/>
          <w:color w:val="000000" w:themeColor="text1"/>
          <w:sz w:val="24"/>
          <w:szCs w:val="24"/>
        </w:rPr>
        <w:t>s en la prevalencia del sexo y la edad</w:t>
      </w:r>
      <w:r w:rsidR="31EA1F9D" w:rsidRPr="7A021E13">
        <w:rPr>
          <w:rFonts w:ascii="Times New Roman" w:eastAsia="Times New Roman" w:hAnsi="Times New Roman" w:cs="Times New Roman"/>
          <w:color w:val="000000" w:themeColor="text1"/>
          <w:sz w:val="24"/>
          <w:szCs w:val="24"/>
        </w:rPr>
        <w:t xml:space="preserve"> </w:t>
      </w:r>
      <w:r w:rsidR="617612E5" w:rsidRPr="7A021E13">
        <w:rPr>
          <w:rFonts w:ascii="Times New Roman" w:eastAsia="Times New Roman" w:hAnsi="Times New Roman" w:cs="Times New Roman"/>
          <w:color w:val="000000" w:themeColor="text1"/>
          <w:sz w:val="24"/>
          <w:szCs w:val="24"/>
        </w:rPr>
        <w:t>que</w:t>
      </w:r>
      <w:r w:rsidR="31EA1F9D" w:rsidRPr="7A021E13">
        <w:rPr>
          <w:rFonts w:ascii="Times New Roman" w:eastAsia="Times New Roman" w:hAnsi="Times New Roman" w:cs="Times New Roman"/>
          <w:color w:val="000000" w:themeColor="text1"/>
          <w:sz w:val="24"/>
          <w:szCs w:val="24"/>
        </w:rPr>
        <w:t xml:space="preserve"> destacaron en mayores porcentajes el sexo femenino con edades sobre los 50 años</w:t>
      </w:r>
      <w:r w:rsidR="16F6FBB8" w:rsidRPr="7A021E13">
        <w:rPr>
          <w:rFonts w:ascii="Times New Roman" w:eastAsia="Times New Roman" w:hAnsi="Times New Roman" w:cs="Times New Roman"/>
          <w:color w:val="000000" w:themeColor="text1"/>
          <w:sz w:val="24"/>
          <w:szCs w:val="24"/>
        </w:rPr>
        <w:t>.</w:t>
      </w:r>
      <w:r w:rsidR="13302F34" w:rsidRPr="7A021E13">
        <w:rPr>
          <w:rFonts w:ascii="Times New Roman" w:eastAsia="Times New Roman" w:hAnsi="Times New Roman" w:cs="Times New Roman"/>
          <w:color w:val="000000" w:themeColor="text1"/>
          <w:sz w:val="24"/>
          <w:szCs w:val="24"/>
        </w:rPr>
        <w:t xml:space="preserve"> (</w:t>
      </w:r>
      <w:r w:rsidR="515CD95E" w:rsidRPr="73057DBE">
        <w:rPr>
          <w:rFonts w:ascii="Times New Roman" w:eastAsia="Times New Roman" w:hAnsi="Times New Roman" w:cs="Times New Roman"/>
          <w:color w:val="000000" w:themeColor="text1"/>
          <w:sz w:val="24"/>
          <w:szCs w:val="24"/>
        </w:rPr>
        <w:t>2</w:t>
      </w:r>
      <w:r w:rsidR="516EDF3E" w:rsidRPr="73057DBE">
        <w:rPr>
          <w:rFonts w:ascii="Times New Roman" w:eastAsia="Times New Roman" w:hAnsi="Times New Roman" w:cs="Times New Roman"/>
          <w:color w:val="000000" w:themeColor="text1"/>
          <w:sz w:val="24"/>
          <w:szCs w:val="24"/>
        </w:rPr>
        <w:t>8</w:t>
      </w:r>
      <w:r w:rsidR="13302F34" w:rsidRPr="7A021E13">
        <w:rPr>
          <w:rFonts w:ascii="Times New Roman" w:eastAsia="Times New Roman" w:hAnsi="Times New Roman" w:cs="Times New Roman"/>
          <w:color w:val="000000" w:themeColor="text1"/>
          <w:sz w:val="24"/>
          <w:szCs w:val="24"/>
        </w:rPr>
        <w:t>)</w:t>
      </w:r>
      <w:r w:rsidR="16F6FBB8" w:rsidRPr="7A021E13">
        <w:rPr>
          <w:rFonts w:ascii="Times New Roman" w:eastAsia="Times New Roman" w:hAnsi="Times New Roman" w:cs="Times New Roman"/>
          <w:color w:val="000000" w:themeColor="text1"/>
          <w:sz w:val="24"/>
          <w:szCs w:val="24"/>
        </w:rPr>
        <w:t xml:space="preserve"> </w:t>
      </w:r>
      <w:r w:rsidR="0AA0B68C" w:rsidRPr="7A021E13">
        <w:rPr>
          <w:rFonts w:ascii="Times New Roman" w:eastAsia="Times New Roman" w:hAnsi="Times New Roman" w:cs="Times New Roman"/>
          <w:color w:val="000000" w:themeColor="text1"/>
          <w:sz w:val="24"/>
          <w:szCs w:val="24"/>
        </w:rPr>
        <w:t xml:space="preserve"> E</w:t>
      </w:r>
      <w:r w:rsidR="3FA558BE" w:rsidRPr="7A021E13">
        <w:rPr>
          <w:rFonts w:ascii="Times New Roman" w:eastAsia="Times New Roman" w:hAnsi="Times New Roman" w:cs="Times New Roman"/>
          <w:color w:val="000000" w:themeColor="text1"/>
          <w:sz w:val="24"/>
          <w:szCs w:val="24"/>
        </w:rPr>
        <w:t xml:space="preserve">n un estudio de prevalencia de trastornos visuales y la relación respecto a la funcionalidad </w:t>
      </w:r>
      <w:r w:rsidR="6BBC0A5A" w:rsidRPr="7A021E13">
        <w:rPr>
          <w:rFonts w:ascii="Times New Roman" w:eastAsia="Times New Roman" w:hAnsi="Times New Roman" w:cs="Times New Roman"/>
          <w:color w:val="000000" w:themeColor="text1"/>
          <w:sz w:val="24"/>
          <w:szCs w:val="24"/>
        </w:rPr>
        <w:t xml:space="preserve">llevado a cabo el </w:t>
      </w:r>
      <w:r w:rsidR="3FA558BE" w:rsidRPr="7A021E13">
        <w:rPr>
          <w:rFonts w:ascii="Times New Roman" w:eastAsia="Times New Roman" w:hAnsi="Times New Roman" w:cs="Times New Roman"/>
          <w:color w:val="000000" w:themeColor="text1"/>
          <w:sz w:val="24"/>
          <w:szCs w:val="24"/>
        </w:rPr>
        <w:t xml:space="preserve">2017 por </w:t>
      </w:r>
      <w:r w:rsidR="00C56B94" w:rsidRPr="7A021E13">
        <w:rPr>
          <w:rFonts w:ascii="Times New Roman" w:eastAsia="Times New Roman" w:hAnsi="Times New Roman" w:cs="Times New Roman"/>
          <w:color w:val="000000" w:themeColor="text1"/>
          <w:sz w:val="24"/>
          <w:szCs w:val="24"/>
        </w:rPr>
        <w:t>Hernández</w:t>
      </w:r>
      <w:r w:rsidR="3FA558BE" w:rsidRPr="7A021E13">
        <w:rPr>
          <w:rFonts w:ascii="Times New Roman" w:eastAsia="Times New Roman" w:hAnsi="Times New Roman" w:cs="Times New Roman"/>
          <w:color w:val="000000" w:themeColor="text1"/>
          <w:sz w:val="24"/>
          <w:szCs w:val="24"/>
        </w:rPr>
        <w:t xml:space="preserve"> M</w:t>
      </w:r>
      <w:r w:rsidR="001A0E49" w:rsidRPr="7A021E13">
        <w:rPr>
          <w:rFonts w:ascii="Times New Roman" w:eastAsia="Times New Roman" w:hAnsi="Times New Roman" w:cs="Times New Roman"/>
          <w:color w:val="000000" w:themeColor="text1"/>
          <w:sz w:val="24"/>
          <w:szCs w:val="24"/>
        </w:rPr>
        <w:t>.</w:t>
      </w:r>
      <w:r w:rsidR="477385A4" w:rsidRPr="7A021E13">
        <w:rPr>
          <w:rFonts w:ascii="Times New Roman" w:eastAsia="Times New Roman" w:hAnsi="Times New Roman" w:cs="Times New Roman"/>
          <w:color w:val="000000" w:themeColor="text1"/>
          <w:sz w:val="24"/>
          <w:szCs w:val="24"/>
        </w:rPr>
        <w:t xml:space="preserve"> et al en la </w:t>
      </w:r>
      <w:r w:rsidR="00C56B94" w:rsidRPr="7A021E13">
        <w:rPr>
          <w:rFonts w:ascii="Times New Roman" w:eastAsia="Times New Roman" w:hAnsi="Times New Roman" w:cs="Times New Roman"/>
          <w:color w:val="000000" w:themeColor="text1"/>
          <w:sz w:val="24"/>
          <w:szCs w:val="24"/>
        </w:rPr>
        <w:t>Clínica</w:t>
      </w:r>
      <w:r w:rsidR="477385A4" w:rsidRPr="7A021E13">
        <w:rPr>
          <w:rFonts w:ascii="Times New Roman" w:eastAsia="Times New Roman" w:hAnsi="Times New Roman" w:cs="Times New Roman"/>
          <w:color w:val="000000" w:themeColor="text1"/>
          <w:sz w:val="24"/>
          <w:szCs w:val="24"/>
        </w:rPr>
        <w:t xml:space="preserve"> de especialidad de </w:t>
      </w:r>
      <w:proofErr w:type="spellStart"/>
      <w:r w:rsidR="477385A4" w:rsidRPr="7A021E13">
        <w:rPr>
          <w:rFonts w:ascii="Times New Roman" w:eastAsia="Times New Roman" w:hAnsi="Times New Roman" w:cs="Times New Roman"/>
          <w:color w:val="000000" w:themeColor="text1"/>
          <w:sz w:val="24"/>
          <w:szCs w:val="24"/>
        </w:rPr>
        <w:t>Chubusco</w:t>
      </w:r>
      <w:proofErr w:type="spellEnd"/>
      <w:r w:rsidR="477385A4" w:rsidRPr="7A021E13">
        <w:rPr>
          <w:rFonts w:ascii="Times New Roman" w:eastAsia="Times New Roman" w:hAnsi="Times New Roman" w:cs="Times New Roman"/>
          <w:color w:val="000000" w:themeColor="text1"/>
          <w:sz w:val="24"/>
          <w:szCs w:val="24"/>
        </w:rPr>
        <w:t xml:space="preserve"> de la Ciudad de </w:t>
      </w:r>
      <w:r w:rsidR="00C56B94" w:rsidRPr="7A021E13">
        <w:rPr>
          <w:rFonts w:ascii="Times New Roman" w:eastAsia="Times New Roman" w:hAnsi="Times New Roman" w:cs="Times New Roman"/>
          <w:color w:val="000000" w:themeColor="text1"/>
          <w:sz w:val="24"/>
          <w:szCs w:val="24"/>
        </w:rPr>
        <w:t>México</w:t>
      </w:r>
      <w:r w:rsidR="3FA558BE" w:rsidRPr="7A021E13">
        <w:rPr>
          <w:rFonts w:ascii="Times New Roman" w:eastAsia="Times New Roman" w:hAnsi="Times New Roman" w:cs="Times New Roman"/>
          <w:color w:val="000000" w:themeColor="text1"/>
          <w:sz w:val="24"/>
          <w:szCs w:val="24"/>
        </w:rPr>
        <w:t xml:space="preserve">, </w:t>
      </w:r>
      <w:r w:rsidR="36888CBD" w:rsidRPr="7A021E13">
        <w:rPr>
          <w:rFonts w:ascii="Times New Roman" w:eastAsia="Times New Roman" w:hAnsi="Times New Roman" w:cs="Times New Roman"/>
          <w:color w:val="000000" w:themeColor="text1"/>
          <w:sz w:val="24"/>
          <w:szCs w:val="24"/>
        </w:rPr>
        <w:t xml:space="preserve">se identificaron patologías oculares y se determinó como afectan la funcionalidad para las actividades básicas e instrumentales de la vida diaria, por medio del Índice de Barthel y otras herramientas, en donde </w:t>
      </w:r>
      <w:r w:rsidR="68E47748" w:rsidRPr="7A021E13">
        <w:rPr>
          <w:rFonts w:ascii="Times New Roman" w:eastAsia="Times New Roman" w:hAnsi="Times New Roman" w:cs="Times New Roman"/>
          <w:color w:val="000000" w:themeColor="text1"/>
          <w:sz w:val="24"/>
          <w:szCs w:val="24"/>
        </w:rPr>
        <w:t>al igual que en el estudio mencionado anteriormente, también predomin</w:t>
      </w:r>
      <w:r w:rsidR="33C52D73" w:rsidRPr="7A021E13">
        <w:rPr>
          <w:rFonts w:ascii="Times New Roman" w:eastAsia="Times New Roman" w:hAnsi="Times New Roman" w:cs="Times New Roman"/>
          <w:color w:val="000000" w:themeColor="text1"/>
          <w:sz w:val="24"/>
          <w:szCs w:val="24"/>
        </w:rPr>
        <w:t>ó</w:t>
      </w:r>
      <w:r w:rsidR="68E47748" w:rsidRPr="7A021E13">
        <w:rPr>
          <w:rFonts w:ascii="Times New Roman" w:eastAsia="Times New Roman" w:hAnsi="Times New Roman" w:cs="Times New Roman"/>
          <w:color w:val="000000" w:themeColor="text1"/>
          <w:sz w:val="24"/>
          <w:szCs w:val="24"/>
        </w:rPr>
        <w:t xml:space="preserve"> el sexo femenino con un 70,1% y el glaucoma resultó ser </w:t>
      </w:r>
      <w:r w:rsidR="6F4B0DAC" w:rsidRPr="7A021E13">
        <w:rPr>
          <w:rFonts w:ascii="Times New Roman" w:eastAsia="Times New Roman" w:hAnsi="Times New Roman" w:cs="Times New Roman"/>
          <w:color w:val="000000" w:themeColor="text1"/>
          <w:sz w:val="24"/>
          <w:szCs w:val="24"/>
        </w:rPr>
        <w:t>la alteración visual más frecuente, con una prevalencia de 62,8%</w:t>
      </w:r>
      <w:r w:rsidR="33ED80F0" w:rsidRPr="7A021E13">
        <w:rPr>
          <w:rFonts w:ascii="Times New Roman" w:eastAsia="Times New Roman" w:hAnsi="Times New Roman" w:cs="Times New Roman"/>
          <w:color w:val="000000" w:themeColor="text1"/>
          <w:sz w:val="24"/>
          <w:szCs w:val="24"/>
        </w:rPr>
        <w:t xml:space="preserve">, </w:t>
      </w:r>
      <w:r w:rsidR="33ED80F0" w:rsidRPr="7A021E13">
        <w:rPr>
          <w:rFonts w:ascii="Times New Roman" w:eastAsia="Times New Roman" w:hAnsi="Times New Roman" w:cs="Times New Roman"/>
          <w:color w:val="000000" w:themeColor="text1"/>
          <w:sz w:val="24"/>
          <w:szCs w:val="24"/>
        </w:rPr>
        <w:lastRenderedPageBreak/>
        <w:t>al igual que en el presente estudio, sin embargo, este fue seguido de un 32%</w:t>
      </w:r>
      <w:r w:rsidR="54F6ECFC" w:rsidRPr="7A021E13">
        <w:rPr>
          <w:rFonts w:ascii="Times New Roman" w:eastAsia="Times New Roman" w:hAnsi="Times New Roman" w:cs="Times New Roman"/>
          <w:color w:val="000000" w:themeColor="text1"/>
          <w:sz w:val="24"/>
          <w:szCs w:val="24"/>
        </w:rPr>
        <w:t xml:space="preserve"> de la muestra en estudio, la cual también presentaban alteración visual, pero por cataratas, </w:t>
      </w:r>
      <w:r w:rsidR="2E66FB53" w:rsidRPr="7A021E13">
        <w:rPr>
          <w:rFonts w:ascii="Times New Roman" w:eastAsia="Times New Roman" w:hAnsi="Times New Roman" w:cs="Times New Roman"/>
          <w:color w:val="000000" w:themeColor="text1"/>
          <w:sz w:val="24"/>
          <w:szCs w:val="24"/>
        </w:rPr>
        <w:t xml:space="preserve">patología </w:t>
      </w:r>
      <w:r w:rsidR="15EF8103" w:rsidRPr="7A021E13">
        <w:rPr>
          <w:rFonts w:ascii="Times New Roman" w:eastAsia="Times New Roman" w:hAnsi="Times New Roman" w:cs="Times New Roman"/>
          <w:color w:val="000000" w:themeColor="text1"/>
          <w:sz w:val="24"/>
          <w:szCs w:val="24"/>
        </w:rPr>
        <w:t xml:space="preserve">más común de ceguera, pero reversible, es por esto mismo que se excluyó del </w:t>
      </w:r>
      <w:r w:rsidR="11074CF0" w:rsidRPr="7A021E13">
        <w:rPr>
          <w:rFonts w:ascii="Times New Roman" w:eastAsia="Times New Roman" w:hAnsi="Times New Roman" w:cs="Times New Roman"/>
          <w:color w:val="000000" w:themeColor="text1"/>
          <w:sz w:val="24"/>
          <w:szCs w:val="24"/>
        </w:rPr>
        <w:t xml:space="preserve">estudio llevado a cabo en la UAPO </w:t>
      </w:r>
      <w:r w:rsidR="01B2063C" w:rsidRPr="7A021E13">
        <w:rPr>
          <w:rFonts w:ascii="Times New Roman" w:eastAsia="Times New Roman" w:hAnsi="Times New Roman" w:cs="Times New Roman"/>
          <w:color w:val="000000" w:themeColor="text1"/>
          <w:sz w:val="24"/>
          <w:szCs w:val="24"/>
        </w:rPr>
        <w:t xml:space="preserve">de Cerro Navia </w:t>
      </w:r>
      <w:r w:rsidR="15EF8103" w:rsidRPr="7A021E13">
        <w:rPr>
          <w:rFonts w:ascii="Times New Roman" w:eastAsia="Times New Roman" w:hAnsi="Times New Roman" w:cs="Times New Roman"/>
          <w:color w:val="000000" w:themeColor="text1"/>
          <w:sz w:val="24"/>
          <w:szCs w:val="24"/>
        </w:rPr>
        <w:t>con el fin de enf</w:t>
      </w:r>
      <w:r w:rsidR="7059BF88" w:rsidRPr="7A021E13">
        <w:rPr>
          <w:rFonts w:ascii="Times New Roman" w:eastAsia="Times New Roman" w:hAnsi="Times New Roman" w:cs="Times New Roman"/>
          <w:color w:val="000000" w:themeColor="text1"/>
          <w:sz w:val="24"/>
          <w:szCs w:val="24"/>
        </w:rPr>
        <w:t>ocarse</w:t>
      </w:r>
      <w:r w:rsidR="15EF8103" w:rsidRPr="7A021E13">
        <w:rPr>
          <w:rFonts w:ascii="Times New Roman" w:eastAsia="Times New Roman" w:hAnsi="Times New Roman" w:cs="Times New Roman"/>
          <w:color w:val="000000" w:themeColor="text1"/>
          <w:sz w:val="24"/>
          <w:szCs w:val="24"/>
        </w:rPr>
        <w:t xml:space="preserve"> en aquellas patologías qu</w:t>
      </w:r>
      <w:r w:rsidR="48EE58D4" w:rsidRPr="7A021E13">
        <w:rPr>
          <w:rFonts w:ascii="Times New Roman" w:eastAsia="Times New Roman" w:hAnsi="Times New Roman" w:cs="Times New Roman"/>
          <w:color w:val="000000" w:themeColor="text1"/>
          <w:sz w:val="24"/>
          <w:szCs w:val="24"/>
        </w:rPr>
        <w:t>e son ir</w:t>
      </w:r>
      <w:r w:rsidR="60DD60DA" w:rsidRPr="7A021E13">
        <w:rPr>
          <w:rFonts w:ascii="Times New Roman" w:eastAsia="Times New Roman" w:hAnsi="Times New Roman" w:cs="Times New Roman"/>
          <w:color w:val="000000" w:themeColor="text1"/>
          <w:sz w:val="24"/>
          <w:szCs w:val="24"/>
        </w:rPr>
        <w:t xml:space="preserve">reversibles, que generan </w:t>
      </w:r>
      <w:r w:rsidR="18E68906" w:rsidRPr="7A021E13">
        <w:rPr>
          <w:rFonts w:ascii="Times New Roman" w:eastAsia="Times New Roman" w:hAnsi="Times New Roman" w:cs="Times New Roman"/>
          <w:color w:val="000000" w:themeColor="text1"/>
          <w:sz w:val="24"/>
          <w:szCs w:val="24"/>
        </w:rPr>
        <w:t>BV y que</w:t>
      </w:r>
      <w:r w:rsidR="0089BA5C" w:rsidRPr="7A021E13">
        <w:rPr>
          <w:rFonts w:ascii="Times New Roman" w:eastAsia="Times New Roman" w:hAnsi="Times New Roman" w:cs="Times New Roman"/>
          <w:color w:val="000000" w:themeColor="text1"/>
          <w:sz w:val="24"/>
          <w:szCs w:val="24"/>
        </w:rPr>
        <w:t xml:space="preserve"> afectan</w:t>
      </w:r>
      <w:r w:rsidR="0183EA8B" w:rsidRPr="7A021E13">
        <w:rPr>
          <w:rFonts w:ascii="Times New Roman" w:eastAsia="Times New Roman" w:hAnsi="Times New Roman" w:cs="Times New Roman"/>
          <w:color w:val="000000" w:themeColor="text1"/>
          <w:sz w:val="24"/>
          <w:szCs w:val="24"/>
        </w:rPr>
        <w:t xml:space="preserve"> en la independencia de las personas</w:t>
      </w:r>
      <w:r w:rsidR="51064AAD" w:rsidRPr="7A021E13">
        <w:rPr>
          <w:rFonts w:ascii="Times New Roman" w:eastAsia="Times New Roman" w:hAnsi="Times New Roman" w:cs="Times New Roman"/>
          <w:color w:val="000000" w:themeColor="text1"/>
          <w:sz w:val="24"/>
          <w:szCs w:val="24"/>
        </w:rPr>
        <w:t>.</w:t>
      </w:r>
      <w:r w:rsidR="444A6919" w:rsidRPr="7A021E13">
        <w:rPr>
          <w:rFonts w:ascii="Times New Roman" w:eastAsia="Times New Roman" w:hAnsi="Times New Roman" w:cs="Times New Roman"/>
          <w:color w:val="000000" w:themeColor="text1"/>
          <w:sz w:val="24"/>
          <w:szCs w:val="24"/>
        </w:rPr>
        <w:t>(</w:t>
      </w:r>
      <w:r w:rsidR="1B2191EC" w:rsidRPr="73057DBE">
        <w:rPr>
          <w:rFonts w:ascii="Times New Roman" w:eastAsia="Times New Roman" w:hAnsi="Times New Roman" w:cs="Times New Roman"/>
          <w:color w:val="000000" w:themeColor="text1"/>
          <w:sz w:val="24"/>
          <w:szCs w:val="24"/>
        </w:rPr>
        <w:t>1</w:t>
      </w:r>
      <w:r w:rsidR="2FC31789" w:rsidRPr="73057DBE">
        <w:rPr>
          <w:rFonts w:ascii="Times New Roman" w:eastAsia="Times New Roman" w:hAnsi="Times New Roman" w:cs="Times New Roman"/>
          <w:color w:val="000000" w:themeColor="text1"/>
          <w:sz w:val="24"/>
          <w:szCs w:val="24"/>
        </w:rPr>
        <w:t>8</w:t>
      </w:r>
      <w:r w:rsidR="444A6919" w:rsidRPr="7A021E13">
        <w:rPr>
          <w:rFonts w:ascii="Times New Roman" w:eastAsia="Times New Roman" w:hAnsi="Times New Roman" w:cs="Times New Roman"/>
          <w:color w:val="000000" w:themeColor="text1"/>
          <w:sz w:val="24"/>
          <w:szCs w:val="24"/>
        </w:rPr>
        <w:t>)</w:t>
      </w:r>
    </w:p>
    <w:p w14:paraId="2431AA76" w14:textId="398DF810" w:rsidR="146EBBFB" w:rsidRDefault="146EBBFB" w:rsidP="146EBBFB">
      <w:pPr>
        <w:spacing w:after="160" w:line="480" w:lineRule="auto"/>
        <w:jc w:val="both"/>
        <w:rPr>
          <w:rFonts w:ascii="Times New Roman" w:eastAsia="Times New Roman" w:hAnsi="Times New Roman" w:cs="Times New Roman"/>
          <w:color w:val="000000" w:themeColor="text1"/>
          <w:sz w:val="24"/>
          <w:szCs w:val="24"/>
        </w:rPr>
      </w:pPr>
    </w:p>
    <w:p w14:paraId="3B3C03FE" w14:textId="59AEE0CC" w:rsidR="674358B3" w:rsidRDefault="78E523E2" w:rsidP="146EBBFB">
      <w:pPr>
        <w:spacing w:after="160" w:line="480" w:lineRule="auto"/>
        <w:jc w:val="both"/>
        <w:rPr>
          <w:rFonts w:ascii="Times New Roman" w:eastAsia="Times New Roman" w:hAnsi="Times New Roman" w:cs="Times New Roman"/>
          <w:color w:val="000000" w:themeColor="text1"/>
          <w:sz w:val="24"/>
          <w:szCs w:val="24"/>
        </w:rPr>
      </w:pPr>
      <w:r w:rsidRPr="7A021E13">
        <w:rPr>
          <w:rFonts w:ascii="Times New Roman" w:eastAsia="Times New Roman" w:hAnsi="Times New Roman" w:cs="Times New Roman"/>
          <w:color w:val="000000" w:themeColor="text1"/>
        </w:rPr>
        <w:t>E</w:t>
      </w:r>
      <w:r w:rsidRPr="7A021E13">
        <w:rPr>
          <w:rFonts w:ascii="Times New Roman" w:eastAsia="Times New Roman" w:hAnsi="Times New Roman" w:cs="Times New Roman"/>
          <w:color w:val="000000" w:themeColor="text1"/>
          <w:sz w:val="24"/>
          <w:szCs w:val="24"/>
        </w:rPr>
        <w:t xml:space="preserve">n lo que respecta al grado de </w:t>
      </w:r>
      <w:r w:rsidR="53AE4730" w:rsidRPr="7A021E13">
        <w:rPr>
          <w:rFonts w:ascii="Times New Roman" w:eastAsia="Times New Roman" w:hAnsi="Times New Roman" w:cs="Times New Roman"/>
          <w:color w:val="000000" w:themeColor="text1"/>
          <w:sz w:val="24"/>
          <w:szCs w:val="24"/>
        </w:rPr>
        <w:t>in</w:t>
      </w:r>
      <w:r w:rsidRPr="7A021E13">
        <w:rPr>
          <w:rFonts w:ascii="Times New Roman" w:eastAsia="Times New Roman" w:hAnsi="Times New Roman" w:cs="Times New Roman"/>
          <w:color w:val="000000" w:themeColor="text1"/>
          <w:sz w:val="24"/>
          <w:szCs w:val="24"/>
        </w:rPr>
        <w:t>dependencia</w:t>
      </w:r>
      <w:r w:rsidR="0A29279A" w:rsidRPr="7A021E13">
        <w:rPr>
          <w:rFonts w:ascii="Times New Roman" w:eastAsia="Times New Roman" w:hAnsi="Times New Roman" w:cs="Times New Roman"/>
          <w:color w:val="000000" w:themeColor="text1"/>
          <w:sz w:val="24"/>
          <w:szCs w:val="24"/>
        </w:rPr>
        <w:t xml:space="preserve"> l</w:t>
      </w:r>
      <w:r w:rsidR="08189CA0" w:rsidRPr="7A021E13">
        <w:rPr>
          <w:rFonts w:ascii="Times New Roman" w:eastAsia="Times New Roman" w:hAnsi="Times New Roman" w:cs="Times New Roman"/>
          <w:color w:val="000000" w:themeColor="text1"/>
          <w:sz w:val="24"/>
          <w:szCs w:val="24"/>
        </w:rPr>
        <w:t xml:space="preserve">os </w:t>
      </w:r>
      <w:r w:rsidR="3DF09F78" w:rsidRPr="7A021E13">
        <w:rPr>
          <w:rFonts w:ascii="Times New Roman" w:eastAsia="Times New Roman" w:hAnsi="Times New Roman" w:cs="Times New Roman"/>
          <w:color w:val="000000" w:themeColor="text1"/>
          <w:sz w:val="24"/>
          <w:szCs w:val="24"/>
        </w:rPr>
        <w:t xml:space="preserve">resultados </w:t>
      </w:r>
      <w:r w:rsidR="53E3033C" w:rsidRPr="7A021E13">
        <w:rPr>
          <w:rFonts w:ascii="Times New Roman" w:eastAsia="Times New Roman" w:hAnsi="Times New Roman" w:cs="Times New Roman"/>
          <w:color w:val="000000" w:themeColor="text1"/>
          <w:sz w:val="24"/>
          <w:szCs w:val="24"/>
        </w:rPr>
        <w:t xml:space="preserve">son </w:t>
      </w:r>
      <w:r w:rsidR="3DF09F78" w:rsidRPr="7A021E13">
        <w:rPr>
          <w:rFonts w:ascii="Times New Roman" w:eastAsia="Times New Roman" w:hAnsi="Times New Roman" w:cs="Times New Roman"/>
          <w:color w:val="000000" w:themeColor="text1"/>
          <w:sz w:val="24"/>
          <w:szCs w:val="24"/>
        </w:rPr>
        <w:t xml:space="preserve">similares </w:t>
      </w:r>
      <w:r w:rsidR="32663981" w:rsidRPr="7A021E13">
        <w:rPr>
          <w:rFonts w:ascii="Times New Roman" w:eastAsia="Times New Roman" w:hAnsi="Times New Roman" w:cs="Times New Roman"/>
          <w:color w:val="000000" w:themeColor="text1"/>
          <w:sz w:val="24"/>
          <w:szCs w:val="24"/>
        </w:rPr>
        <w:t>a</w:t>
      </w:r>
      <w:r w:rsidR="3DF09F78" w:rsidRPr="7A021E13">
        <w:rPr>
          <w:rFonts w:ascii="Times New Roman" w:eastAsia="Times New Roman" w:hAnsi="Times New Roman" w:cs="Times New Roman"/>
          <w:color w:val="000000" w:themeColor="text1"/>
          <w:sz w:val="24"/>
          <w:szCs w:val="24"/>
        </w:rPr>
        <w:t xml:space="preserve"> un estudio </w:t>
      </w:r>
      <w:r w:rsidR="088BC3C2" w:rsidRPr="7A021E13">
        <w:rPr>
          <w:rFonts w:ascii="Times New Roman" w:eastAsia="Times New Roman" w:hAnsi="Times New Roman" w:cs="Times New Roman"/>
          <w:color w:val="000000" w:themeColor="text1"/>
          <w:sz w:val="24"/>
          <w:szCs w:val="24"/>
        </w:rPr>
        <w:t xml:space="preserve">de Quintero M en Cuba, </w:t>
      </w:r>
      <w:r w:rsidR="2C32F9CD" w:rsidRPr="7A021E13">
        <w:rPr>
          <w:rFonts w:ascii="Times New Roman" w:eastAsia="Times New Roman" w:hAnsi="Times New Roman" w:cs="Times New Roman"/>
          <w:color w:val="000000" w:themeColor="text1"/>
          <w:sz w:val="24"/>
          <w:szCs w:val="24"/>
        </w:rPr>
        <w:t xml:space="preserve">sobre la Capacidad funcional y calidad de vida en los ancianos con degeneración macular y baja visión, donde </w:t>
      </w:r>
      <w:r w:rsidR="1E34FD70" w:rsidRPr="7A021E13">
        <w:rPr>
          <w:rFonts w:ascii="Times New Roman" w:eastAsia="Times New Roman" w:hAnsi="Times New Roman" w:cs="Times New Roman"/>
          <w:color w:val="000000" w:themeColor="text1"/>
          <w:sz w:val="24"/>
          <w:szCs w:val="24"/>
        </w:rPr>
        <w:t>la capacidad funcional mayormente encontrada fue la independencia, sin embargo</w:t>
      </w:r>
      <w:r w:rsidR="4531DCB8" w:rsidRPr="7A021E13">
        <w:rPr>
          <w:rFonts w:ascii="Times New Roman" w:eastAsia="Times New Roman" w:hAnsi="Times New Roman" w:cs="Times New Roman"/>
          <w:color w:val="000000" w:themeColor="text1"/>
          <w:sz w:val="24"/>
          <w:szCs w:val="24"/>
        </w:rPr>
        <w:t>,</w:t>
      </w:r>
      <w:r w:rsidR="1E34FD70" w:rsidRPr="7A021E13">
        <w:rPr>
          <w:rFonts w:ascii="Times New Roman" w:eastAsia="Times New Roman" w:hAnsi="Times New Roman" w:cs="Times New Roman"/>
          <w:color w:val="000000" w:themeColor="text1"/>
          <w:sz w:val="24"/>
          <w:szCs w:val="24"/>
        </w:rPr>
        <w:t xml:space="preserve"> asociada a algún tipo de limitación en las AVD</w:t>
      </w:r>
      <w:r w:rsidR="483B19EF" w:rsidRPr="7A021E13">
        <w:rPr>
          <w:rFonts w:ascii="Times New Roman" w:eastAsia="Times New Roman" w:hAnsi="Times New Roman" w:cs="Times New Roman"/>
          <w:color w:val="000000" w:themeColor="text1"/>
          <w:sz w:val="24"/>
          <w:szCs w:val="24"/>
        </w:rPr>
        <w:t xml:space="preserve">, </w:t>
      </w:r>
      <w:r w:rsidR="7A97047A" w:rsidRPr="7A021E13">
        <w:rPr>
          <w:rFonts w:ascii="Times New Roman" w:eastAsia="Times New Roman" w:hAnsi="Times New Roman" w:cs="Times New Roman"/>
          <w:color w:val="000000" w:themeColor="text1"/>
          <w:sz w:val="24"/>
          <w:szCs w:val="24"/>
        </w:rPr>
        <w:t xml:space="preserve">a pesar de esto, los pacientes </w:t>
      </w:r>
      <w:r w:rsidR="393BE9AC" w:rsidRPr="7A021E13">
        <w:rPr>
          <w:rFonts w:ascii="Times New Roman" w:eastAsia="Times New Roman" w:hAnsi="Times New Roman" w:cs="Times New Roman"/>
          <w:color w:val="000000" w:themeColor="text1"/>
          <w:sz w:val="24"/>
          <w:szCs w:val="24"/>
        </w:rPr>
        <w:t xml:space="preserve">obtuvieron un proceso de rehabilitación visual </w:t>
      </w:r>
      <w:r w:rsidR="2646ECEF" w:rsidRPr="7A021E13">
        <w:rPr>
          <w:rFonts w:ascii="Times New Roman" w:eastAsia="Times New Roman" w:hAnsi="Times New Roman" w:cs="Times New Roman"/>
          <w:color w:val="000000" w:themeColor="text1"/>
          <w:sz w:val="24"/>
          <w:szCs w:val="24"/>
        </w:rPr>
        <w:t>con</w:t>
      </w:r>
      <w:r w:rsidR="393BE9AC" w:rsidRPr="7A021E13">
        <w:rPr>
          <w:rFonts w:ascii="Times New Roman" w:eastAsia="Times New Roman" w:hAnsi="Times New Roman" w:cs="Times New Roman"/>
          <w:color w:val="000000" w:themeColor="text1"/>
          <w:sz w:val="24"/>
          <w:szCs w:val="24"/>
        </w:rPr>
        <w:t xml:space="preserve"> resu</w:t>
      </w:r>
      <w:r w:rsidR="360181ED" w:rsidRPr="7A021E13">
        <w:rPr>
          <w:rFonts w:ascii="Times New Roman" w:eastAsia="Times New Roman" w:hAnsi="Times New Roman" w:cs="Times New Roman"/>
          <w:color w:val="000000" w:themeColor="text1"/>
          <w:sz w:val="24"/>
          <w:szCs w:val="24"/>
        </w:rPr>
        <w:t xml:space="preserve">ltados efectivos y una mejora en la calidad visual y de </w:t>
      </w:r>
      <w:proofErr w:type="gramStart"/>
      <w:r w:rsidR="360181ED" w:rsidRPr="7A021E13">
        <w:rPr>
          <w:rFonts w:ascii="Times New Roman" w:eastAsia="Times New Roman" w:hAnsi="Times New Roman" w:cs="Times New Roman"/>
          <w:color w:val="000000" w:themeColor="text1"/>
          <w:sz w:val="24"/>
          <w:szCs w:val="24"/>
        </w:rPr>
        <w:t>vi</w:t>
      </w:r>
      <w:r w:rsidR="7EDEE03E" w:rsidRPr="7A021E13">
        <w:rPr>
          <w:rFonts w:ascii="Times New Roman" w:eastAsia="Times New Roman" w:hAnsi="Times New Roman" w:cs="Times New Roman"/>
          <w:color w:val="000000" w:themeColor="text1"/>
          <w:sz w:val="24"/>
          <w:szCs w:val="24"/>
        </w:rPr>
        <w:t>d</w:t>
      </w:r>
      <w:r w:rsidR="360181ED" w:rsidRPr="7A021E13">
        <w:rPr>
          <w:rFonts w:ascii="Times New Roman" w:eastAsia="Times New Roman" w:hAnsi="Times New Roman" w:cs="Times New Roman"/>
          <w:color w:val="000000" w:themeColor="text1"/>
          <w:sz w:val="24"/>
          <w:szCs w:val="24"/>
        </w:rPr>
        <w:t>a.(</w:t>
      </w:r>
      <w:proofErr w:type="gramEnd"/>
      <w:r w:rsidR="0211C70C" w:rsidRPr="73057DBE">
        <w:rPr>
          <w:rFonts w:ascii="Times New Roman" w:eastAsia="Times New Roman" w:hAnsi="Times New Roman" w:cs="Times New Roman"/>
          <w:color w:val="000000" w:themeColor="text1"/>
          <w:sz w:val="24"/>
          <w:szCs w:val="24"/>
        </w:rPr>
        <w:t>1</w:t>
      </w:r>
      <w:r w:rsidR="3FB46EF9" w:rsidRPr="73057DBE">
        <w:rPr>
          <w:rFonts w:ascii="Times New Roman" w:eastAsia="Times New Roman" w:hAnsi="Times New Roman" w:cs="Times New Roman"/>
          <w:color w:val="000000" w:themeColor="text1"/>
          <w:sz w:val="24"/>
          <w:szCs w:val="24"/>
        </w:rPr>
        <w:t>7</w:t>
      </w:r>
      <w:r w:rsidR="360181ED" w:rsidRPr="7A021E13">
        <w:rPr>
          <w:rFonts w:ascii="Times New Roman" w:eastAsia="Times New Roman" w:hAnsi="Times New Roman" w:cs="Times New Roman"/>
          <w:color w:val="000000" w:themeColor="text1"/>
          <w:sz w:val="24"/>
          <w:szCs w:val="24"/>
        </w:rPr>
        <w:t>)</w:t>
      </w:r>
    </w:p>
    <w:p w14:paraId="6BFA2D48" w14:textId="66CB0AB7" w:rsidR="146EBBFB" w:rsidRDefault="146EBBFB" w:rsidP="146EBBFB">
      <w:pPr>
        <w:pStyle w:val="Normal1"/>
        <w:widowControl w:val="0"/>
        <w:spacing w:line="480" w:lineRule="auto"/>
        <w:jc w:val="both"/>
        <w:rPr>
          <w:rFonts w:ascii="Times New Roman" w:eastAsia="Times New Roman" w:hAnsi="Times New Roman" w:cs="Times New Roman"/>
          <w:color w:val="000000" w:themeColor="text1"/>
          <w:sz w:val="24"/>
          <w:szCs w:val="24"/>
        </w:rPr>
      </w:pPr>
    </w:p>
    <w:p w14:paraId="540A798E" w14:textId="773A58A1" w:rsidR="674358B3" w:rsidRDefault="72485CB6" w:rsidP="146EBBFB">
      <w:pPr>
        <w:pStyle w:val="Normal1"/>
        <w:widowControl w:val="0"/>
        <w:spacing w:line="480" w:lineRule="auto"/>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En el</w:t>
      </w:r>
      <w:r w:rsidR="3312CE51" w:rsidRPr="1625F9CD">
        <w:rPr>
          <w:rFonts w:ascii="Times New Roman" w:eastAsia="Times New Roman" w:hAnsi="Times New Roman" w:cs="Times New Roman"/>
          <w:color w:val="000000" w:themeColor="text1"/>
          <w:sz w:val="24"/>
          <w:szCs w:val="24"/>
        </w:rPr>
        <w:t xml:space="preserve"> reporte de caso realizado por </w:t>
      </w:r>
      <w:r w:rsidR="00495DC0" w:rsidRPr="1625F9CD">
        <w:rPr>
          <w:rFonts w:ascii="Times New Roman" w:eastAsia="Times New Roman" w:hAnsi="Times New Roman" w:cs="Times New Roman"/>
          <w:color w:val="000000" w:themeColor="text1"/>
          <w:sz w:val="24"/>
          <w:szCs w:val="24"/>
        </w:rPr>
        <w:t xml:space="preserve">el autor </w:t>
      </w:r>
      <w:proofErr w:type="spellStart"/>
      <w:r w:rsidR="3312CE51" w:rsidRPr="1625F9CD">
        <w:rPr>
          <w:rFonts w:ascii="Times New Roman" w:eastAsia="Times New Roman" w:hAnsi="Times New Roman" w:cs="Times New Roman"/>
          <w:color w:val="000000" w:themeColor="text1"/>
          <w:sz w:val="24"/>
          <w:szCs w:val="24"/>
        </w:rPr>
        <w:t>Nur</w:t>
      </w:r>
      <w:proofErr w:type="spellEnd"/>
      <w:r w:rsidR="3312CE51" w:rsidRPr="1625F9CD">
        <w:rPr>
          <w:rFonts w:ascii="Times New Roman" w:eastAsia="Times New Roman" w:hAnsi="Times New Roman" w:cs="Times New Roman"/>
          <w:color w:val="000000" w:themeColor="text1"/>
          <w:sz w:val="24"/>
          <w:szCs w:val="24"/>
        </w:rPr>
        <w:t xml:space="preserve"> en  </w:t>
      </w:r>
      <w:proofErr w:type="spellStart"/>
      <w:r w:rsidR="3312CE51" w:rsidRPr="1625F9CD">
        <w:rPr>
          <w:rFonts w:ascii="Times New Roman" w:eastAsia="Times New Roman" w:hAnsi="Times New Roman" w:cs="Times New Roman"/>
          <w:i/>
          <w:iCs/>
          <w:color w:val="000000" w:themeColor="text1"/>
          <w:sz w:val="24"/>
          <w:szCs w:val="24"/>
        </w:rPr>
        <w:t>Improving</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management</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of</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visually</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impaired</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patients</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from</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occupational</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therapy</w:t>
      </w:r>
      <w:proofErr w:type="spellEnd"/>
      <w:r w:rsidR="3312CE51" w:rsidRPr="1625F9CD">
        <w:rPr>
          <w:rFonts w:ascii="Times New Roman" w:eastAsia="Times New Roman" w:hAnsi="Times New Roman" w:cs="Times New Roman"/>
          <w:i/>
          <w:iCs/>
          <w:color w:val="000000" w:themeColor="text1"/>
          <w:sz w:val="24"/>
          <w:szCs w:val="24"/>
        </w:rPr>
        <w:t xml:space="preserve"> </w:t>
      </w:r>
      <w:proofErr w:type="spellStart"/>
      <w:r w:rsidR="3312CE51" w:rsidRPr="1625F9CD">
        <w:rPr>
          <w:rFonts w:ascii="Times New Roman" w:eastAsia="Times New Roman" w:hAnsi="Times New Roman" w:cs="Times New Roman"/>
          <w:i/>
          <w:iCs/>
          <w:color w:val="000000" w:themeColor="text1"/>
          <w:sz w:val="24"/>
          <w:szCs w:val="24"/>
        </w:rPr>
        <w:t>perspective</w:t>
      </w:r>
      <w:proofErr w:type="spellEnd"/>
      <w:r w:rsidR="3312CE51" w:rsidRPr="1625F9CD">
        <w:rPr>
          <w:rFonts w:ascii="Times New Roman" w:eastAsia="Times New Roman" w:hAnsi="Times New Roman" w:cs="Times New Roman"/>
          <w:color w:val="000000" w:themeColor="text1"/>
          <w:sz w:val="24"/>
          <w:szCs w:val="24"/>
        </w:rPr>
        <w:t xml:space="preserve">  publicado el 202</w:t>
      </w:r>
      <w:r w:rsidR="00900CB6" w:rsidRPr="1625F9CD">
        <w:rPr>
          <w:rFonts w:ascii="Times New Roman" w:eastAsia="Times New Roman" w:hAnsi="Times New Roman" w:cs="Times New Roman"/>
          <w:color w:val="000000" w:themeColor="text1"/>
          <w:sz w:val="24"/>
          <w:szCs w:val="24"/>
        </w:rPr>
        <w:t>1</w:t>
      </w:r>
      <w:r w:rsidR="0257456F" w:rsidRPr="1625F9CD">
        <w:rPr>
          <w:rFonts w:ascii="Times New Roman" w:eastAsia="Times New Roman" w:hAnsi="Times New Roman" w:cs="Times New Roman"/>
          <w:color w:val="000000" w:themeColor="text1"/>
          <w:sz w:val="24"/>
          <w:szCs w:val="24"/>
        </w:rPr>
        <w:t xml:space="preserve">, se aplicó el Índice de Barthel evaluando las AVD que </w:t>
      </w:r>
      <w:r w:rsidR="194B247E" w:rsidRPr="1625F9CD">
        <w:rPr>
          <w:rFonts w:ascii="Times New Roman" w:eastAsia="Times New Roman" w:hAnsi="Times New Roman" w:cs="Times New Roman"/>
          <w:color w:val="000000" w:themeColor="text1"/>
          <w:sz w:val="24"/>
          <w:szCs w:val="24"/>
        </w:rPr>
        <w:t xml:space="preserve">se </w:t>
      </w:r>
      <w:r w:rsidR="0257456F" w:rsidRPr="1625F9CD">
        <w:rPr>
          <w:rFonts w:ascii="Times New Roman" w:eastAsia="Times New Roman" w:hAnsi="Times New Roman" w:cs="Times New Roman"/>
          <w:color w:val="000000" w:themeColor="text1"/>
          <w:sz w:val="24"/>
          <w:szCs w:val="24"/>
        </w:rPr>
        <w:t>podían realizar de manera independiente,</w:t>
      </w:r>
      <w:r w:rsidR="0201FA5F" w:rsidRPr="1625F9CD">
        <w:rPr>
          <w:rFonts w:ascii="Times New Roman" w:eastAsia="Times New Roman" w:hAnsi="Times New Roman" w:cs="Times New Roman"/>
          <w:color w:val="000000" w:themeColor="text1"/>
          <w:sz w:val="24"/>
          <w:szCs w:val="24"/>
        </w:rPr>
        <w:t xml:space="preserve"> </w:t>
      </w:r>
      <w:r w:rsidR="69B5824F" w:rsidRPr="1625F9CD">
        <w:rPr>
          <w:rFonts w:ascii="Times New Roman" w:eastAsia="Times New Roman" w:hAnsi="Times New Roman" w:cs="Times New Roman"/>
          <w:color w:val="000000" w:themeColor="text1"/>
          <w:sz w:val="24"/>
          <w:szCs w:val="24"/>
        </w:rPr>
        <w:t>en donde las</w:t>
      </w:r>
      <w:r w:rsidR="4C2733B7" w:rsidRPr="1625F9CD">
        <w:rPr>
          <w:rFonts w:ascii="Times New Roman" w:eastAsia="Times New Roman" w:hAnsi="Times New Roman" w:cs="Times New Roman"/>
          <w:color w:val="000000" w:themeColor="text1"/>
          <w:sz w:val="24"/>
          <w:szCs w:val="24"/>
        </w:rPr>
        <w:t xml:space="preserve"> que m</w:t>
      </w:r>
      <w:r w:rsidR="6A8D542B" w:rsidRPr="1625F9CD">
        <w:rPr>
          <w:rFonts w:ascii="Times New Roman" w:eastAsia="Times New Roman" w:hAnsi="Times New Roman" w:cs="Times New Roman"/>
          <w:color w:val="000000" w:themeColor="text1"/>
          <w:sz w:val="24"/>
          <w:szCs w:val="24"/>
        </w:rPr>
        <w:t>á</w:t>
      </w:r>
      <w:r w:rsidR="4C2733B7" w:rsidRPr="1625F9CD">
        <w:rPr>
          <w:rFonts w:ascii="Times New Roman" w:eastAsia="Times New Roman" w:hAnsi="Times New Roman" w:cs="Times New Roman"/>
          <w:color w:val="000000" w:themeColor="text1"/>
          <w:sz w:val="24"/>
          <w:szCs w:val="24"/>
        </w:rPr>
        <w:t xml:space="preserve">s se dificultaban </w:t>
      </w:r>
      <w:r w:rsidR="3F295F5B" w:rsidRPr="1625F9CD">
        <w:rPr>
          <w:rFonts w:ascii="Times New Roman" w:eastAsia="Times New Roman" w:hAnsi="Times New Roman" w:cs="Times New Roman"/>
          <w:color w:val="000000" w:themeColor="text1"/>
          <w:sz w:val="24"/>
          <w:szCs w:val="24"/>
        </w:rPr>
        <w:t xml:space="preserve">eran la organización y el manejo de objetos personales junto con la dificultad de orientación y movilidad, </w:t>
      </w:r>
      <w:r w:rsidR="19DF1491" w:rsidRPr="1625F9CD">
        <w:rPr>
          <w:rFonts w:ascii="Times New Roman" w:eastAsia="Times New Roman" w:hAnsi="Times New Roman" w:cs="Times New Roman"/>
          <w:color w:val="000000" w:themeColor="text1"/>
          <w:sz w:val="24"/>
          <w:szCs w:val="24"/>
        </w:rPr>
        <w:t>lo</w:t>
      </w:r>
      <w:r w:rsidR="76FB99EB" w:rsidRPr="1625F9CD">
        <w:rPr>
          <w:rFonts w:ascii="Times New Roman" w:eastAsia="Times New Roman" w:hAnsi="Times New Roman" w:cs="Times New Roman"/>
          <w:color w:val="000000" w:themeColor="text1"/>
          <w:sz w:val="24"/>
          <w:szCs w:val="24"/>
        </w:rPr>
        <w:t xml:space="preserve"> que</w:t>
      </w:r>
      <w:r w:rsidR="19DF1491" w:rsidRPr="1625F9CD">
        <w:rPr>
          <w:rFonts w:ascii="Times New Roman" w:eastAsia="Times New Roman" w:hAnsi="Times New Roman" w:cs="Times New Roman"/>
          <w:color w:val="000000" w:themeColor="text1"/>
          <w:sz w:val="24"/>
          <w:szCs w:val="24"/>
        </w:rPr>
        <w:t xml:space="preserve"> coincide con </w:t>
      </w:r>
      <w:r w:rsidR="5F866FA2" w:rsidRPr="1625F9CD">
        <w:rPr>
          <w:rFonts w:ascii="Times New Roman" w:eastAsia="Times New Roman" w:hAnsi="Times New Roman" w:cs="Times New Roman"/>
          <w:color w:val="000000" w:themeColor="text1"/>
          <w:sz w:val="24"/>
          <w:szCs w:val="24"/>
        </w:rPr>
        <w:t xml:space="preserve">el </w:t>
      </w:r>
      <w:r w:rsidR="19DF1491" w:rsidRPr="1625F9CD">
        <w:rPr>
          <w:rFonts w:ascii="Times New Roman" w:eastAsia="Times New Roman" w:hAnsi="Times New Roman" w:cs="Times New Roman"/>
          <w:color w:val="000000" w:themeColor="text1"/>
          <w:sz w:val="24"/>
          <w:szCs w:val="24"/>
        </w:rPr>
        <w:t>estudio</w:t>
      </w:r>
      <w:r w:rsidR="761DE014" w:rsidRPr="1625F9CD">
        <w:rPr>
          <w:rFonts w:ascii="Times New Roman" w:eastAsia="Times New Roman" w:hAnsi="Times New Roman" w:cs="Times New Roman"/>
          <w:color w:val="000000" w:themeColor="text1"/>
          <w:sz w:val="24"/>
          <w:szCs w:val="24"/>
        </w:rPr>
        <w:t xml:space="preserve"> llevado a cabo en la UAPO de Cerro Navia</w:t>
      </w:r>
      <w:r w:rsidR="19DF1491" w:rsidRPr="1625F9CD">
        <w:rPr>
          <w:rFonts w:ascii="Times New Roman" w:eastAsia="Times New Roman" w:hAnsi="Times New Roman" w:cs="Times New Roman"/>
          <w:color w:val="000000" w:themeColor="text1"/>
          <w:sz w:val="24"/>
          <w:szCs w:val="24"/>
        </w:rPr>
        <w:t xml:space="preserve"> pues</w:t>
      </w:r>
      <w:r w:rsidR="741E0356" w:rsidRPr="1625F9CD">
        <w:rPr>
          <w:rFonts w:ascii="Times New Roman" w:eastAsia="Times New Roman" w:hAnsi="Times New Roman" w:cs="Times New Roman"/>
          <w:color w:val="000000" w:themeColor="text1"/>
          <w:sz w:val="24"/>
          <w:szCs w:val="24"/>
        </w:rPr>
        <w:t xml:space="preserve"> </w:t>
      </w:r>
      <w:r w:rsidR="7F76190E" w:rsidRPr="1625F9CD">
        <w:rPr>
          <w:rFonts w:ascii="Times New Roman" w:eastAsia="Times New Roman" w:hAnsi="Times New Roman" w:cs="Times New Roman"/>
          <w:color w:val="000000" w:themeColor="text1"/>
          <w:sz w:val="24"/>
          <w:szCs w:val="24"/>
        </w:rPr>
        <w:t xml:space="preserve">lo más </w:t>
      </w:r>
      <w:r w:rsidR="005E0C2B" w:rsidRPr="1625F9CD">
        <w:rPr>
          <w:rFonts w:ascii="Times New Roman" w:eastAsia="Times New Roman" w:hAnsi="Times New Roman" w:cs="Times New Roman"/>
          <w:color w:val="000000" w:themeColor="text1"/>
          <w:sz w:val="24"/>
          <w:szCs w:val="24"/>
        </w:rPr>
        <w:t>difícil</w:t>
      </w:r>
      <w:r w:rsidR="7F76190E" w:rsidRPr="1625F9CD">
        <w:rPr>
          <w:rFonts w:ascii="Times New Roman" w:eastAsia="Times New Roman" w:hAnsi="Times New Roman" w:cs="Times New Roman"/>
          <w:color w:val="000000" w:themeColor="text1"/>
          <w:sz w:val="24"/>
          <w:szCs w:val="24"/>
        </w:rPr>
        <w:t xml:space="preserve"> de rea</w:t>
      </w:r>
      <w:r w:rsidR="0815E34C" w:rsidRPr="1625F9CD">
        <w:rPr>
          <w:rFonts w:ascii="Times New Roman" w:eastAsia="Times New Roman" w:hAnsi="Times New Roman" w:cs="Times New Roman"/>
          <w:color w:val="000000" w:themeColor="text1"/>
          <w:sz w:val="24"/>
          <w:szCs w:val="24"/>
        </w:rPr>
        <w:t>l</w:t>
      </w:r>
      <w:r w:rsidR="7F76190E" w:rsidRPr="1625F9CD">
        <w:rPr>
          <w:rFonts w:ascii="Times New Roman" w:eastAsia="Times New Roman" w:hAnsi="Times New Roman" w:cs="Times New Roman"/>
          <w:color w:val="000000" w:themeColor="text1"/>
          <w:sz w:val="24"/>
          <w:szCs w:val="24"/>
        </w:rPr>
        <w:t>izar por parte de la muestra era</w:t>
      </w:r>
      <w:r w:rsidR="741E0356" w:rsidRPr="1625F9CD">
        <w:rPr>
          <w:rFonts w:ascii="Times New Roman" w:eastAsia="Times New Roman" w:hAnsi="Times New Roman" w:cs="Times New Roman"/>
          <w:color w:val="000000" w:themeColor="text1"/>
          <w:sz w:val="24"/>
          <w:szCs w:val="24"/>
        </w:rPr>
        <w:t xml:space="preserve"> </w:t>
      </w:r>
      <w:r w:rsidR="5CCAD878" w:rsidRPr="1625F9CD">
        <w:rPr>
          <w:rFonts w:ascii="Times New Roman" w:eastAsia="Times New Roman" w:hAnsi="Times New Roman" w:cs="Times New Roman"/>
          <w:color w:val="000000" w:themeColor="text1"/>
          <w:sz w:val="24"/>
          <w:szCs w:val="24"/>
        </w:rPr>
        <w:t>trasladarse</w:t>
      </w:r>
      <w:r w:rsidR="741E0356" w:rsidRPr="1625F9CD">
        <w:rPr>
          <w:rFonts w:ascii="Times New Roman" w:eastAsia="Times New Roman" w:hAnsi="Times New Roman" w:cs="Times New Roman"/>
          <w:color w:val="000000" w:themeColor="text1"/>
          <w:sz w:val="24"/>
          <w:szCs w:val="24"/>
        </w:rPr>
        <w:t>, subir y bajar escalones</w:t>
      </w:r>
      <w:r w:rsidR="3289E278" w:rsidRPr="1625F9CD">
        <w:rPr>
          <w:rFonts w:ascii="Times New Roman" w:eastAsia="Times New Roman" w:hAnsi="Times New Roman" w:cs="Times New Roman"/>
          <w:color w:val="000000" w:themeColor="text1"/>
          <w:sz w:val="24"/>
          <w:szCs w:val="24"/>
        </w:rPr>
        <w:t>,</w:t>
      </w:r>
      <w:r w:rsidR="005E0C2B" w:rsidRPr="1625F9CD">
        <w:rPr>
          <w:rFonts w:ascii="Times New Roman" w:eastAsia="Times New Roman" w:hAnsi="Times New Roman" w:cs="Times New Roman"/>
          <w:color w:val="000000" w:themeColor="text1"/>
          <w:sz w:val="24"/>
          <w:szCs w:val="24"/>
        </w:rPr>
        <w:t xml:space="preserve"> 15</w:t>
      </w:r>
      <w:r w:rsidR="002C07FC" w:rsidRPr="1625F9CD">
        <w:rPr>
          <w:rFonts w:ascii="Times New Roman" w:eastAsia="Times New Roman" w:hAnsi="Times New Roman" w:cs="Times New Roman"/>
          <w:color w:val="000000" w:themeColor="text1"/>
          <w:sz w:val="24"/>
          <w:szCs w:val="24"/>
        </w:rPr>
        <w:t xml:space="preserve"> participantes</w:t>
      </w:r>
      <w:r w:rsidR="3289E278" w:rsidRPr="1625F9CD">
        <w:rPr>
          <w:rFonts w:ascii="Times New Roman" w:eastAsia="Times New Roman" w:hAnsi="Times New Roman" w:cs="Times New Roman"/>
          <w:color w:val="000000" w:themeColor="text1"/>
          <w:sz w:val="24"/>
          <w:szCs w:val="24"/>
        </w:rPr>
        <w:t xml:space="preserve"> refi</w:t>
      </w:r>
      <w:r w:rsidR="0D315E08" w:rsidRPr="1625F9CD">
        <w:rPr>
          <w:rFonts w:ascii="Times New Roman" w:eastAsia="Times New Roman" w:hAnsi="Times New Roman" w:cs="Times New Roman"/>
          <w:color w:val="000000" w:themeColor="text1"/>
          <w:sz w:val="24"/>
          <w:szCs w:val="24"/>
        </w:rPr>
        <w:t>rieron</w:t>
      </w:r>
      <w:r w:rsidR="3289E278" w:rsidRPr="1625F9CD">
        <w:rPr>
          <w:rFonts w:ascii="Times New Roman" w:eastAsia="Times New Roman" w:hAnsi="Times New Roman" w:cs="Times New Roman"/>
          <w:color w:val="000000" w:themeColor="text1"/>
          <w:sz w:val="24"/>
          <w:szCs w:val="24"/>
        </w:rPr>
        <w:t xml:space="preserve"> problemas</w:t>
      </w:r>
      <w:r w:rsidR="73EB0263" w:rsidRPr="1625F9CD">
        <w:rPr>
          <w:rFonts w:ascii="Times New Roman" w:eastAsia="Times New Roman" w:hAnsi="Times New Roman" w:cs="Times New Roman"/>
          <w:color w:val="000000" w:themeColor="text1"/>
          <w:sz w:val="24"/>
          <w:szCs w:val="24"/>
        </w:rPr>
        <w:t xml:space="preserve"> </w:t>
      </w:r>
      <w:r w:rsidR="3289E278" w:rsidRPr="1625F9CD">
        <w:rPr>
          <w:rFonts w:ascii="Times New Roman" w:eastAsia="Times New Roman" w:hAnsi="Times New Roman" w:cs="Times New Roman"/>
          <w:color w:val="000000" w:themeColor="text1"/>
          <w:sz w:val="24"/>
          <w:szCs w:val="24"/>
        </w:rPr>
        <w:t>con la realización de</w:t>
      </w:r>
      <w:r w:rsidR="5E056766" w:rsidRPr="1625F9CD">
        <w:rPr>
          <w:rFonts w:ascii="Times New Roman" w:eastAsia="Times New Roman" w:hAnsi="Times New Roman" w:cs="Times New Roman"/>
          <w:color w:val="000000" w:themeColor="text1"/>
          <w:sz w:val="24"/>
          <w:szCs w:val="24"/>
        </w:rPr>
        <w:t xml:space="preserve"> </w:t>
      </w:r>
      <w:r w:rsidR="3289E278" w:rsidRPr="1625F9CD">
        <w:rPr>
          <w:rFonts w:ascii="Times New Roman" w:eastAsia="Times New Roman" w:hAnsi="Times New Roman" w:cs="Times New Roman"/>
          <w:color w:val="000000" w:themeColor="text1"/>
          <w:sz w:val="24"/>
          <w:szCs w:val="24"/>
        </w:rPr>
        <w:t>este tipo de actividades, es decir, un 60</w:t>
      </w:r>
      <w:r w:rsidR="7E2E2663" w:rsidRPr="1625F9CD">
        <w:rPr>
          <w:rFonts w:ascii="Times New Roman" w:eastAsia="Times New Roman" w:hAnsi="Times New Roman" w:cs="Times New Roman"/>
          <w:color w:val="000000" w:themeColor="text1"/>
          <w:sz w:val="24"/>
          <w:szCs w:val="24"/>
        </w:rPr>
        <w:t>%</w:t>
      </w:r>
      <w:r w:rsidR="1F6E4797" w:rsidRPr="1625F9CD">
        <w:rPr>
          <w:rFonts w:ascii="Times New Roman" w:eastAsia="Times New Roman" w:hAnsi="Times New Roman" w:cs="Times New Roman"/>
          <w:color w:val="000000" w:themeColor="text1"/>
          <w:sz w:val="24"/>
          <w:szCs w:val="24"/>
        </w:rPr>
        <w:t xml:space="preserve"> total </w:t>
      </w:r>
      <w:r w:rsidR="4C033A4F" w:rsidRPr="1625F9CD">
        <w:rPr>
          <w:rFonts w:ascii="Times New Roman" w:eastAsia="Times New Roman" w:hAnsi="Times New Roman" w:cs="Times New Roman"/>
          <w:color w:val="000000" w:themeColor="text1"/>
          <w:sz w:val="24"/>
          <w:szCs w:val="24"/>
        </w:rPr>
        <w:t xml:space="preserve">de </w:t>
      </w:r>
      <w:r w:rsidR="002C07FC" w:rsidRPr="1625F9CD">
        <w:rPr>
          <w:rFonts w:ascii="Times New Roman" w:eastAsia="Times New Roman" w:hAnsi="Times New Roman" w:cs="Times New Roman"/>
          <w:color w:val="000000" w:themeColor="text1"/>
          <w:sz w:val="24"/>
          <w:szCs w:val="24"/>
        </w:rPr>
        <w:t>la muestra</w:t>
      </w:r>
      <w:r w:rsidR="3A99620E" w:rsidRPr="1625F9CD">
        <w:rPr>
          <w:rFonts w:ascii="Times New Roman" w:eastAsia="Times New Roman" w:hAnsi="Times New Roman" w:cs="Times New Roman"/>
          <w:color w:val="000000" w:themeColor="text1"/>
          <w:sz w:val="24"/>
          <w:szCs w:val="24"/>
        </w:rPr>
        <w:t>.</w:t>
      </w:r>
      <w:r w:rsidR="55455569" w:rsidRPr="1625F9CD">
        <w:rPr>
          <w:rFonts w:ascii="Times New Roman" w:eastAsia="Times New Roman" w:hAnsi="Times New Roman" w:cs="Times New Roman"/>
          <w:color w:val="000000" w:themeColor="text1"/>
          <w:sz w:val="24"/>
          <w:szCs w:val="24"/>
        </w:rPr>
        <w:t xml:space="preserve"> </w:t>
      </w:r>
      <w:r w:rsidR="28816410" w:rsidRPr="1625F9CD">
        <w:rPr>
          <w:rFonts w:ascii="Times New Roman" w:eastAsia="Times New Roman" w:hAnsi="Times New Roman" w:cs="Times New Roman"/>
          <w:color w:val="000000" w:themeColor="text1"/>
          <w:sz w:val="24"/>
          <w:szCs w:val="24"/>
        </w:rPr>
        <w:t>El reporte de caso mencionado anteriormente</w:t>
      </w:r>
      <w:r w:rsidR="4BE3CD1A" w:rsidRPr="1625F9CD">
        <w:rPr>
          <w:rFonts w:ascii="Times New Roman" w:eastAsia="Times New Roman" w:hAnsi="Times New Roman" w:cs="Times New Roman"/>
          <w:color w:val="000000" w:themeColor="text1"/>
          <w:sz w:val="24"/>
          <w:szCs w:val="24"/>
        </w:rPr>
        <w:t xml:space="preserve"> corresponde a una paciente de 17 años a la c</w:t>
      </w:r>
      <w:r w:rsidR="5303C323" w:rsidRPr="1625F9CD">
        <w:rPr>
          <w:rFonts w:ascii="Times New Roman" w:eastAsia="Times New Roman" w:hAnsi="Times New Roman" w:cs="Times New Roman"/>
          <w:color w:val="000000" w:themeColor="text1"/>
          <w:sz w:val="24"/>
          <w:szCs w:val="24"/>
        </w:rPr>
        <w:t>ual en base a sus necesidades</w:t>
      </w:r>
      <w:r w:rsidR="71CB7E6C" w:rsidRPr="1625F9CD">
        <w:rPr>
          <w:rFonts w:ascii="Times New Roman" w:eastAsia="Times New Roman" w:hAnsi="Times New Roman" w:cs="Times New Roman"/>
          <w:color w:val="000000" w:themeColor="text1"/>
          <w:sz w:val="24"/>
          <w:szCs w:val="24"/>
        </w:rPr>
        <w:t xml:space="preserve"> se</w:t>
      </w:r>
      <w:r w:rsidR="28816410" w:rsidRPr="1625F9CD">
        <w:rPr>
          <w:rFonts w:ascii="Times New Roman" w:eastAsia="Times New Roman" w:hAnsi="Times New Roman" w:cs="Times New Roman"/>
          <w:color w:val="000000" w:themeColor="text1"/>
          <w:sz w:val="24"/>
          <w:szCs w:val="24"/>
        </w:rPr>
        <w:t xml:space="preserve"> </w:t>
      </w:r>
      <w:r w:rsidR="1FA955A3" w:rsidRPr="1625F9CD">
        <w:rPr>
          <w:rFonts w:ascii="Times New Roman" w:eastAsia="Times New Roman" w:hAnsi="Times New Roman" w:cs="Times New Roman"/>
          <w:color w:val="000000" w:themeColor="text1"/>
          <w:sz w:val="24"/>
          <w:szCs w:val="24"/>
        </w:rPr>
        <w:t xml:space="preserve">le </w:t>
      </w:r>
      <w:r w:rsidR="090943E4" w:rsidRPr="1625F9CD">
        <w:rPr>
          <w:rFonts w:ascii="Times New Roman" w:eastAsia="Times New Roman" w:hAnsi="Times New Roman" w:cs="Times New Roman"/>
          <w:color w:val="000000" w:themeColor="text1"/>
          <w:sz w:val="24"/>
          <w:szCs w:val="24"/>
        </w:rPr>
        <w:t>implementó un plan de rehabilitación visual</w:t>
      </w:r>
      <w:r w:rsidR="01F64C6D" w:rsidRPr="1625F9CD">
        <w:rPr>
          <w:rFonts w:ascii="Times New Roman" w:eastAsia="Times New Roman" w:hAnsi="Times New Roman" w:cs="Times New Roman"/>
          <w:color w:val="000000" w:themeColor="text1"/>
          <w:sz w:val="24"/>
          <w:szCs w:val="24"/>
        </w:rPr>
        <w:t xml:space="preserve"> el cual</w:t>
      </w:r>
      <w:r w:rsidR="090943E4" w:rsidRPr="1625F9CD">
        <w:rPr>
          <w:rFonts w:ascii="Times New Roman" w:eastAsia="Times New Roman" w:hAnsi="Times New Roman" w:cs="Times New Roman"/>
          <w:color w:val="000000" w:themeColor="text1"/>
          <w:sz w:val="24"/>
          <w:szCs w:val="24"/>
        </w:rPr>
        <w:t xml:space="preserve"> tras un seguimiento exhaustivo de este mismo, resultó en una mejora en</w:t>
      </w:r>
      <w:r w:rsidR="7672BE9F" w:rsidRPr="1625F9CD">
        <w:rPr>
          <w:rFonts w:ascii="Times New Roman" w:eastAsia="Times New Roman" w:hAnsi="Times New Roman" w:cs="Times New Roman"/>
          <w:color w:val="000000" w:themeColor="text1"/>
          <w:sz w:val="24"/>
          <w:szCs w:val="24"/>
        </w:rPr>
        <w:t xml:space="preserve"> sus</w:t>
      </w:r>
      <w:r w:rsidR="14988FCB" w:rsidRPr="1625F9CD">
        <w:rPr>
          <w:rFonts w:ascii="Times New Roman" w:eastAsia="Times New Roman" w:hAnsi="Times New Roman" w:cs="Times New Roman"/>
          <w:color w:val="000000" w:themeColor="text1"/>
          <w:sz w:val="24"/>
          <w:szCs w:val="24"/>
        </w:rPr>
        <w:t xml:space="preserve"> </w:t>
      </w:r>
      <w:r w:rsidR="7672BE9F" w:rsidRPr="1625F9CD">
        <w:rPr>
          <w:rFonts w:ascii="Times New Roman" w:eastAsia="Times New Roman" w:hAnsi="Times New Roman" w:cs="Times New Roman"/>
          <w:color w:val="000000" w:themeColor="text1"/>
          <w:sz w:val="24"/>
          <w:szCs w:val="24"/>
        </w:rPr>
        <w:t>habilidades para</w:t>
      </w:r>
      <w:r w:rsidR="090943E4" w:rsidRPr="1625F9CD">
        <w:rPr>
          <w:rFonts w:ascii="Times New Roman" w:eastAsia="Times New Roman" w:hAnsi="Times New Roman" w:cs="Times New Roman"/>
          <w:color w:val="000000" w:themeColor="text1"/>
          <w:sz w:val="24"/>
          <w:szCs w:val="24"/>
        </w:rPr>
        <w:t xml:space="preserve"> la </w:t>
      </w:r>
      <w:r w:rsidR="090943E4" w:rsidRPr="1625F9CD">
        <w:rPr>
          <w:rFonts w:ascii="Times New Roman" w:eastAsia="Times New Roman" w:hAnsi="Times New Roman" w:cs="Times New Roman"/>
          <w:color w:val="000000" w:themeColor="text1"/>
          <w:sz w:val="24"/>
          <w:szCs w:val="24"/>
        </w:rPr>
        <w:lastRenderedPageBreak/>
        <w:t xml:space="preserve">realización de las </w:t>
      </w:r>
      <w:r w:rsidR="7C3CB7AD" w:rsidRPr="1625F9CD">
        <w:rPr>
          <w:rFonts w:ascii="Times New Roman" w:eastAsia="Times New Roman" w:hAnsi="Times New Roman" w:cs="Times New Roman"/>
          <w:color w:val="000000" w:themeColor="text1"/>
          <w:sz w:val="24"/>
          <w:szCs w:val="24"/>
        </w:rPr>
        <w:t xml:space="preserve">AVD y </w:t>
      </w:r>
      <w:r w:rsidR="73BA8943" w:rsidRPr="1625F9CD">
        <w:rPr>
          <w:rFonts w:ascii="Times New Roman" w:eastAsia="Times New Roman" w:hAnsi="Times New Roman" w:cs="Times New Roman"/>
          <w:color w:val="000000" w:themeColor="text1"/>
          <w:sz w:val="24"/>
          <w:szCs w:val="24"/>
        </w:rPr>
        <w:t>calidad de vida</w:t>
      </w:r>
      <w:r w:rsidR="11502DF5" w:rsidRPr="1625F9CD">
        <w:rPr>
          <w:rFonts w:ascii="Times New Roman" w:eastAsia="Times New Roman" w:hAnsi="Times New Roman" w:cs="Times New Roman"/>
          <w:color w:val="000000" w:themeColor="text1"/>
          <w:sz w:val="24"/>
          <w:szCs w:val="24"/>
        </w:rPr>
        <w:t>.(</w:t>
      </w:r>
      <w:r w:rsidR="24F8884C" w:rsidRPr="73057DBE">
        <w:rPr>
          <w:rFonts w:ascii="Times New Roman" w:eastAsia="Times New Roman" w:hAnsi="Times New Roman" w:cs="Times New Roman"/>
          <w:color w:val="000000" w:themeColor="text1"/>
          <w:sz w:val="24"/>
          <w:szCs w:val="24"/>
        </w:rPr>
        <w:t>3</w:t>
      </w:r>
      <w:r w:rsidR="11502DF5" w:rsidRPr="1625F9CD">
        <w:rPr>
          <w:rFonts w:ascii="Times New Roman" w:eastAsia="Times New Roman" w:hAnsi="Times New Roman" w:cs="Times New Roman"/>
          <w:color w:val="000000" w:themeColor="text1"/>
          <w:sz w:val="24"/>
          <w:szCs w:val="24"/>
        </w:rPr>
        <w:t>)</w:t>
      </w:r>
      <w:r w:rsidR="26BA6547" w:rsidRPr="1625F9CD">
        <w:rPr>
          <w:rFonts w:ascii="Times New Roman" w:eastAsia="Times New Roman" w:hAnsi="Times New Roman" w:cs="Times New Roman"/>
          <w:color w:val="000000" w:themeColor="text1"/>
          <w:sz w:val="24"/>
          <w:szCs w:val="24"/>
        </w:rPr>
        <w:t xml:space="preserve"> Otro estudio publicado en una revista</w:t>
      </w:r>
      <w:r w:rsidR="007517A5" w:rsidRPr="1625F9CD">
        <w:rPr>
          <w:rFonts w:ascii="Times New Roman" w:eastAsia="Times New Roman" w:hAnsi="Times New Roman" w:cs="Times New Roman"/>
          <w:color w:val="000000" w:themeColor="text1"/>
          <w:sz w:val="24"/>
          <w:szCs w:val="24"/>
        </w:rPr>
        <w:t xml:space="preserve"> médica</w:t>
      </w:r>
      <w:r w:rsidR="26BA6547" w:rsidRPr="1625F9CD">
        <w:rPr>
          <w:rFonts w:ascii="Times New Roman" w:eastAsia="Times New Roman" w:hAnsi="Times New Roman" w:cs="Times New Roman"/>
          <w:color w:val="000000" w:themeColor="text1"/>
          <w:sz w:val="24"/>
          <w:szCs w:val="24"/>
        </w:rPr>
        <w:t xml:space="preserve"> mexicana el año 2023 acerca de las </w:t>
      </w:r>
      <w:r w:rsidR="3D52C70F" w:rsidRPr="1625F9CD">
        <w:rPr>
          <w:rFonts w:ascii="Times New Roman" w:eastAsia="Times New Roman" w:hAnsi="Times New Roman" w:cs="Times New Roman"/>
          <w:i/>
          <w:iCs/>
          <w:color w:val="000000" w:themeColor="text1"/>
          <w:sz w:val="24"/>
          <w:szCs w:val="24"/>
        </w:rPr>
        <w:t>Recomendaciones basadas en la evidencia para el diagnóstico, el tratamiento, la rehabilitación y el seguimiento de personas mayores de 7 años con baja visión</w:t>
      </w:r>
      <w:r w:rsidR="20999F7E" w:rsidRPr="1625F9CD">
        <w:rPr>
          <w:rFonts w:ascii="Times New Roman" w:eastAsia="Times New Roman" w:hAnsi="Times New Roman" w:cs="Times New Roman"/>
          <w:i/>
          <w:iCs/>
          <w:color w:val="000000" w:themeColor="text1"/>
          <w:sz w:val="24"/>
          <w:szCs w:val="24"/>
        </w:rPr>
        <w:t xml:space="preserve">, </w:t>
      </w:r>
      <w:r w:rsidR="3D606E75" w:rsidRPr="1625F9CD">
        <w:rPr>
          <w:rFonts w:ascii="Times New Roman" w:eastAsia="Times New Roman" w:hAnsi="Times New Roman" w:cs="Times New Roman"/>
          <w:color w:val="000000" w:themeColor="text1"/>
          <w:sz w:val="24"/>
          <w:szCs w:val="24"/>
        </w:rPr>
        <w:t xml:space="preserve">evaluó a pacientes entre 7 y 18 años, con deficiencia visual moderada y grave permanente del espectro funcional de la discapacidad visual </w:t>
      </w:r>
      <w:r w:rsidR="00670D90" w:rsidRPr="1625F9CD">
        <w:rPr>
          <w:rFonts w:ascii="Times New Roman" w:eastAsia="Times New Roman" w:hAnsi="Times New Roman" w:cs="Times New Roman"/>
          <w:color w:val="000000" w:themeColor="text1"/>
          <w:sz w:val="24"/>
          <w:szCs w:val="24"/>
        </w:rPr>
        <w:t xml:space="preserve">con </w:t>
      </w:r>
      <w:r w:rsidR="3D606E75" w:rsidRPr="1625F9CD">
        <w:rPr>
          <w:rFonts w:ascii="Times New Roman" w:eastAsia="Times New Roman" w:hAnsi="Times New Roman" w:cs="Times New Roman"/>
          <w:color w:val="000000" w:themeColor="text1"/>
          <w:sz w:val="24"/>
          <w:szCs w:val="24"/>
        </w:rPr>
        <w:t xml:space="preserve">alteraciones de la función visual que </w:t>
      </w:r>
      <w:r w:rsidR="00770D16" w:rsidRPr="1625F9CD">
        <w:rPr>
          <w:rFonts w:ascii="Times New Roman" w:eastAsia="Times New Roman" w:hAnsi="Times New Roman" w:cs="Times New Roman"/>
          <w:color w:val="000000" w:themeColor="text1"/>
          <w:sz w:val="24"/>
          <w:szCs w:val="24"/>
        </w:rPr>
        <w:t>generaran</w:t>
      </w:r>
      <w:r w:rsidR="3D606E75" w:rsidRPr="1625F9CD">
        <w:rPr>
          <w:rFonts w:ascii="Times New Roman" w:eastAsia="Times New Roman" w:hAnsi="Times New Roman" w:cs="Times New Roman"/>
          <w:color w:val="000000" w:themeColor="text1"/>
          <w:sz w:val="24"/>
          <w:szCs w:val="24"/>
        </w:rPr>
        <w:t xml:space="preserve"> dificultad o imposibilidad para realizar las</w:t>
      </w:r>
      <w:r w:rsidR="293969BB" w:rsidRPr="1625F9CD">
        <w:rPr>
          <w:rFonts w:ascii="Times New Roman" w:eastAsia="Times New Roman" w:hAnsi="Times New Roman" w:cs="Times New Roman"/>
          <w:color w:val="000000" w:themeColor="text1"/>
          <w:sz w:val="24"/>
          <w:szCs w:val="24"/>
        </w:rPr>
        <w:t xml:space="preserve"> AVD</w:t>
      </w:r>
      <w:r w:rsidR="3D606E75" w:rsidRPr="1625F9CD">
        <w:rPr>
          <w:rFonts w:ascii="Times New Roman" w:eastAsia="Times New Roman" w:hAnsi="Times New Roman" w:cs="Times New Roman"/>
          <w:color w:val="000000" w:themeColor="text1"/>
          <w:sz w:val="24"/>
          <w:szCs w:val="24"/>
        </w:rPr>
        <w:t xml:space="preserve">, </w:t>
      </w:r>
      <w:r w:rsidR="365B381B" w:rsidRPr="1625F9CD">
        <w:rPr>
          <w:rFonts w:ascii="Times New Roman" w:eastAsia="Times New Roman" w:hAnsi="Times New Roman" w:cs="Times New Roman"/>
          <w:color w:val="000000" w:themeColor="text1"/>
          <w:sz w:val="24"/>
          <w:szCs w:val="24"/>
        </w:rPr>
        <w:t xml:space="preserve">con el fin de crear un plan de rehabilitación y seguimiento para disminuir el impacto negativo </w:t>
      </w:r>
      <w:r w:rsidR="0FB5DCFA" w:rsidRPr="1625F9CD">
        <w:rPr>
          <w:rFonts w:ascii="Times New Roman" w:eastAsia="Times New Roman" w:hAnsi="Times New Roman" w:cs="Times New Roman"/>
          <w:color w:val="000000" w:themeColor="text1"/>
          <w:sz w:val="24"/>
          <w:szCs w:val="24"/>
        </w:rPr>
        <w:t>causado por la baja</w:t>
      </w:r>
      <w:r w:rsidR="1A7AF40D" w:rsidRPr="1625F9CD">
        <w:rPr>
          <w:rFonts w:ascii="Times New Roman" w:eastAsia="Times New Roman" w:hAnsi="Times New Roman" w:cs="Times New Roman"/>
          <w:color w:val="000000" w:themeColor="text1"/>
          <w:sz w:val="24"/>
          <w:szCs w:val="24"/>
        </w:rPr>
        <w:t xml:space="preserve"> </w:t>
      </w:r>
      <w:r w:rsidR="0FB5DCFA" w:rsidRPr="1625F9CD">
        <w:rPr>
          <w:rFonts w:ascii="Times New Roman" w:eastAsia="Times New Roman" w:hAnsi="Times New Roman" w:cs="Times New Roman"/>
          <w:color w:val="000000" w:themeColor="text1"/>
          <w:sz w:val="24"/>
          <w:szCs w:val="24"/>
        </w:rPr>
        <w:t>visión e</w:t>
      </w:r>
      <w:r w:rsidR="6E2736DB" w:rsidRPr="1625F9CD">
        <w:rPr>
          <w:rFonts w:ascii="Times New Roman" w:eastAsia="Times New Roman" w:hAnsi="Times New Roman" w:cs="Times New Roman"/>
          <w:color w:val="000000" w:themeColor="text1"/>
          <w:sz w:val="24"/>
          <w:szCs w:val="24"/>
        </w:rPr>
        <w:t xml:space="preserve">n </w:t>
      </w:r>
      <w:r w:rsidR="0FB5DCFA" w:rsidRPr="1625F9CD">
        <w:rPr>
          <w:rFonts w:ascii="Times New Roman" w:eastAsia="Times New Roman" w:hAnsi="Times New Roman" w:cs="Times New Roman"/>
          <w:color w:val="000000" w:themeColor="text1"/>
          <w:sz w:val="24"/>
          <w:szCs w:val="24"/>
        </w:rPr>
        <w:t xml:space="preserve">las AVD, </w:t>
      </w:r>
      <w:r w:rsidR="6E9FA7D9" w:rsidRPr="1625F9CD">
        <w:rPr>
          <w:rFonts w:ascii="Times New Roman" w:eastAsia="Times New Roman" w:hAnsi="Times New Roman" w:cs="Times New Roman"/>
          <w:color w:val="000000" w:themeColor="text1"/>
          <w:sz w:val="24"/>
          <w:szCs w:val="24"/>
        </w:rPr>
        <w:t>el cual logró también una mejora en la calidad de vida de los pa</w:t>
      </w:r>
      <w:r w:rsidR="00F049D0" w:rsidRPr="1625F9CD">
        <w:rPr>
          <w:rFonts w:ascii="Times New Roman" w:eastAsia="Times New Roman" w:hAnsi="Times New Roman" w:cs="Times New Roman"/>
          <w:color w:val="000000" w:themeColor="text1"/>
          <w:sz w:val="24"/>
          <w:szCs w:val="24"/>
        </w:rPr>
        <w:t>rticipante</w:t>
      </w:r>
      <w:r w:rsidR="6E9FA7D9" w:rsidRPr="1625F9CD">
        <w:rPr>
          <w:rFonts w:ascii="Times New Roman" w:eastAsia="Times New Roman" w:hAnsi="Times New Roman" w:cs="Times New Roman"/>
          <w:color w:val="000000" w:themeColor="text1"/>
          <w:sz w:val="24"/>
          <w:szCs w:val="24"/>
        </w:rPr>
        <w:t>s.</w:t>
      </w:r>
      <w:r w:rsidR="7E0AF68D" w:rsidRPr="1625F9CD">
        <w:rPr>
          <w:rFonts w:ascii="Times New Roman" w:eastAsia="Times New Roman" w:hAnsi="Times New Roman" w:cs="Times New Roman"/>
          <w:color w:val="000000" w:themeColor="text1"/>
          <w:sz w:val="24"/>
          <w:szCs w:val="24"/>
        </w:rPr>
        <w:t>(</w:t>
      </w:r>
      <w:r w:rsidR="73543A20" w:rsidRPr="73057DBE">
        <w:rPr>
          <w:rFonts w:ascii="Times New Roman" w:eastAsia="Times New Roman" w:hAnsi="Times New Roman" w:cs="Times New Roman"/>
          <w:color w:val="000000" w:themeColor="text1"/>
          <w:sz w:val="24"/>
          <w:szCs w:val="24"/>
        </w:rPr>
        <w:t>29</w:t>
      </w:r>
      <w:r w:rsidR="7E0AF68D" w:rsidRPr="1625F9CD">
        <w:rPr>
          <w:rFonts w:ascii="Times New Roman" w:eastAsia="Times New Roman" w:hAnsi="Times New Roman" w:cs="Times New Roman"/>
          <w:color w:val="000000" w:themeColor="text1"/>
          <w:sz w:val="24"/>
          <w:szCs w:val="24"/>
        </w:rPr>
        <w:t>)</w:t>
      </w:r>
    </w:p>
    <w:p w14:paraId="70D0A5A1" w14:textId="329CED62" w:rsidR="674358B3" w:rsidRDefault="67331771" w:rsidP="1625F9CD">
      <w:pPr>
        <w:pStyle w:val="Normal1"/>
        <w:widowControl w:val="0"/>
        <w:spacing w:line="480" w:lineRule="auto"/>
        <w:jc w:val="both"/>
        <w:rPr>
          <w:rFonts w:ascii="Times New Roman" w:eastAsia="Times New Roman" w:hAnsi="Times New Roman" w:cs="Times New Roman"/>
          <w:color w:val="000000" w:themeColor="text1"/>
          <w:sz w:val="24"/>
          <w:szCs w:val="24"/>
        </w:rPr>
      </w:pPr>
      <w:r w:rsidRPr="73057DBE">
        <w:rPr>
          <w:rFonts w:ascii="Times New Roman" w:eastAsia="Times New Roman" w:hAnsi="Times New Roman" w:cs="Times New Roman"/>
          <w:color w:val="000000" w:themeColor="text1"/>
          <w:sz w:val="24"/>
          <w:szCs w:val="24"/>
        </w:rPr>
        <w:t xml:space="preserve"> </w:t>
      </w:r>
    </w:p>
    <w:p w14:paraId="6F23CBB9" w14:textId="4FE54E56" w:rsidR="674358B3" w:rsidRDefault="22279BDC" w:rsidP="1625F9CD">
      <w:pPr>
        <w:spacing w:after="160" w:line="480" w:lineRule="auto"/>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L</w:t>
      </w:r>
      <w:r w:rsidR="5BDB2A7F" w:rsidRPr="1625F9CD">
        <w:rPr>
          <w:rFonts w:ascii="Times New Roman" w:eastAsia="Times New Roman" w:hAnsi="Times New Roman" w:cs="Times New Roman"/>
          <w:color w:val="000000" w:themeColor="text1"/>
          <w:sz w:val="24"/>
          <w:szCs w:val="24"/>
        </w:rPr>
        <w:t xml:space="preserve">as AVD afectadas en pacientes con </w:t>
      </w:r>
      <w:r w:rsidR="458B5EE0" w:rsidRPr="1625F9CD">
        <w:rPr>
          <w:rFonts w:ascii="Times New Roman" w:eastAsia="Times New Roman" w:hAnsi="Times New Roman" w:cs="Times New Roman"/>
          <w:color w:val="000000" w:themeColor="text1"/>
          <w:sz w:val="24"/>
          <w:szCs w:val="24"/>
        </w:rPr>
        <w:t xml:space="preserve">BV </w:t>
      </w:r>
      <w:r w:rsidR="06E679AF" w:rsidRPr="1625F9CD">
        <w:rPr>
          <w:rFonts w:ascii="Times New Roman" w:eastAsia="Times New Roman" w:hAnsi="Times New Roman" w:cs="Times New Roman"/>
          <w:color w:val="000000" w:themeColor="text1"/>
          <w:sz w:val="24"/>
          <w:szCs w:val="24"/>
        </w:rPr>
        <w:t xml:space="preserve">por DMRE </w:t>
      </w:r>
      <w:r w:rsidR="458B5EE0" w:rsidRPr="1625F9CD">
        <w:rPr>
          <w:rFonts w:ascii="Times New Roman" w:eastAsia="Times New Roman" w:hAnsi="Times New Roman" w:cs="Times New Roman"/>
          <w:color w:val="000000" w:themeColor="text1"/>
          <w:sz w:val="24"/>
          <w:szCs w:val="24"/>
        </w:rPr>
        <w:t>según</w:t>
      </w:r>
      <w:r w:rsidR="5BDB2A7F" w:rsidRPr="1625F9CD">
        <w:rPr>
          <w:rFonts w:ascii="Times New Roman" w:eastAsia="Times New Roman" w:hAnsi="Times New Roman" w:cs="Times New Roman"/>
          <w:color w:val="000000" w:themeColor="text1"/>
          <w:sz w:val="24"/>
          <w:szCs w:val="24"/>
        </w:rPr>
        <w:t xml:space="preserve"> un estudio de </w:t>
      </w:r>
      <w:proofErr w:type="spellStart"/>
      <w:r w:rsidR="500F648E" w:rsidRPr="1625F9CD">
        <w:rPr>
          <w:rFonts w:ascii="Times New Roman" w:eastAsia="Times New Roman" w:hAnsi="Times New Roman" w:cs="Times New Roman"/>
          <w:color w:val="000000" w:themeColor="text1"/>
          <w:sz w:val="24"/>
          <w:szCs w:val="24"/>
        </w:rPr>
        <w:t>Dussán</w:t>
      </w:r>
      <w:proofErr w:type="spellEnd"/>
      <w:r w:rsidR="5BDB2A7F" w:rsidRPr="1625F9CD">
        <w:rPr>
          <w:rFonts w:ascii="Times New Roman" w:eastAsia="Times New Roman" w:hAnsi="Times New Roman" w:cs="Times New Roman"/>
          <w:color w:val="000000" w:themeColor="text1"/>
          <w:sz w:val="24"/>
          <w:szCs w:val="24"/>
        </w:rPr>
        <w:t xml:space="preserve"> G</w:t>
      </w:r>
      <w:r w:rsidR="00B8165F" w:rsidRPr="1625F9CD">
        <w:rPr>
          <w:rFonts w:ascii="Times New Roman" w:eastAsia="Times New Roman" w:hAnsi="Times New Roman" w:cs="Times New Roman"/>
          <w:color w:val="000000" w:themeColor="text1"/>
          <w:sz w:val="24"/>
          <w:szCs w:val="24"/>
        </w:rPr>
        <w:t>.</w:t>
      </w:r>
      <w:r w:rsidR="6638EC47" w:rsidRPr="1625F9CD">
        <w:rPr>
          <w:rFonts w:ascii="Times New Roman" w:eastAsia="Times New Roman" w:hAnsi="Times New Roman" w:cs="Times New Roman"/>
          <w:color w:val="000000" w:themeColor="text1"/>
          <w:sz w:val="24"/>
          <w:szCs w:val="24"/>
        </w:rPr>
        <w:t xml:space="preserve"> et al</w:t>
      </w:r>
      <w:r w:rsidR="5BDB2A7F" w:rsidRPr="1625F9CD">
        <w:rPr>
          <w:rFonts w:ascii="Times New Roman" w:eastAsia="Times New Roman" w:hAnsi="Times New Roman" w:cs="Times New Roman"/>
          <w:color w:val="000000" w:themeColor="text1"/>
          <w:sz w:val="24"/>
          <w:szCs w:val="24"/>
        </w:rPr>
        <w:t xml:space="preserve"> el 2016 </w:t>
      </w:r>
      <w:r w:rsidR="084DB35C" w:rsidRPr="1625F9CD">
        <w:rPr>
          <w:rFonts w:ascii="Times New Roman" w:eastAsia="Times New Roman" w:hAnsi="Times New Roman" w:cs="Times New Roman"/>
          <w:color w:val="000000" w:themeColor="text1"/>
          <w:sz w:val="24"/>
          <w:szCs w:val="24"/>
        </w:rPr>
        <w:t>en Colombia</w:t>
      </w:r>
      <w:r w:rsidR="17B4CC54" w:rsidRPr="1625F9CD">
        <w:rPr>
          <w:rFonts w:ascii="Times New Roman" w:eastAsia="Times New Roman" w:hAnsi="Times New Roman" w:cs="Times New Roman"/>
          <w:color w:val="000000" w:themeColor="text1"/>
          <w:sz w:val="24"/>
          <w:szCs w:val="24"/>
        </w:rPr>
        <w:t xml:space="preserve">, </w:t>
      </w:r>
      <w:r w:rsidR="5BDB2A7F" w:rsidRPr="1625F9CD">
        <w:rPr>
          <w:rFonts w:ascii="Times New Roman" w:eastAsia="Times New Roman" w:hAnsi="Times New Roman" w:cs="Times New Roman"/>
          <w:color w:val="000000" w:themeColor="text1"/>
          <w:sz w:val="24"/>
          <w:szCs w:val="24"/>
        </w:rPr>
        <w:t xml:space="preserve">son principalmente las </w:t>
      </w:r>
      <w:r w:rsidR="00B8165F" w:rsidRPr="1625F9CD">
        <w:rPr>
          <w:rFonts w:ascii="Times New Roman" w:eastAsia="Times New Roman" w:hAnsi="Times New Roman" w:cs="Times New Roman"/>
          <w:color w:val="000000" w:themeColor="text1"/>
          <w:sz w:val="24"/>
          <w:szCs w:val="24"/>
        </w:rPr>
        <w:t>actividades</w:t>
      </w:r>
      <w:r w:rsidR="5BDB2A7F" w:rsidRPr="1625F9CD">
        <w:rPr>
          <w:rFonts w:ascii="Times New Roman" w:eastAsia="Times New Roman" w:hAnsi="Times New Roman" w:cs="Times New Roman"/>
          <w:color w:val="000000" w:themeColor="text1"/>
          <w:sz w:val="24"/>
          <w:szCs w:val="24"/>
        </w:rPr>
        <w:t xml:space="preserve"> que tengan relación con la integraci</w:t>
      </w:r>
      <w:r w:rsidR="2FD072C7" w:rsidRPr="1625F9CD">
        <w:rPr>
          <w:rFonts w:ascii="Times New Roman" w:eastAsia="Times New Roman" w:hAnsi="Times New Roman" w:cs="Times New Roman"/>
          <w:color w:val="000000" w:themeColor="text1"/>
          <w:sz w:val="24"/>
          <w:szCs w:val="24"/>
        </w:rPr>
        <w:t>ó</w:t>
      </w:r>
      <w:r w:rsidR="5BDB2A7F" w:rsidRPr="1625F9CD">
        <w:rPr>
          <w:rFonts w:ascii="Times New Roman" w:eastAsia="Times New Roman" w:hAnsi="Times New Roman" w:cs="Times New Roman"/>
          <w:color w:val="000000" w:themeColor="text1"/>
          <w:sz w:val="24"/>
          <w:szCs w:val="24"/>
        </w:rPr>
        <w:t xml:space="preserve">n </w:t>
      </w:r>
      <w:r w:rsidR="6126A068" w:rsidRPr="1625F9CD">
        <w:rPr>
          <w:rFonts w:ascii="Times New Roman" w:eastAsia="Times New Roman" w:hAnsi="Times New Roman" w:cs="Times New Roman"/>
          <w:color w:val="000000" w:themeColor="text1"/>
          <w:sz w:val="24"/>
          <w:szCs w:val="24"/>
        </w:rPr>
        <w:t>en el</w:t>
      </w:r>
      <w:r w:rsidR="5BDB2A7F" w:rsidRPr="1625F9CD">
        <w:rPr>
          <w:rFonts w:ascii="Times New Roman" w:eastAsia="Times New Roman" w:hAnsi="Times New Roman" w:cs="Times New Roman"/>
          <w:color w:val="000000" w:themeColor="text1"/>
          <w:sz w:val="24"/>
          <w:szCs w:val="24"/>
        </w:rPr>
        <w:t xml:space="preserve"> entorno como lo es la </w:t>
      </w:r>
      <w:proofErr w:type="gramStart"/>
      <w:r w:rsidR="5BDB2A7F" w:rsidRPr="1625F9CD">
        <w:rPr>
          <w:rFonts w:ascii="Times New Roman" w:eastAsia="Times New Roman" w:hAnsi="Times New Roman" w:cs="Times New Roman"/>
          <w:color w:val="000000" w:themeColor="text1"/>
          <w:sz w:val="24"/>
          <w:szCs w:val="24"/>
        </w:rPr>
        <w:t>movilidad.(</w:t>
      </w:r>
      <w:proofErr w:type="gramEnd"/>
      <w:r w:rsidR="39C6965C" w:rsidRPr="73057DBE">
        <w:rPr>
          <w:rFonts w:ascii="Times New Roman" w:eastAsia="Times New Roman" w:hAnsi="Times New Roman" w:cs="Times New Roman"/>
          <w:color w:val="000000" w:themeColor="text1"/>
          <w:sz w:val="24"/>
          <w:szCs w:val="24"/>
        </w:rPr>
        <w:t>3</w:t>
      </w:r>
      <w:r w:rsidR="4C80793B" w:rsidRPr="73057DBE">
        <w:rPr>
          <w:rFonts w:ascii="Times New Roman" w:eastAsia="Times New Roman" w:hAnsi="Times New Roman" w:cs="Times New Roman"/>
          <w:color w:val="000000" w:themeColor="text1"/>
          <w:sz w:val="24"/>
          <w:szCs w:val="24"/>
        </w:rPr>
        <w:t>0</w:t>
      </w:r>
      <w:r w:rsidR="5BDB2A7F" w:rsidRPr="1625F9CD">
        <w:rPr>
          <w:rFonts w:ascii="Times New Roman" w:eastAsia="Times New Roman" w:hAnsi="Times New Roman" w:cs="Times New Roman"/>
          <w:color w:val="000000" w:themeColor="text1"/>
          <w:sz w:val="24"/>
          <w:szCs w:val="24"/>
        </w:rPr>
        <w:t>)</w:t>
      </w:r>
      <w:r w:rsidR="0EA99A14" w:rsidRPr="1625F9CD">
        <w:rPr>
          <w:rFonts w:ascii="Times New Roman" w:eastAsia="Times New Roman" w:hAnsi="Times New Roman" w:cs="Times New Roman"/>
          <w:color w:val="000000" w:themeColor="text1"/>
          <w:sz w:val="24"/>
          <w:szCs w:val="24"/>
        </w:rPr>
        <w:t xml:space="preserve">. </w:t>
      </w:r>
    </w:p>
    <w:p w14:paraId="2D1D24D9" w14:textId="77581978" w:rsidR="674358B3" w:rsidRDefault="674358B3" w:rsidP="1625F9CD">
      <w:pPr>
        <w:spacing w:after="160" w:line="480" w:lineRule="auto"/>
        <w:jc w:val="both"/>
        <w:rPr>
          <w:rFonts w:ascii="Times New Roman" w:eastAsia="Times New Roman" w:hAnsi="Times New Roman" w:cs="Times New Roman"/>
          <w:color w:val="000000" w:themeColor="text1"/>
          <w:sz w:val="24"/>
          <w:szCs w:val="24"/>
        </w:rPr>
      </w:pPr>
    </w:p>
    <w:p w14:paraId="62BC1445" w14:textId="0288232C" w:rsidR="674358B3" w:rsidRDefault="50A27A35" w:rsidP="674358B3">
      <w:pPr>
        <w:spacing w:after="160" w:line="480" w:lineRule="auto"/>
        <w:jc w:val="both"/>
        <w:rPr>
          <w:rFonts w:ascii="Times New Roman" w:eastAsia="Times New Roman" w:hAnsi="Times New Roman" w:cs="Times New Roman"/>
          <w:color w:val="000000" w:themeColor="text1"/>
          <w:sz w:val="24"/>
          <w:szCs w:val="24"/>
        </w:rPr>
      </w:pPr>
      <w:r w:rsidRPr="7A021E13">
        <w:rPr>
          <w:rFonts w:ascii="Times New Roman" w:eastAsia="Times New Roman" w:hAnsi="Times New Roman" w:cs="Times New Roman"/>
          <w:color w:val="000000" w:themeColor="text1"/>
          <w:sz w:val="24"/>
          <w:szCs w:val="24"/>
        </w:rPr>
        <w:t>Son muy pocos los estudio</w:t>
      </w:r>
      <w:r w:rsidR="0056683E" w:rsidRPr="7A021E13">
        <w:rPr>
          <w:rFonts w:ascii="Times New Roman" w:eastAsia="Times New Roman" w:hAnsi="Times New Roman" w:cs="Times New Roman"/>
          <w:color w:val="000000" w:themeColor="text1"/>
          <w:sz w:val="24"/>
          <w:szCs w:val="24"/>
        </w:rPr>
        <w:t>s</w:t>
      </w:r>
      <w:r w:rsidRPr="7A021E13">
        <w:rPr>
          <w:rFonts w:ascii="Times New Roman" w:eastAsia="Times New Roman" w:hAnsi="Times New Roman" w:cs="Times New Roman"/>
          <w:color w:val="000000" w:themeColor="text1"/>
          <w:sz w:val="24"/>
          <w:szCs w:val="24"/>
        </w:rPr>
        <w:t xml:space="preserve"> en los cu</w:t>
      </w:r>
      <w:r w:rsidR="7EF8E283" w:rsidRPr="7A021E13">
        <w:rPr>
          <w:rFonts w:ascii="Times New Roman" w:eastAsia="Times New Roman" w:hAnsi="Times New Roman" w:cs="Times New Roman"/>
          <w:color w:val="000000" w:themeColor="text1"/>
          <w:sz w:val="24"/>
          <w:szCs w:val="24"/>
        </w:rPr>
        <w:t>á</w:t>
      </w:r>
      <w:r w:rsidRPr="7A021E13">
        <w:rPr>
          <w:rFonts w:ascii="Times New Roman" w:eastAsia="Times New Roman" w:hAnsi="Times New Roman" w:cs="Times New Roman"/>
          <w:color w:val="000000" w:themeColor="text1"/>
          <w:sz w:val="24"/>
          <w:szCs w:val="24"/>
        </w:rPr>
        <w:t>les se aplica el Índice de Barthel  para la medición de</w:t>
      </w:r>
      <w:r w:rsidR="4EE16857" w:rsidRPr="7A021E13">
        <w:rPr>
          <w:rFonts w:ascii="Times New Roman" w:eastAsia="Times New Roman" w:hAnsi="Times New Roman" w:cs="Times New Roman"/>
          <w:color w:val="000000" w:themeColor="text1"/>
          <w:sz w:val="24"/>
          <w:szCs w:val="24"/>
        </w:rPr>
        <w:t xml:space="preserve"> indepen</w:t>
      </w:r>
      <w:r w:rsidR="65B9EC85" w:rsidRPr="7A021E13">
        <w:rPr>
          <w:rFonts w:ascii="Times New Roman" w:eastAsia="Times New Roman" w:hAnsi="Times New Roman" w:cs="Times New Roman"/>
          <w:color w:val="000000" w:themeColor="text1"/>
          <w:sz w:val="24"/>
          <w:szCs w:val="24"/>
        </w:rPr>
        <w:t>den</w:t>
      </w:r>
      <w:r w:rsidR="4EE16857" w:rsidRPr="7A021E13">
        <w:rPr>
          <w:rFonts w:ascii="Times New Roman" w:eastAsia="Times New Roman" w:hAnsi="Times New Roman" w:cs="Times New Roman"/>
          <w:color w:val="000000" w:themeColor="text1"/>
          <w:sz w:val="24"/>
          <w:szCs w:val="24"/>
        </w:rPr>
        <w:t>cia</w:t>
      </w:r>
      <w:r w:rsidR="2BFDE5BF" w:rsidRPr="7A021E13">
        <w:rPr>
          <w:rFonts w:ascii="Times New Roman" w:eastAsia="Times New Roman" w:hAnsi="Times New Roman" w:cs="Times New Roman"/>
          <w:color w:val="000000" w:themeColor="text1"/>
          <w:sz w:val="24"/>
          <w:szCs w:val="24"/>
        </w:rPr>
        <w:t xml:space="preserve"> y calidad de vida en los pacientes con BV</w:t>
      </w:r>
      <w:r w:rsidR="2317DC87" w:rsidRPr="7A021E13">
        <w:rPr>
          <w:rFonts w:ascii="Times New Roman" w:eastAsia="Times New Roman" w:hAnsi="Times New Roman" w:cs="Times New Roman"/>
          <w:color w:val="000000" w:themeColor="text1"/>
          <w:sz w:val="24"/>
          <w:szCs w:val="24"/>
        </w:rPr>
        <w:t>, e</w:t>
      </w:r>
      <w:r w:rsidR="2BFDE5BF" w:rsidRPr="7A021E13">
        <w:rPr>
          <w:rFonts w:ascii="Times New Roman" w:eastAsia="Times New Roman" w:hAnsi="Times New Roman" w:cs="Times New Roman"/>
          <w:color w:val="000000" w:themeColor="text1"/>
          <w:sz w:val="24"/>
          <w:szCs w:val="24"/>
        </w:rPr>
        <w:t>n</w:t>
      </w:r>
      <w:r w:rsidR="365B8332" w:rsidRPr="7A021E13">
        <w:rPr>
          <w:rFonts w:ascii="Times New Roman" w:eastAsia="Times New Roman" w:hAnsi="Times New Roman" w:cs="Times New Roman"/>
          <w:color w:val="000000" w:themeColor="text1"/>
          <w:sz w:val="24"/>
          <w:szCs w:val="24"/>
        </w:rPr>
        <w:t xml:space="preserve"> la mayoría </w:t>
      </w:r>
      <w:r w:rsidR="7C864D05" w:rsidRPr="7A021E13">
        <w:rPr>
          <w:rFonts w:ascii="Times New Roman" w:eastAsia="Times New Roman" w:hAnsi="Times New Roman" w:cs="Times New Roman"/>
          <w:color w:val="000000" w:themeColor="text1"/>
          <w:sz w:val="24"/>
          <w:szCs w:val="24"/>
        </w:rPr>
        <w:t xml:space="preserve">de </w:t>
      </w:r>
      <w:r w:rsidR="00C56B94" w:rsidRPr="7A021E13">
        <w:rPr>
          <w:rFonts w:ascii="Times New Roman" w:eastAsia="Times New Roman" w:hAnsi="Times New Roman" w:cs="Times New Roman"/>
          <w:color w:val="000000" w:themeColor="text1"/>
          <w:sz w:val="24"/>
          <w:szCs w:val="24"/>
        </w:rPr>
        <w:t>investigaciones</w:t>
      </w:r>
      <w:r w:rsidR="7C864D05" w:rsidRPr="7A021E13">
        <w:rPr>
          <w:rFonts w:ascii="Times New Roman" w:eastAsia="Times New Roman" w:hAnsi="Times New Roman" w:cs="Times New Roman"/>
          <w:color w:val="000000" w:themeColor="text1"/>
          <w:sz w:val="24"/>
          <w:szCs w:val="24"/>
        </w:rPr>
        <w:t xml:space="preserve"> </w:t>
      </w:r>
      <w:r w:rsidR="365B8332" w:rsidRPr="7A021E13">
        <w:rPr>
          <w:rFonts w:ascii="Times New Roman" w:eastAsia="Times New Roman" w:hAnsi="Times New Roman" w:cs="Times New Roman"/>
          <w:color w:val="000000" w:themeColor="text1"/>
          <w:sz w:val="24"/>
          <w:szCs w:val="24"/>
        </w:rPr>
        <w:t>se utilizaron</w:t>
      </w:r>
      <w:r w:rsidR="363D5563" w:rsidRPr="7A021E13">
        <w:rPr>
          <w:rFonts w:ascii="Times New Roman" w:eastAsia="Times New Roman" w:hAnsi="Times New Roman" w:cs="Times New Roman"/>
          <w:color w:val="000000" w:themeColor="text1"/>
          <w:sz w:val="24"/>
          <w:szCs w:val="24"/>
        </w:rPr>
        <w:t xml:space="preserve"> cuestionarios más espec</w:t>
      </w:r>
      <w:r w:rsidR="0AFDC53A" w:rsidRPr="7A021E13">
        <w:rPr>
          <w:rFonts w:ascii="Times New Roman" w:eastAsia="Times New Roman" w:hAnsi="Times New Roman" w:cs="Times New Roman"/>
          <w:color w:val="000000" w:themeColor="text1"/>
          <w:sz w:val="24"/>
          <w:szCs w:val="24"/>
        </w:rPr>
        <w:t>í</w:t>
      </w:r>
      <w:r w:rsidR="363D5563" w:rsidRPr="7A021E13">
        <w:rPr>
          <w:rFonts w:ascii="Times New Roman" w:eastAsia="Times New Roman" w:hAnsi="Times New Roman" w:cs="Times New Roman"/>
          <w:color w:val="000000" w:themeColor="text1"/>
          <w:sz w:val="24"/>
          <w:szCs w:val="24"/>
        </w:rPr>
        <w:t>ficos</w:t>
      </w:r>
      <w:r w:rsidR="5AD1A299" w:rsidRPr="7A021E13">
        <w:rPr>
          <w:rFonts w:ascii="Times New Roman" w:eastAsia="Times New Roman" w:hAnsi="Times New Roman" w:cs="Times New Roman"/>
          <w:color w:val="000000" w:themeColor="text1"/>
          <w:sz w:val="24"/>
          <w:szCs w:val="24"/>
        </w:rPr>
        <w:t xml:space="preserve"> donde se recopiló informaci</w:t>
      </w:r>
      <w:r w:rsidR="0206FB41" w:rsidRPr="7A021E13">
        <w:rPr>
          <w:rFonts w:ascii="Times New Roman" w:eastAsia="Times New Roman" w:hAnsi="Times New Roman" w:cs="Times New Roman"/>
          <w:color w:val="000000" w:themeColor="text1"/>
          <w:sz w:val="24"/>
          <w:szCs w:val="24"/>
        </w:rPr>
        <w:t>ó</w:t>
      </w:r>
      <w:r w:rsidR="5AD1A299" w:rsidRPr="7A021E13">
        <w:rPr>
          <w:rFonts w:ascii="Times New Roman" w:eastAsia="Times New Roman" w:hAnsi="Times New Roman" w:cs="Times New Roman"/>
          <w:color w:val="000000" w:themeColor="text1"/>
          <w:sz w:val="24"/>
          <w:szCs w:val="24"/>
        </w:rPr>
        <w:t xml:space="preserve">n </w:t>
      </w:r>
      <w:r w:rsidR="50676DAF" w:rsidRPr="7A021E13">
        <w:rPr>
          <w:rFonts w:ascii="Times New Roman" w:eastAsia="Times New Roman" w:hAnsi="Times New Roman" w:cs="Times New Roman"/>
          <w:color w:val="000000" w:themeColor="text1"/>
          <w:sz w:val="24"/>
          <w:szCs w:val="24"/>
        </w:rPr>
        <w:t>dirigida dependiendo del objetivo del estudio</w:t>
      </w:r>
      <w:r w:rsidR="01D42DD0" w:rsidRPr="7A021E13">
        <w:rPr>
          <w:rFonts w:ascii="Times New Roman" w:eastAsia="Times New Roman" w:hAnsi="Times New Roman" w:cs="Times New Roman"/>
          <w:color w:val="000000" w:themeColor="text1"/>
          <w:sz w:val="24"/>
          <w:szCs w:val="24"/>
        </w:rPr>
        <w:t>.</w:t>
      </w:r>
      <w:r w:rsidR="70BBE0C5" w:rsidRPr="7A021E13">
        <w:rPr>
          <w:rFonts w:ascii="Times New Roman" w:eastAsia="Times New Roman" w:hAnsi="Times New Roman" w:cs="Times New Roman"/>
          <w:color w:val="000000" w:themeColor="text1"/>
          <w:sz w:val="24"/>
          <w:szCs w:val="24"/>
        </w:rPr>
        <w:t>(</w:t>
      </w:r>
      <w:r w:rsidR="108DCA31" w:rsidRPr="73057DBE">
        <w:rPr>
          <w:rFonts w:ascii="Times New Roman" w:eastAsia="Times New Roman" w:hAnsi="Times New Roman" w:cs="Times New Roman"/>
          <w:color w:val="000000" w:themeColor="text1"/>
          <w:sz w:val="24"/>
          <w:szCs w:val="24"/>
        </w:rPr>
        <w:t>3</w:t>
      </w:r>
      <w:r w:rsidR="2C9B93F4" w:rsidRPr="73057DBE">
        <w:rPr>
          <w:rFonts w:ascii="Times New Roman" w:eastAsia="Times New Roman" w:hAnsi="Times New Roman" w:cs="Times New Roman"/>
          <w:color w:val="000000" w:themeColor="text1"/>
          <w:sz w:val="24"/>
          <w:szCs w:val="24"/>
        </w:rPr>
        <w:t>1</w:t>
      </w:r>
      <w:r w:rsidR="70BBE0C5" w:rsidRPr="7A021E13">
        <w:rPr>
          <w:rFonts w:ascii="Times New Roman" w:eastAsia="Times New Roman" w:hAnsi="Times New Roman" w:cs="Times New Roman"/>
          <w:color w:val="000000" w:themeColor="text1"/>
          <w:sz w:val="24"/>
          <w:szCs w:val="24"/>
        </w:rPr>
        <w:t xml:space="preserve">) </w:t>
      </w:r>
      <w:r w:rsidR="2BEBBBC4" w:rsidRPr="7A021E13">
        <w:rPr>
          <w:rFonts w:ascii="Times New Roman" w:eastAsia="Times New Roman" w:hAnsi="Times New Roman" w:cs="Times New Roman"/>
          <w:color w:val="000000" w:themeColor="text1"/>
          <w:sz w:val="24"/>
          <w:szCs w:val="24"/>
        </w:rPr>
        <w:t>A</w:t>
      </w:r>
      <w:r w:rsidR="70BBE0C5" w:rsidRPr="7A021E13">
        <w:rPr>
          <w:rFonts w:ascii="Times New Roman" w:eastAsia="Times New Roman" w:hAnsi="Times New Roman" w:cs="Times New Roman"/>
          <w:color w:val="000000" w:themeColor="text1"/>
          <w:sz w:val="24"/>
          <w:szCs w:val="24"/>
        </w:rPr>
        <w:t>l no</w:t>
      </w:r>
      <w:r w:rsidR="5C574E04" w:rsidRPr="7A021E13">
        <w:rPr>
          <w:rFonts w:ascii="Times New Roman" w:eastAsia="Times New Roman" w:hAnsi="Times New Roman" w:cs="Times New Roman"/>
          <w:color w:val="000000" w:themeColor="text1"/>
          <w:sz w:val="24"/>
          <w:szCs w:val="24"/>
        </w:rPr>
        <w:t xml:space="preserve"> tener clar</w:t>
      </w:r>
      <w:r w:rsidR="55A7DC12" w:rsidRPr="7A021E13">
        <w:rPr>
          <w:rFonts w:ascii="Times New Roman" w:eastAsia="Times New Roman" w:hAnsi="Times New Roman" w:cs="Times New Roman"/>
          <w:color w:val="000000" w:themeColor="text1"/>
          <w:sz w:val="24"/>
          <w:szCs w:val="24"/>
        </w:rPr>
        <w:t>a</w:t>
      </w:r>
      <w:r w:rsidR="5C574E04" w:rsidRPr="7A021E13">
        <w:rPr>
          <w:rFonts w:ascii="Times New Roman" w:eastAsia="Times New Roman" w:hAnsi="Times New Roman" w:cs="Times New Roman"/>
          <w:color w:val="000000" w:themeColor="text1"/>
          <w:sz w:val="24"/>
          <w:szCs w:val="24"/>
        </w:rPr>
        <w:t xml:space="preserve">s que tipos de patologías se lograrían identificar se decidió utilizar una herramienta como el </w:t>
      </w:r>
      <w:r w:rsidR="73E80F6A" w:rsidRPr="7A021E13">
        <w:rPr>
          <w:rFonts w:ascii="Times New Roman" w:eastAsia="Times New Roman" w:hAnsi="Times New Roman" w:cs="Times New Roman"/>
          <w:color w:val="000000" w:themeColor="text1"/>
          <w:sz w:val="24"/>
          <w:szCs w:val="24"/>
        </w:rPr>
        <w:t xml:space="preserve">Índice de Barthel </w:t>
      </w:r>
      <w:r w:rsidR="6F49D283" w:rsidRPr="7A021E13">
        <w:rPr>
          <w:rFonts w:ascii="Times New Roman" w:eastAsia="Times New Roman" w:hAnsi="Times New Roman" w:cs="Times New Roman"/>
          <w:color w:val="000000" w:themeColor="text1"/>
          <w:sz w:val="24"/>
          <w:szCs w:val="24"/>
        </w:rPr>
        <w:t xml:space="preserve">que es un cuestionario más simple, </w:t>
      </w:r>
      <w:r w:rsidR="00B8165F" w:rsidRPr="7A021E13">
        <w:rPr>
          <w:rFonts w:ascii="Times New Roman" w:eastAsia="Times New Roman" w:hAnsi="Times New Roman" w:cs="Times New Roman"/>
          <w:color w:val="000000" w:themeColor="text1"/>
          <w:sz w:val="24"/>
          <w:szCs w:val="24"/>
        </w:rPr>
        <w:t>fácil</w:t>
      </w:r>
      <w:r w:rsidR="6F49D283" w:rsidRPr="7A021E13">
        <w:rPr>
          <w:rFonts w:ascii="Times New Roman" w:eastAsia="Times New Roman" w:hAnsi="Times New Roman" w:cs="Times New Roman"/>
          <w:color w:val="000000" w:themeColor="text1"/>
          <w:sz w:val="24"/>
          <w:szCs w:val="24"/>
        </w:rPr>
        <w:t xml:space="preserve"> de realizar y de comprender para qui</w:t>
      </w:r>
      <w:r w:rsidR="7F67AB2D" w:rsidRPr="7A021E13">
        <w:rPr>
          <w:rFonts w:ascii="Times New Roman" w:eastAsia="Times New Roman" w:hAnsi="Times New Roman" w:cs="Times New Roman"/>
          <w:color w:val="000000" w:themeColor="text1"/>
          <w:sz w:val="24"/>
          <w:szCs w:val="24"/>
        </w:rPr>
        <w:t>é</w:t>
      </w:r>
      <w:r w:rsidR="6F49D283" w:rsidRPr="7A021E13">
        <w:rPr>
          <w:rFonts w:ascii="Times New Roman" w:eastAsia="Times New Roman" w:hAnsi="Times New Roman" w:cs="Times New Roman"/>
          <w:color w:val="000000" w:themeColor="text1"/>
          <w:sz w:val="24"/>
          <w:szCs w:val="24"/>
        </w:rPr>
        <w:t xml:space="preserve">n se le </w:t>
      </w:r>
      <w:r w:rsidR="00C56B94" w:rsidRPr="7A021E13">
        <w:rPr>
          <w:rFonts w:ascii="Times New Roman" w:eastAsia="Times New Roman" w:hAnsi="Times New Roman" w:cs="Times New Roman"/>
          <w:color w:val="000000" w:themeColor="text1"/>
          <w:sz w:val="24"/>
          <w:szCs w:val="24"/>
        </w:rPr>
        <w:t>está</w:t>
      </w:r>
      <w:r w:rsidR="6F49D283" w:rsidRPr="7A021E13">
        <w:rPr>
          <w:rFonts w:ascii="Times New Roman" w:eastAsia="Times New Roman" w:hAnsi="Times New Roman" w:cs="Times New Roman"/>
          <w:color w:val="000000" w:themeColor="text1"/>
          <w:sz w:val="24"/>
          <w:szCs w:val="24"/>
        </w:rPr>
        <w:t xml:space="preserve"> aplicando </w:t>
      </w:r>
      <w:r w:rsidR="73E80F6A" w:rsidRPr="7A021E13">
        <w:rPr>
          <w:rFonts w:ascii="Times New Roman" w:eastAsia="Times New Roman" w:hAnsi="Times New Roman" w:cs="Times New Roman"/>
          <w:color w:val="000000" w:themeColor="text1"/>
          <w:sz w:val="24"/>
          <w:szCs w:val="24"/>
        </w:rPr>
        <w:t>y no cuestionarios</w:t>
      </w:r>
      <w:r w:rsidR="42D839FC" w:rsidRPr="7A021E13">
        <w:rPr>
          <w:rFonts w:ascii="Times New Roman" w:eastAsia="Times New Roman" w:hAnsi="Times New Roman" w:cs="Times New Roman"/>
          <w:color w:val="000000" w:themeColor="text1"/>
          <w:sz w:val="24"/>
          <w:szCs w:val="24"/>
        </w:rPr>
        <w:t xml:space="preserve"> más </w:t>
      </w:r>
      <w:r w:rsidR="00C56B94" w:rsidRPr="7A021E13">
        <w:rPr>
          <w:rFonts w:ascii="Times New Roman" w:eastAsia="Times New Roman" w:hAnsi="Times New Roman" w:cs="Times New Roman"/>
          <w:color w:val="000000" w:themeColor="text1"/>
          <w:sz w:val="24"/>
          <w:szCs w:val="24"/>
        </w:rPr>
        <w:t>elaborados</w:t>
      </w:r>
      <w:r w:rsidR="42D839FC" w:rsidRPr="7A021E13">
        <w:rPr>
          <w:rFonts w:ascii="Times New Roman" w:eastAsia="Times New Roman" w:hAnsi="Times New Roman" w:cs="Times New Roman"/>
          <w:color w:val="000000" w:themeColor="text1"/>
          <w:sz w:val="24"/>
          <w:szCs w:val="24"/>
        </w:rPr>
        <w:t xml:space="preserve"> y espec</w:t>
      </w:r>
      <w:r w:rsidR="5A68FB62" w:rsidRPr="7A021E13">
        <w:rPr>
          <w:rFonts w:ascii="Times New Roman" w:eastAsia="Times New Roman" w:hAnsi="Times New Roman" w:cs="Times New Roman"/>
          <w:color w:val="000000" w:themeColor="text1"/>
          <w:sz w:val="24"/>
          <w:szCs w:val="24"/>
        </w:rPr>
        <w:t>í</w:t>
      </w:r>
      <w:r w:rsidR="42D839FC" w:rsidRPr="7A021E13">
        <w:rPr>
          <w:rFonts w:ascii="Times New Roman" w:eastAsia="Times New Roman" w:hAnsi="Times New Roman" w:cs="Times New Roman"/>
          <w:color w:val="000000" w:themeColor="text1"/>
          <w:sz w:val="24"/>
          <w:szCs w:val="24"/>
        </w:rPr>
        <w:t>ficos</w:t>
      </w:r>
      <w:r w:rsidR="1519CEF4" w:rsidRPr="7A021E13">
        <w:rPr>
          <w:rFonts w:ascii="Times New Roman" w:eastAsia="Times New Roman" w:hAnsi="Times New Roman" w:cs="Times New Roman"/>
          <w:color w:val="000000" w:themeColor="text1"/>
          <w:sz w:val="24"/>
          <w:szCs w:val="24"/>
        </w:rPr>
        <w:t>, ya que el objetivo</w:t>
      </w:r>
      <w:r w:rsidR="1C6D862F" w:rsidRPr="7A021E13">
        <w:rPr>
          <w:rFonts w:ascii="Times New Roman" w:eastAsia="Times New Roman" w:hAnsi="Times New Roman" w:cs="Times New Roman"/>
          <w:color w:val="000000" w:themeColor="text1"/>
          <w:sz w:val="24"/>
          <w:szCs w:val="24"/>
        </w:rPr>
        <w:t xml:space="preserve"> general</w:t>
      </w:r>
      <w:r w:rsidR="1519CEF4" w:rsidRPr="7A021E13">
        <w:rPr>
          <w:rFonts w:ascii="Times New Roman" w:eastAsia="Times New Roman" w:hAnsi="Times New Roman" w:cs="Times New Roman"/>
          <w:color w:val="000000" w:themeColor="text1"/>
          <w:sz w:val="24"/>
          <w:szCs w:val="24"/>
        </w:rPr>
        <w:t xml:space="preserve"> del estudio era</w:t>
      </w:r>
      <w:r w:rsidR="25DD785C" w:rsidRPr="7A021E13">
        <w:rPr>
          <w:rFonts w:ascii="Times New Roman" w:eastAsia="Times New Roman" w:hAnsi="Times New Roman" w:cs="Times New Roman"/>
          <w:color w:val="000000" w:themeColor="text1"/>
          <w:sz w:val="24"/>
          <w:szCs w:val="24"/>
        </w:rPr>
        <w:t xml:space="preserve"> d</w:t>
      </w:r>
      <w:r w:rsidR="25DD785C" w:rsidRPr="7A021E13">
        <w:rPr>
          <w:rFonts w:ascii="Times New Roman" w:eastAsia="Times New Roman" w:hAnsi="Times New Roman" w:cs="Times New Roman"/>
          <w:sz w:val="24"/>
          <w:szCs w:val="24"/>
        </w:rPr>
        <w:t>eterminar el nivel de independencia de las actividades de la vida diaria</w:t>
      </w:r>
      <w:r w:rsidR="41434951" w:rsidRPr="7A021E13">
        <w:rPr>
          <w:rFonts w:ascii="Times New Roman" w:eastAsia="Times New Roman" w:hAnsi="Times New Roman" w:cs="Times New Roman"/>
          <w:sz w:val="24"/>
          <w:szCs w:val="24"/>
        </w:rPr>
        <w:t xml:space="preserve"> en pacientes con baja visión de la UAPO de Cerro Navia mayores de 30 años</w:t>
      </w:r>
      <w:r w:rsidR="7B1688C9" w:rsidRPr="7A021E13">
        <w:rPr>
          <w:rFonts w:ascii="Times New Roman" w:eastAsia="Times New Roman" w:hAnsi="Times New Roman" w:cs="Times New Roman"/>
          <w:sz w:val="24"/>
          <w:szCs w:val="24"/>
        </w:rPr>
        <w:t xml:space="preserve"> algo que permite la herramienta elegida</w:t>
      </w:r>
      <w:r w:rsidR="21A67A73" w:rsidRPr="7A021E13">
        <w:rPr>
          <w:rFonts w:ascii="Times New Roman" w:eastAsia="Times New Roman" w:hAnsi="Times New Roman" w:cs="Times New Roman"/>
          <w:sz w:val="24"/>
          <w:szCs w:val="24"/>
        </w:rPr>
        <w:t>.</w:t>
      </w:r>
    </w:p>
    <w:p w14:paraId="637D8495" w14:textId="05D6509E" w:rsidR="1625F9CD" w:rsidRDefault="1625F9CD" w:rsidP="1625F9CD">
      <w:pPr>
        <w:spacing w:after="160" w:line="480" w:lineRule="auto"/>
        <w:jc w:val="both"/>
        <w:rPr>
          <w:rFonts w:ascii="Times New Roman" w:eastAsia="Times New Roman" w:hAnsi="Times New Roman" w:cs="Times New Roman"/>
          <w:sz w:val="24"/>
          <w:szCs w:val="24"/>
        </w:rPr>
      </w:pPr>
    </w:p>
    <w:p w14:paraId="0560F053" w14:textId="48CF1163" w:rsidR="46858A0A" w:rsidRDefault="72FA4B0E" w:rsidP="1625F9CD">
      <w:pPr>
        <w:spacing w:after="160" w:line="480" w:lineRule="auto"/>
        <w:jc w:val="both"/>
        <w:rPr>
          <w:rFonts w:ascii="Times New Roman" w:eastAsia="Times New Roman" w:hAnsi="Times New Roman" w:cs="Times New Roman"/>
          <w:color w:val="000000" w:themeColor="text1"/>
          <w:sz w:val="24"/>
          <w:szCs w:val="24"/>
        </w:rPr>
      </w:pPr>
      <w:r w:rsidRPr="2EAA53C0">
        <w:rPr>
          <w:rFonts w:ascii="Times New Roman" w:eastAsia="Times New Roman" w:hAnsi="Times New Roman" w:cs="Times New Roman"/>
          <w:color w:val="000000" w:themeColor="text1"/>
          <w:sz w:val="24"/>
          <w:szCs w:val="24"/>
        </w:rPr>
        <w:lastRenderedPageBreak/>
        <w:t>En base a los estudios revisados, se logró dar cuenta de que muchas veces se potencia la integración de las personas jóvenes con discapacidad visual, pero no de los adultos mayores. En el caso del presente estudio los adultos mayores son el groso de la muestra, pues de los 25 participantes encuestados el mayor número se encontraba en el rango etario entre los 80 a 84 años de edad, la mayoría contando con la ayuda de familiares</w:t>
      </w:r>
      <w:r w:rsidR="5A523713" w:rsidRPr="2EAA53C0">
        <w:rPr>
          <w:rFonts w:ascii="Times New Roman" w:eastAsia="Times New Roman" w:hAnsi="Times New Roman" w:cs="Times New Roman"/>
          <w:color w:val="000000" w:themeColor="text1"/>
          <w:sz w:val="24"/>
          <w:szCs w:val="24"/>
        </w:rPr>
        <w:t>,</w:t>
      </w:r>
      <w:r w:rsidRPr="2EAA53C0">
        <w:rPr>
          <w:rFonts w:ascii="Times New Roman" w:eastAsia="Times New Roman" w:hAnsi="Times New Roman" w:cs="Times New Roman"/>
          <w:color w:val="000000" w:themeColor="text1"/>
          <w:sz w:val="24"/>
          <w:szCs w:val="24"/>
        </w:rPr>
        <w:t xml:space="preserve"> enfermeros</w:t>
      </w:r>
      <w:r w:rsidR="65C3538B" w:rsidRPr="2EAA53C0">
        <w:rPr>
          <w:rFonts w:ascii="Times New Roman" w:eastAsia="Times New Roman" w:hAnsi="Times New Roman" w:cs="Times New Roman"/>
          <w:color w:val="000000" w:themeColor="text1"/>
          <w:sz w:val="24"/>
          <w:szCs w:val="24"/>
        </w:rPr>
        <w:t xml:space="preserve"> o cuidadores</w:t>
      </w:r>
      <w:r w:rsidRPr="2EAA53C0">
        <w:rPr>
          <w:rFonts w:ascii="Times New Roman" w:eastAsia="Times New Roman" w:hAnsi="Times New Roman" w:cs="Times New Roman"/>
          <w:color w:val="000000" w:themeColor="text1"/>
          <w:sz w:val="24"/>
          <w:szCs w:val="24"/>
        </w:rPr>
        <w:t xml:space="preserve"> a cargo para la realización de AVD,</w:t>
      </w:r>
      <w:r w:rsidR="089C7C81" w:rsidRPr="2EAA53C0">
        <w:rPr>
          <w:rFonts w:ascii="Times New Roman" w:eastAsia="Times New Roman" w:hAnsi="Times New Roman" w:cs="Times New Roman"/>
          <w:color w:val="000000" w:themeColor="text1"/>
          <w:sz w:val="24"/>
          <w:szCs w:val="24"/>
        </w:rPr>
        <w:t xml:space="preserve"> no obstante,</w:t>
      </w:r>
      <w:r w:rsidR="54677FB9" w:rsidRPr="2EAA53C0">
        <w:rPr>
          <w:rFonts w:ascii="Times New Roman" w:eastAsia="Times New Roman" w:hAnsi="Times New Roman" w:cs="Times New Roman"/>
          <w:color w:val="000000" w:themeColor="text1"/>
          <w:sz w:val="24"/>
          <w:szCs w:val="24"/>
        </w:rPr>
        <w:t xml:space="preserve"> dentro de</w:t>
      </w:r>
      <w:r w:rsidR="2F4C8329" w:rsidRPr="2EAA53C0">
        <w:rPr>
          <w:rFonts w:ascii="Times New Roman" w:eastAsia="Times New Roman" w:hAnsi="Times New Roman" w:cs="Times New Roman"/>
          <w:color w:val="000000" w:themeColor="text1"/>
          <w:sz w:val="24"/>
          <w:szCs w:val="24"/>
        </w:rPr>
        <w:t xml:space="preserve"> </w:t>
      </w:r>
      <w:r w:rsidR="54677FB9" w:rsidRPr="2EAA53C0">
        <w:rPr>
          <w:rFonts w:ascii="Times New Roman" w:eastAsia="Times New Roman" w:hAnsi="Times New Roman" w:cs="Times New Roman"/>
          <w:color w:val="000000" w:themeColor="text1"/>
          <w:sz w:val="24"/>
          <w:szCs w:val="24"/>
        </w:rPr>
        <w:t>la muestra también hubo personas que declararon</w:t>
      </w:r>
      <w:r w:rsidR="415BF03B" w:rsidRPr="2EAA53C0">
        <w:rPr>
          <w:rFonts w:ascii="Times New Roman" w:eastAsia="Times New Roman" w:hAnsi="Times New Roman" w:cs="Times New Roman"/>
          <w:color w:val="000000" w:themeColor="text1"/>
          <w:sz w:val="24"/>
          <w:szCs w:val="24"/>
        </w:rPr>
        <w:t xml:space="preserve"> </w:t>
      </w:r>
      <w:r w:rsidRPr="2EAA53C0">
        <w:rPr>
          <w:rFonts w:ascii="Times New Roman" w:eastAsia="Times New Roman" w:hAnsi="Times New Roman" w:cs="Times New Roman"/>
          <w:color w:val="000000" w:themeColor="text1"/>
          <w:sz w:val="24"/>
          <w:szCs w:val="24"/>
        </w:rPr>
        <w:t>viv</w:t>
      </w:r>
      <w:r w:rsidR="2FF8A050" w:rsidRPr="2EAA53C0">
        <w:rPr>
          <w:rFonts w:ascii="Times New Roman" w:eastAsia="Times New Roman" w:hAnsi="Times New Roman" w:cs="Times New Roman"/>
          <w:color w:val="000000" w:themeColor="text1"/>
          <w:sz w:val="24"/>
          <w:szCs w:val="24"/>
        </w:rPr>
        <w:t>ir</w:t>
      </w:r>
      <w:r w:rsidRPr="2EAA53C0">
        <w:rPr>
          <w:rFonts w:ascii="Times New Roman" w:eastAsia="Times New Roman" w:hAnsi="Times New Roman" w:cs="Times New Roman"/>
          <w:color w:val="000000" w:themeColor="text1"/>
          <w:sz w:val="24"/>
          <w:szCs w:val="24"/>
        </w:rPr>
        <w:t xml:space="preserve"> sol</w:t>
      </w:r>
      <w:r w:rsidR="28866BD6" w:rsidRPr="2EAA53C0">
        <w:rPr>
          <w:rFonts w:ascii="Times New Roman" w:eastAsia="Times New Roman" w:hAnsi="Times New Roman" w:cs="Times New Roman"/>
          <w:color w:val="000000" w:themeColor="text1"/>
          <w:sz w:val="24"/>
          <w:szCs w:val="24"/>
        </w:rPr>
        <w:t>os</w:t>
      </w:r>
      <w:r w:rsidRPr="2EAA53C0">
        <w:rPr>
          <w:rFonts w:ascii="Times New Roman" w:eastAsia="Times New Roman" w:hAnsi="Times New Roman" w:cs="Times New Roman"/>
          <w:color w:val="000000" w:themeColor="text1"/>
          <w:sz w:val="24"/>
          <w:szCs w:val="24"/>
        </w:rPr>
        <w:t xml:space="preserve"> y</w:t>
      </w:r>
      <w:r w:rsidR="669A553F" w:rsidRPr="2EAA53C0">
        <w:rPr>
          <w:rFonts w:ascii="Times New Roman" w:eastAsia="Times New Roman" w:hAnsi="Times New Roman" w:cs="Times New Roman"/>
          <w:color w:val="000000" w:themeColor="text1"/>
          <w:sz w:val="24"/>
          <w:szCs w:val="24"/>
        </w:rPr>
        <w:t xml:space="preserve"> que no contaban con ningún apoyo de familiares o auxiliares, por ende</w:t>
      </w:r>
      <w:r w:rsidR="4A4DDC0E" w:rsidRPr="2EAA53C0">
        <w:rPr>
          <w:rFonts w:ascii="Times New Roman" w:eastAsia="Times New Roman" w:hAnsi="Times New Roman" w:cs="Times New Roman"/>
          <w:color w:val="000000" w:themeColor="text1"/>
          <w:sz w:val="24"/>
          <w:szCs w:val="24"/>
        </w:rPr>
        <w:t xml:space="preserve"> se les dificultaba </w:t>
      </w:r>
      <w:r w:rsidR="324DBB66" w:rsidRPr="2EAA53C0">
        <w:rPr>
          <w:rFonts w:ascii="Times New Roman" w:eastAsia="Times New Roman" w:hAnsi="Times New Roman" w:cs="Times New Roman"/>
          <w:color w:val="000000" w:themeColor="text1"/>
          <w:sz w:val="24"/>
          <w:szCs w:val="24"/>
        </w:rPr>
        <w:t>realizar sus</w:t>
      </w:r>
      <w:r w:rsidRPr="2EAA53C0">
        <w:rPr>
          <w:rFonts w:ascii="Times New Roman" w:eastAsia="Times New Roman" w:hAnsi="Times New Roman" w:cs="Times New Roman"/>
          <w:color w:val="000000" w:themeColor="text1"/>
          <w:sz w:val="24"/>
          <w:szCs w:val="24"/>
        </w:rPr>
        <w:t xml:space="preserve"> actividades cot</w:t>
      </w:r>
      <w:r w:rsidR="77C8E4BA" w:rsidRPr="2EAA53C0">
        <w:rPr>
          <w:rFonts w:ascii="Times New Roman" w:eastAsia="Times New Roman" w:hAnsi="Times New Roman" w:cs="Times New Roman"/>
          <w:color w:val="000000" w:themeColor="text1"/>
          <w:sz w:val="24"/>
          <w:szCs w:val="24"/>
        </w:rPr>
        <w:t>i</w:t>
      </w:r>
      <w:r w:rsidRPr="2EAA53C0">
        <w:rPr>
          <w:rFonts w:ascii="Times New Roman" w:eastAsia="Times New Roman" w:hAnsi="Times New Roman" w:cs="Times New Roman"/>
          <w:color w:val="000000" w:themeColor="text1"/>
          <w:sz w:val="24"/>
          <w:szCs w:val="24"/>
        </w:rPr>
        <w:t>dian</w:t>
      </w:r>
      <w:r w:rsidR="1DEDE9C0" w:rsidRPr="2EAA53C0">
        <w:rPr>
          <w:rFonts w:ascii="Times New Roman" w:eastAsia="Times New Roman" w:hAnsi="Times New Roman" w:cs="Times New Roman"/>
          <w:color w:val="000000" w:themeColor="text1"/>
          <w:sz w:val="24"/>
          <w:szCs w:val="24"/>
        </w:rPr>
        <w:t>a.</w:t>
      </w:r>
    </w:p>
    <w:p w14:paraId="20864CA8" w14:textId="5F72860F" w:rsidR="1625F9CD" w:rsidRDefault="1625F9CD" w:rsidP="1625F9CD">
      <w:pPr>
        <w:spacing w:after="160" w:line="480" w:lineRule="auto"/>
        <w:jc w:val="both"/>
        <w:rPr>
          <w:rFonts w:ascii="Times New Roman" w:eastAsia="Times New Roman" w:hAnsi="Times New Roman" w:cs="Times New Roman"/>
          <w:sz w:val="24"/>
          <w:szCs w:val="24"/>
        </w:rPr>
      </w:pPr>
    </w:p>
    <w:p w14:paraId="4886586D" w14:textId="596745D4" w:rsidR="004F2323" w:rsidRPr="00334777" w:rsidRDefault="00334777" w:rsidP="00BC6F4F">
      <w:pPr>
        <w:pStyle w:val="Normal1"/>
        <w:spacing w:line="480" w:lineRule="auto"/>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A la fecha existe poca información respecto a la caracterización biogeográfica y oftalmológica de la población con baja visión en Chile, solo existiendo información general en las encuestas realizadas por el gobierno y su versión más actual </w:t>
      </w:r>
      <w:bookmarkStart w:id="2" w:name="_Int_OdzvZ5Nz"/>
      <w:r w:rsidRPr="1625F9CD">
        <w:rPr>
          <w:rFonts w:ascii="Times New Roman" w:eastAsia="Times New Roman" w:hAnsi="Times New Roman" w:cs="Times New Roman"/>
          <w:color w:val="000000" w:themeColor="text1"/>
          <w:sz w:val="24"/>
          <w:szCs w:val="24"/>
        </w:rPr>
        <w:t>ENDIDE</w:t>
      </w:r>
      <w:bookmarkEnd w:id="2"/>
      <w:r w:rsidRPr="1625F9CD">
        <w:rPr>
          <w:rFonts w:ascii="Times New Roman" w:eastAsia="Times New Roman" w:hAnsi="Times New Roman" w:cs="Times New Roman"/>
          <w:color w:val="000000" w:themeColor="text1"/>
          <w:sz w:val="24"/>
          <w:szCs w:val="24"/>
        </w:rPr>
        <w:t>. En otros países se ha recolectado información extra</w:t>
      </w:r>
      <w:r w:rsidR="7B6D976B" w:rsidRPr="1625F9CD">
        <w:rPr>
          <w:rFonts w:ascii="Times New Roman" w:eastAsia="Times New Roman" w:hAnsi="Times New Roman" w:cs="Times New Roman"/>
          <w:color w:val="000000" w:themeColor="text1"/>
          <w:sz w:val="24"/>
          <w:szCs w:val="24"/>
        </w:rPr>
        <w:t xml:space="preserve"> </w:t>
      </w:r>
      <w:r w:rsidRPr="1625F9CD">
        <w:rPr>
          <w:rFonts w:ascii="Times New Roman" w:eastAsia="Times New Roman" w:hAnsi="Times New Roman" w:cs="Times New Roman"/>
          <w:color w:val="000000" w:themeColor="text1"/>
          <w:sz w:val="24"/>
          <w:szCs w:val="24"/>
        </w:rPr>
        <w:t>como</w:t>
      </w:r>
      <w:r w:rsidR="7B9F4719" w:rsidRPr="1625F9CD">
        <w:rPr>
          <w:rFonts w:ascii="Times New Roman" w:eastAsia="Times New Roman" w:hAnsi="Times New Roman" w:cs="Times New Roman"/>
          <w:color w:val="000000" w:themeColor="text1"/>
          <w:sz w:val="24"/>
          <w:szCs w:val="24"/>
        </w:rPr>
        <w:t xml:space="preserve"> </w:t>
      </w:r>
      <w:r w:rsidRPr="1625F9CD">
        <w:rPr>
          <w:rFonts w:ascii="Times New Roman" w:eastAsia="Times New Roman" w:hAnsi="Times New Roman" w:cs="Times New Roman"/>
          <w:color w:val="000000" w:themeColor="text1"/>
          <w:sz w:val="24"/>
          <w:szCs w:val="24"/>
        </w:rPr>
        <w:t>las etiologías</w:t>
      </w:r>
      <w:r w:rsidR="51B1771D" w:rsidRPr="1625F9CD">
        <w:rPr>
          <w:rFonts w:ascii="Times New Roman" w:eastAsia="Times New Roman" w:hAnsi="Times New Roman" w:cs="Times New Roman"/>
          <w:color w:val="000000" w:themeColor="text1"/>
          <w:sz w:val="24"/>
          <w:szCs w:val="24"/>
        </w:rPr>
        <w:t xml:space="preserve"> </w:t>
      </w:r>
      <w:r w:rsidRPr="1625F9CD">
        <w:rPr>
          <w:rFonts w:ascii="Times New Roman" w:eastAsia="Times New Roman" w:hAnsi="Times New Roman" w:cs="Times New Roman"/>
          <w:color w:val="000000" w:themeColor="text1"/>
          <w:sz w:val="24"/>
          <w:szCs w:val="24"/>
        </w:rPr>
        <w:t>de estas discapacidade</w:t>
      </w:r>
      <w:r w:rsidR="009D7380">
        <w:rPr>
          <w:rFonts w:ascii="Times New Roman" w:eastAsia="Times New Roman" w:hAnsi="Times New Roman" w:cs="Times New Roman"/>
          <w:color w:val="000000" w:themeColor="text1"/>
          <w:sz w:val="24"/>
          <w:szCs w:val="24"/>
        </w:rPr>
        <w:t>s visuales en el estudio multicé</w:t>
      </w:r>
      <w:r w:rsidRPr="1625F9CD">
        <w:rPr>
          <w:rFonts w:ascii="Times New Roman" w:eastAsia="Times New Roman" w:hAnsi="Times New Roman" w:cs="Times New Roman"/>
          <w:color w:val="000000" w:themeColor="text1"/>
          <w:sz w:val="24"/>
          <w:szCs w:val="24"/>
        </w:rPr>
        <w:t>ntr</w:t>
      </w:r>
      <w:r w:rsidR="009D7380">
        <w:rPr>
          <w:rFonts w:ascii="Times New Roman" w:eastAsia="Times New Roman" w:hAnsi="Times New Roman" w:cs="Times New Roman"/>
          <w:color w:val="000000" w:themeColor="text1"/>
          <w:sz w:val="24"/>
          <w:szCs w:val="24"/>
        </w:rPr>
        <w:t>ic</w:t>
      </w:r>
      <w:r w:rsidRPr="1625F9CD">
        <w:rPr>
          <w:rFonts w:ascii="Times New Roman" w:eastAsia="Times New Roman" w:hAnsi="Times New Roman" w:cs="Times New Roman"/>
          <w:color w:val="000000" w:themeColor="text1"/>
          <w:sz w:val="24"/>
          <w:szCs w:val="24"/>
        </w:rPr>
        <w:t>o de</w:t>
      </w:r>
      <w:r w:rsidR="5EE32EBE" w:rsidRPr="1625F9CD">
        <w:rPr>
          <w:rFonts w:ascii="Times New Roman" w:eastAsia="Times New Roman" w:hAnsi="Times New Roman" w:cs="Times New Roman"/>
          <w:color w:val="000000" w:themeColor="text1"/>
          <w:sz w:val="24"/>
          <w:szCs w:val="24"/>
        </w:rPr>
        <w:t xml:space="preserve"> Suarez J. et al en</w:t>
      </w:r>
      <w:r w:rsidRPr="1625F9CD">
        <w:rPr>
          <w:rFonts w:ascii="Times New Roman" w:eastAsia="Times New Roman" w:hAnsi="Times New Roman" w:cs="Times New Roman"/>
          <w:color w:val="000000" w:themeColor="text1"/>
          <w:sz w:val="24"/>
          <w:szCs w:val="24"/>
        </w:rPr>
        <w:t xml:space="preserve"> Colombia</w:t>
      </w:r>
      <w:r w:rsidR="00B8165F" w:rsidRPr="1625F9CD">
        <w:rPr>
          <w:rFonts w:ascii="Times New Roman" w:eastAsia="Times New Roman" w:hAnsi="Times New Roman" w:cs="Times New Roman"/>
          <w:color w:val="000000" w:themeColor="text1"/>
          <w:sz w:val="24"/>
          <w:szCs w:val="24"/>
        </w:rPr>
        <w:t>,</w:t>
      </w:r>
      <w:r w:rsidRPr="1625F9CD">
        <w:rPr>
          <w:rFonts w:ascii="Times New Roman" w:eastAsia="Times New Roman" w:hAnsi="Times New Roman" w:cs="Times New Roman"/>
          <w:color w:val="000000" w:themeColor="text1"/>
          <w:sz w:val="24"/>
          <w:szCs w:val="24"/>
        </w:rPr>
        <w:t>(</w:t>
      </w:r>
      <w:r w:rsidR="185D3CEB" w:rsidRPr="73057DBE">
        <w:rPr>
          <w:rFonts w:ascii="Times New Roman" w:eastAsia="Times New Roman" w:hAnsi="Times New Roman" w:cs="Times New Roman"/>
          <w:color w:val="000000" w:themeColor="text1"/>
          <w:sz w:val="24"/>
          <w:szCs w:val="24"/>
        </w:rPr>
        <w:t>3</w:t>
      </w:r>
      <w:r w:rsidR="26BCD0A1" w:rsidRPr="73057DBE">
        <w:rPr>
          <w:rFonts w:ascii="Times New Roman" w:eastAsia="Times New Roman" w:hAnsi="Times New Roman" w:cs="Times New Roman"/>
          <w:color w:val="000000" w:themeColor="text1"/>
          <w:sz w:val="24"/>
          <w:szCs w:val="24"/>
        </w:rPr>
        <w:t>2</w:t>
      </w:r>
      <w:r w:rsidRPr="1625F9CD">
        <w:rPr>
          <w:rFonts w:ascii="Times New Roman" w:eastAsia="Times New Roman" w:hAnsi="Times New Roman" w:cs="Times New Roman"/>
          <w:color w:val="000000" w:themeColor="text1"/>
          <w:sz w:val="24"/>
          <w:szCs w:val="24"/>
        </w:rPr>
        <w:t xml:space="preserve">) o también </w:t>
      </w:r>
      <w:r w:rsidR="66930BA2" w:rsidRPr="1625F9CD">
        <w:rPr>
          <w:rFonts w:ascii="Times New Roman" w:eastAsia="Times New Roman" w:hAnsi="Times New Roman" w:cs="Times New Roman"/>
          <w:color w:val="000000" w:themeColor="text1"/>
          <w:sz w:val="24"/>
          <w:szCs w:val="24"/>
        </w:rPr>
        <w:t>información</w:t>
      </w:r>
      <w:r w:rsidRPr="1625F9CD">
        <w:rPr>
          <w:rFonts w:ascii="Times New Roman" w:eastAsia="Times New Roman" w:hAnsi="Times New Roman" w:cs="Times New Roman"/>
          <w:color w:val="000000" w:themeColor="text1"/>
          <w:sz w:val="24"/>
          <w:szCs w:val="24"/>
        </w:rPr>
        <w:t xml:space="preserve"> sobre la capacidad funcional y calidad de vida en Cuba donde se evalúa</w:t>
      </w:r>
      <w:r w:rsidR="0D22FD4C" w:rsidRPr="1625F9CD">
        <w:rPr>
          <w:rFonts w:ascii="Times New Roman" w:eastAsia="Times New Roman" w:hAnsi="Times New Roman" w:cs="Times New Roman"/>
          <w:color w:val="000000" w:themeColor="text1"/>
          <w:sz w:val="24"/>
          <w:szCs w:val="24"/>
        </w:rPr>
        <w:t xml:space="preserve"> además</w:t>
      </w:r>
      <w:r w:rsidRPr="1625F9CD">
        <w:rPr>
          <w:rFonts w:ascii="Times New Roman" w:eastAsia="Times New Roman" w:hAnsi="Times New Roman" w:cs="Times New Roman"/>
          <w:color w:val="000000" w:themeColor="text1"/>
          <w:sz w:val="24"/>
          <w:szCs w:val="24"/>
        </w:rPr>
        <w:t xml:space="preserve"> la sensación de dependencia e independencia de los participantes</w:t>
      </w:r>
      <w:r w:rsidR="2B9E8738" w:rsidRPr="1625F9CD">
        <w:rPr>
          <w:rFonts w:ascii="Times New Roman" w:eastAsia="Times New Roman" w:hAnsi="Times New Roman" w:cs="Times New Roman"/>
          <w:color w:val="000000" w:themeColor="text1"/>
          <w:sz w:val="24"/>
          <w:szCs w:val="24"/>
        </w:rPr>
        <w:t xml:space="preserve"> </w:t>
      </w:r>
      <w:r w:rsidRPr="1625F9CD">
        <w:rPr>
          <w:rFonts w:ascii="Times New Roman" w:eastAsia="Times New Roman" w:hAnsi="Times New Roman" w:cs="Times New Roman"/>
          <w:color w:val="000000" w:themeColor="text1"/>
          <w:sz w:val="24"/>
          <w:szCs w:val="24"/>
        </w:rPr>
        <w:t>y cuáles son sus motivaciones para la rehabilitación</w:t>
      </w:r>
      <w:r w:rsidR="3D1DD714" w:rsidRPr="1625F9CD">
        <w:rPr>
          <w:rFonts w:ascii="Times New Roman" w:eastAsia="Times New Roman" w:hAnsi="Times New Roman" w:cs="Times New Roman"/>
          <w:color w:val="000000" w:themeColor="text1"/>
          <w:sz w:val="24"/>
          <w:szCs w:val="24"/>
        </w:rPr>
        <w:t>.</w:t>
      </w:r>
      <w:r w:rsidRPr="1625F9CD">
        <w:rPr>
          <w:rFonts w:ascii="Times New Roman" w:eastAsia="Times New Roman" w:hAnsi="Times New Roman" w:cs="Times New Roman"/>
          <w:color w:val="000000" w:themeColor="text1"/>
          <w:sz w:val="24"/>
          <w:szCs w:val="24"/>
        </w:rPr>
        <w:t>(</w:t>
      </w:r>
      <w:r w:rsidR="0AAA60EB" w:rsidRPr="73057DBE">
        <w:rPr>
          <w:rFonts w:ascii="Times New Roman" w:eastAsia="Times New Roman" w:hAnsi="Times New Roman" w:cs="Times New Roman"/>
          <w:color w:val="000000" w:themeColor="text1"/>
          <w:sz w:val="24"/>
          <w:szCs w:val="24"/>
        </w:rPr>
        <w:t>1</w:t>
      </w:r>
      <w:r w:rsidR="0F4300EF" w:rsidRPr="73057DBE">
        <w:rPr>
          <w:rFonts w:ascii="Times New Roman" w:eastAsia="Times New Roman" w:hAnsi="Times New Roman" w:cs="Times New Roman"/>
          <w:color w:val="000000" w:themeColor="text1"/>
          <w:sz w:val="24"/>
          <w:szCs w:val="24"/>
        </w:rPr>
        <w:t>7</w:t>
      </w:r>
      <w:r w:rsidRPr="1625F9CD">
        <w:rPr>
          <w:rFonts w:ascii="Times New Roman" w:eastAsia="Times New Roman" w:hAnsi="Times New Roman" w:cs="Times New Roman"/>
          <w:color w:val="000000" w:themeColor="text1"/>
          <w:sz w:val="24"/>
          <w:szCs w:val="24"/>
        </w:rPr>
        <w:t xml:space="preserve">) </w:t>
      </w:r>
      <w:r w:rsidR="41031FCA" w:rsidRPr="1625F9CD">
        <w:rPr>
          <w:rFonts w:ascii="Times New Roman" w:eastAsia="Times New Roman" w:hAnsi="Times New Roman" w:cs="Times New Roman"/>
          <w:color w:val="000000" w:themeColor="text1"/>
          <w:sz w:val="24"/>
          <w:szCs w:val="24"/>
        </w:rPr>
        <w:t>T</w:t>
      </w:r>
      <w:r w:rsidRPr="1625F9CD">
        <w:rPr>
          <w:rFonts w:ascii="Times New Roman" w:eastAsia="Times New Roman" w:hAnsi="Times New Roman" w:cs="Times New Roman"/>
          <w:color w:val="000000" w:themeColor="text1"/>
          <w:sz w:val="24"/>
          <w:szCs w:val="24"/>
        </w:rPr>
        <w:t>odos estos estudios lamentablemente son de hace más de 5 años y tienen en común la falta de</w:t>
      </w:r>
      <w:r w:rsidR="6FAFD7A3" w:rsidRPr="1625F9CD">
        <w:rPr>
          <w:rFonts w:ascii="Times New Roman" w:eastAsia="Times New Roman" w:hAnsi="Times New Roman" w:cs="Times New Roman"/>
          <w:color w:val="000000" w:themeColor="text1"/>
          <w:sz w:val="24"/>
          <w:szCs w:val="24"/>
        </w:rPr>
        <w:t xml:space="preserve"> realización de</w:t>
      </w:r>
      <w:r w:rsidRPr="1625F9CD">
        <w:rPr>
          <w:rFonts w:ascii="Times New Roman" w:eastAsia="Times New Roman" w:hAnsi="Times New Roman" w:cs="Times New Roman"/>
          <w:color w:val="000000" w:themeColor="text1"/>
          <w:sz w:val="24"/>
          <w:szCs w:val="24"/>
        </w:rPr>
        <w:t xml:space="preserve"> políticas públicas para este grupo de personas, a pesar de tener mayor cantidad de estudios e información de su población, esto no solo pasa en países de América del sur, sino a nivel mundial como explica el metaanálisis Global causes </w:t>
      </w:r>
      <w:proofErr w:type="spellStart"/>
      <w:r w:rsidRPr="1625F9CD">
        <w:rPr>
          <w:rFonts w:ascii="Times New Roman" w:eastAsia="Times New Roman" w:hAnsi="Times New Roman" w:cs="Times New Roman"/>
          <w:color w:val="000000" w:themeColor="text1"/>
          <w:sz w:val="24"/>
          <w:szCs w:val="24"/>
        </w:rPr>
        <w:t>of</w:t>
      </w:r>
      <w:proofErr w:type="spellEnd"/>
      <w:r w:rsidRPr="1625F9CD">
        <w:rPr>
          <w:rFonts w:ascii="Times New Roman" w:eastAsia="Times New Roman" w:hAnsi="Times New Roman" w:cs="Times New Roman"/>
          <w:color w:val="000000" w:themeColor="text1"/>
          <w:sz w:val="24"/>
          <w:szCs w:val="24"/>
        </w:rPr>
        <w:t xml:space="preserve"> </w:t>
      </w:r>
      <w:proofErr w:type="spellStart"/>
      <w:r w:rsidRPr="1625F9CD">
        <w:rPr>
          <w:rFonts w:ascii="Times New Roman" w:eastAsia="Times New Roman" w:hAnsi="Times New Roman" w:cs="Times New Roman"/>
          <w:color w:val="000000" w:themeColor="text1"/>
          <w:sz w:val="24"/>
          <w:szCs w:val="24"/>
        </w:rPr>
        <w:t>blindness</w:t>
      </w:r>
      <w:proofErr w:type="spellEnd"/>
      <w:r w:rsidRPr="1625F9CD">
        <w:rPr>
          <w:rFonts w:ascii="Times New Roman" w:eastAsia="Times New Roman" w:hAnsi="Times New Roman" w:cs="Times New Roman"/>
          <w:color w:val="000000" w:themeColor="text1"/>
          <w:sz w:val="24"/>
          <w:szCs w:val="24"/>
        </w:rPr>
        <w:t xml:space="preserve"> and </w:t>
      </w:r>
      <w:proofErr w:type="spellStart"/>
      <w:r w:rsidRPr="1625F9CD">
        <w:rPr>
          <w:rFonts w:ascii="Times New Roman" w:eastAsia="Times New Roman" w:hAnsi="Times New Roman" w:cs="Times New Roman"/>
          <w:color w:val="000000" w:themeColor="text1"/>
          <w:sz w:val="24"/>
          <w:szCs w:val="24"/>
        </w:rPr>
        <w:t>distance</w:t>
      </w:r>
      <w:proofErr w:type="spellEnd"/>
      <w:r w:rsidRPr="1625F9CD">
        <w:rPr>
          <w:rFonts w:ascii="Times New Roman" w:eastAsia="Times New Roman" w:hAnsi="Times New Roman" w:cs="Times New Roman"/>
          <w:color w:val="000000" w:themeColor="text1"/>
          <w:sz w:val="24"/>
          <w:szCs w:val="24"/>
        </w:rPr>
        <w:t xml:space="preserve"> </w:t>
      </w:r>
      <w:proofErr w:type="spellStart"/>
      <w:r w:rsidRPr="1625F9CD">
        <w:rPr>
          <w:rFonts w:ascii="Times New Roman" w:eastAsia="Times New Roman" w:hAnsi="Times New Roman" w:cs="Times New Roman"/>
          <w:color w:val="000000" w:themeColor="text1"/>
          <w:sz w:val="24"/>
          <w:szCs w:val="24"/>
        </w:rPr>
        <w:t>vision</w:t>
      </w:r>
      <w:proofErr w:type="spellEnd"/>
      <w:r w:rsidRPr="1625F9CD">
        <w:rPr>
          <w:rFonts w:ascii="Times New Roman" w:eastAsia="Times New Roman" w:hAnsi="Times New Roman" w:cs="Times New Roman"/>
          <w:color w:val="000000" w:themeColor="text1"/>
          <w:sz w:val="24"/>
          <w:szCs w:val="24"/>
        </w:rPr>
        <w:t xml:space="preserve"> </w:t>
      </w:r>
      <w:proofErr w:type="spellStart"/>
      <w:r w:rsidRPr="1625F9CD">
        <w:rPr>
          <w:rFonts w:ascii="Times New Roman" w:eastAsia="Times New Roman" w:hAnsi="Times New Roman" w:cs="Times New Roman"/>
          <w:color w:val="000000" w:themeColor="text1"/>
          <w:sz w:val="24"/>
          <w:szCs w:val="24"/>
        </w:rPr>
        <w:t>impairment</w:t>
      </w:r>
      <w:proofErr w:type="spellEnd"/>
      <w:r w:rsidRPr="1625F9CD">
        <w:rPr>
          <w:rFonts w:ascii="Times New Roman" w:eastAsia="Times New Roman" w:hAnsi="Times New Roman" w:cs="Times New Roman"/>
          <w:color w:val="000000" w:themeColor="text1"/>
          <w:sz w:val="24"/>
          <w:szCs w:val="24"/>
        </w:rPr>
        <w:t xml:space="preserve"> 1990–2020: a </w:t>
      </w:r>
      <w:proofErr w:type="spellStart"/>
      <w:r w:rsidRPr="1625F9CD">
        <w:rPr>
          <w:rFonts w:ascii="Times New Roman" w:eastAsia="Times New Roman" w:hAnsi="Times New Roman" w:cs="Times New Roman"/>
          <w:color w:val="000000" w:themeColor="text1"/>
          <w:sz w:val="24"/>
          <w:szCs w:val="24"/>
        </w:rPr>
        <w:t>systematic</w:t>
      </w:r>
      <w:proofErr w:type="spellEnd"/>
      <w:r w:rsidRPr="1625F9CD">
        <w:rPr>
          <w:rFonts w:ascii="Times New Roman" w:eastAsia="Times New Roman" w:hAnsi="Times New Roman" w:cs="Times New Roman"/>
          <w:color w:val="000000" w:themeColor="text1"/>
          <w:sz w:val="24"/>
          <w:szCs w:val="24"/>
        </w:rPr>
        <w:t xml:space="preserve"> </w:t>
      </w:r>
      <w:proofErr w:type="spellStart"/>
      <w:r w:rsidRPr="1625F9CD">
        <w:rPr>
          <w:rFonts w:ascii="Times New Roman" w:eastAsia="Times New Roman" w:hAnsi="Times New Roman" w:cs="Times New Roman"/>
          <w:color w:val="000000" w:themeColor="text1"/>
          <w:sz w:val="24"/>
          <w:szCs w:val="24"/>
        </w:rPr>
        <w:t>review</w:t>
      </w:r>
      <w:proofErr w:type="spellEnd"/>
      <w:r w:rsidRPr="1625F9CD">
        <w:rPr>
          <w:rFonts w:ascii="Times New Roman" w:eastAsia="Times New Roman" w:hAnsi="Times New Roman" w:cs="Times New Roman"/>
          <w:color w:val="000000" w:themeColor="text1"/>
          <w:sz w:val="24"/>
          <w:szCs w:val="24"/>
        </w:rPr>
        <w:t xml:space="preserve"> and meta-</w:t>
      </w:r>
      <w:proofErr w:type="spellStart"/>
      <w:r w:rsidRPr="1625F9CD">
        <w:rPr>
          <w:rFonts w:ascii="Times New Roman" w:eastAsia="Times New Roman" w:hAnsi="Times New Roman" w:cs="Times New Roman"/>
          <w:color w:val="000000" w:themeColor="text1"/>
          <w:sz w:val="24"/>
          <w:szCs w:val="24"/>
        </w:rPr>
        <w:t>analysis</w:t>
      </w:r>
      <w:proofErr w:type="spellEnd"/>
      <w:r w:rsidRPr="1625F9CD">
        <w:rPr>
          <w:rFonts w:ascii="Times New Roman" w:eastAsia="Times New Roman" w:hAnsi="Times New Roman" w:cs="Times New Roman"/>
          <w:color w:val="000000" w:themeColor="text1"/>
          <w:sz w:val="24"/>
          <w:szCs w:val="24"/>
        </w:rPr>
        <w:t xml:space="preserve"> que tuvo como fin recolectar información de todo el mundo para obtener un desglose por causa y realizar pronósticos hasta el 2020 y entregar información para </w:t>
      </w:r>
      <w:r w:rsidRPr="1625F9CD">
        <w:rPr>
          <w:rFonts w:ascii="Times New Roman" w:eastAsia="Times New Roman" w:hAnsi="Times New Roman" w:cs="Times New Roman"/>
          <w:color w:val="000000" w:themeColor="text1"/>
          <w:sz w:val="24"/>
          <w:szCs w:val="24"/>
        </w:rPr>
        <w:lastRenderedPageBreak/>
        <w:t>recomendaciones en salud pública</w:t>
      </w:r>
      <w:r w:rsidR="105D650B" w:rsidRPr="1625F9CD">
        <w:rPr>
          <w:rFonts w:ascii="Times New Roman" w:eastAsia="Times New Roman" w:hAnsi="Times New Roman" w:cs="Times New Roman"/>
          <w:color w:val="000000" w:themeColor="text1"/>
          <w:sz w:val="24"/>
          <w:szCs w:val="24"/>
        </w:rPr>
        <w:t xml:space="preserve"> que al momento de llevarse a cabo el meta análisis </w:t>
      </w:r>
      <w:proofErr w:type="spellStart"/>
      <w:r w:rsidR="105D650B" w:rsidRPr="1625F9CD">
        <w:rPr>
          <w:rFonts w:ascii="Times New Roman" w:eastAsia="Times New Roman" w:hAnsi="Times New Roman" w:cs="Times New Roman"/>
          <w:color w:val="000000" w:themeColor="text1"/>
          <w:sz w:val="24"/>
          <w:szCs w:val="24"/>
        </w:rPr>
        <w:t>ern</w:t>
      </w:r>
      <w:proofErr w:type="spellEnd"/>
      <w:r w:rsidR="105D650B" w:rsidRPr="1625F9CD">
        <w:rPr>
          <w:rFonts w:ascii="Times New Roman" w:eastAsia="Times New Roman" w:hAnsi="Times New Roman" w:cs="Times New Roman"/>
          <w:color w:val="000000" w:themeColor="text1"/>
          <w:sz w:val="24"/>
          <w:szCs w:val="24"/>
        </w:rPr>
        <w:t xml:space="preserve"> inexistentes</w:t>
      </w:r>
      <w:r w:rsidRPr="1625F9CD">
        <w:rPr>
          <w:rFonts w:ascii="Times New Roman" w:eastAsia="Times New Roman" w:hAnsi="Times New Roman" w:cs="Times New Roman"/>
          <w:color w:val="000000" w:themeColor="text1"/>
          <w:sz w:val="24"/>
          <w:szCs w:val="24"/>
        </w:rPr>
        <w:t>.(</w:t>
      </w:r>
      <w:r w:rsidR="282CE4B2" w:rsidRPr="73057DBE">
        <w:rPr>
          <w:rFonts w:ascii="Times New Roman" w:eastAsia="Times New Roman" w:hAnsi="Times New Roman" w:cs="Times New Roman"/>
          <w:color w:val="000000" w:themeColor="text1"/>
          <w:sz w:val="24"/>
          <w:szCs w:val="24"/>
        </w:rPr>
        <w:t>19</w:t>
      </w:r>
      <w:r w:rsidRPr="1625F9CD">
        <w:rPr>
          <w:rFonts w:ascii="Times New Roman" w:eastAsia="Times New Roman" w:hAnsi="Times New Roman" w:cs="Times New Roman"/>
          <w:color w:val="000000" w:themeColor="text1"/>
          <w:sz w:val="24"/>
          <w:szCs w:val="24"/>
        </w:rPr>
        <w:t xml:space="preserve">) </w:t>
      </w:r>
    </w:p>
    <w:p w14:paraId="346EF64C" w14:textId="77777777" w:rsidR="00232541" w:rsidRDefault="00232541" w:rsidP="674358B3">
      <w:pPr>
        <w:pStyle w:val="Normal1"/>
        <w:spacing w:line="480" w:lineRule="auto"/>
        <w:jc w:val="both"/>
        <w:rPr>
          <w:rFonts w:ascii="Times New Roman" w:eastAsia="Times New Roman" w:hAnsi="Times New Roman" w:cs="Times New Roman"/>
          <w:color w:val="000000" w:themeColor="text1"/>
          <w:sz w:val="24"/>
          <w:szCs w:val="24"/>
        </w:rPr>
      </w:pPr>
    </w:p>
    <w:p w14:paraId="4CF067C8" w14:textId="4DD92CAE" w:rsidR="00E472CA" w:rsidRDefault="163FC94D" w:rsidP="146EBBFB">
      <w:pPr>
        <w:pStyle w:val="Normal1"/>
        <w:spacing w:line="480" w:lineRule="auto"/>
        <w:jc w:val="both"/>
        <w:rPr>
          <w:rFonts w:ascii="Times New Roman" w:eastAsia="Times New Roman" w:hAnsi="Times New Roman" w:cs="Times New Roman"/>
          <w:color w:val="000000" w:themeColor="text1"/>
          <w:sz w:val="24"/>
          <w:szCs w:val="24"/>
        </w:rPr>
      </w:pPr>
      <w:r w:rsidRPr="7A021E13">
        <w:rPr>
          <w:rFonts w:ascii="Times New Roman" w:eastAsia="Times New Roman" w:hAnsi="Times New Roman" w:cs="Times New Roman"/>
          <w:color w:val="000000" w:themeColor="text1"/>
          <w:sz w:val="24"/>
          <w:szCs w:val="24"/>
          <w:lang w:val="es-MX"/>
        </w:rPr>
        <w:t>En cuanto a las limitaciones</w:t>
      </w:r>
      <w:r w:rsidR="157771B6" w:rsidRPr="7A021E13">
        <w:rPr>
          <w:rFonts w:ascii="Times New Roman" w:eastAsia="Times New Roman" w:hAnsi="Times New Roman" w:cs="Times New Roman"/>
          <w:color w:val="000000" w:themeColor="text1"/>
          <w:sz w:val="24"/>
          <w:szCs w:val="24"/>
          <w:lang w:val="es-MX"/>
        </w:rPr>
        <w:t xml:space="preserve"> del estudio</w:t>
      </w:r>
      <w:r w:rsidR="51B87FD9" w:rsidRPr="7A021E13">
        <w:rPr>
          <w:rFonts w:ascii="Times New Roman" w:eastAsia="Times New Roman" w:hAnsi="Times New Roman" w:cs="Times New Roman"/>
          <w:color w:val="000000" w:themeColor="text1"/>
          <w:sz w:val="24"/>
          <w:szCs w:val="24"/>
          <w:lang w:val="es-MX"/>
        </w:rPr>
        <w:t>,</w:t>
      </w:r>
      <w:r w:rsidR="28610151" w:rsidRPr="7A021E13">
        <w:rPr>
          <w:rFonts w:ascii="Times New Roman" w:eastAsia="Times New Roman" w:hAnsi="Times New Roman" w:cs="Times New Roman"/>
          <w:color w:val="000000" w:themeColor="text1"/>
          <w:sz w:val="24"/>
          <w:szCs w:val="24"/>
          <w:lang w:val="es-MX"/>
        </w:rPr>
        <w:t xml:space="preserve"> además de la desactualización </w:t>
      </w:r>
      <w:r w:rsidR="38D5C2BC" w:rsidRPr="7A021E13">
        <w:rPr>
          <w:rFonts w:ascii="Times New Roman" w:eastAsia="Times New Roman" w:hAnsi="Times New Roman" w:cs="Times New Roman"/>
          <w:color w:val="000000" w:themeColor="text1"/>
          <w:sz w:val="24"/>
          <w:szCs w:val="24"/>
          <w:lang w:val="es-MX"/>
        </w:rPr>
        <w:t>de la información sobre el tema</w:t>
      </w:r>
      <w:r w:rsidR="28610151" w:rsidRPr="7A021E13">
        <w:rPr>
          <w:rFonts w:ascii="Times New Roman" w:eastAsia="Times New Roman" w:hAnsi="Times New Roman" w:cs="Times New Roman"/>
          <w:color w:val="000000" w:themeColor="text1"/>
          <w:sz w:val="24"/>
          <w:szCs w:val="24"/>
          <w:lang w:val="es-MX"/>
        </w:rPr>
        <w:t xml:space="preserve"> es</w:t>
      </w:r>
      <w:r w:rsidR="157771B6" w:rsidRPr="7A021E13">
        <w:rPr>
          <w:rFonts w:ascii="Times New Roman" w:eastAsia="Times New Roman" w:hAnsi="Times New Roman" w:cs="Times New Roman"/>
          <w:color w:val="000000" w:themeColor="text1"/>
          <w:sz w:val="24"/>
          <w:szCs w:val="24"/>
          <w:lang w:val="es-MX"/>
        </w:rPr>
        <w:t xml:space="preserve"> la edad de la muestra, pacientes </w:t>
      </w:r>
      <w:r w:rsidR="00625C3D" w:rsidRPr="7A021E13">
        <w:rPr>
          <w:rFonts w:ascii="Times New Roman" w:eastAsia="Times New Roman" w:hAnsi="Times New Roman" w:cs="Times New Roman"/>
          <w:color w:val="000000" w:themeColor="text1"/>
          <w:sz w:val="24"/>
          <w:szCs w:val="24"/>
          <w:lang w:val="es-MX"/>
        </w:rPr>
        <w:t>sobre</w:t>
      </w:r>
      <w:r w:rsidR="157771B6" w:rsidRPr="7A021E13">
        <w:rPr>
          <w:rFonts w:ascii="Times New Roman" w:eastAsia="Times New Roman" w:hAnsi="Times New Roman" w:cs="Times New Roman"/>
          <w:color w:val="000000" w:themeColor="text1"/>
          <w:sz w:val="24"/>
          <w:szCs w:val="24"/>
          <w:lang w:val="es-MX"/>
        </w:rPr>
        <w:t xml:space="preserve"> los 50 años que se concentran entre los 80-84 años </w:t>
      </w:r>
      <w:r w:rsidR="61D54E1D" w:rsidRPr="7A021E13">
        <w:rPr>
          <w:rFonts w:ascii="Times New Roman" w:eastAsia="Times New Roman" w:hAnsi="Times New Roman" w:cs="Times New Roman"/>
          <w:color w:val="000000" w:themeColor="text1"/>
          <w:sz w:val="24"/>
          <w:szCs w:val="24"/>
          <w:lang w:val="es-MX"/>
        </w:rPr>
        <w:t xml:space="preserve">que al momento de </w:t>
      </w:r>
      <w:r w:rsidR="2B533165" w:rsidRPr="7A021E13">
        <w:rPr>
          <w:rFonts w:ascii="Times New Roman" w:eastAsia="Times New Roman" w:hAnsi="Times New Roman" w:cs="Times New Roman"/>
          <w:color w:val="000000" w:themeColor="text1"/>
          <w:sz w:val="24"/>
          <w:szCs w:val="24"/>
          <w:lang w:val="es-MX"/>
        </w:rPr>
        <w:t xml:space="preserve">contactarse con ellos para ver el interés en participar de la </w:t>
      </w:r>
      <w:r w:rsidR="7E5CA957" w:rsidRPr="7A021E13">
        <w:rPr>
          <w:rFonts w:ascii="Times New Roman" w:eastAsia="Times New Roman" w:hAnsi="Times New Roman" w:cs="Times New Roman"/>
          <w:color w:val="000000" w:themeColor="text1"/>
          <w:sz w:val="24"/>
          <w:szCs w:val="24"/>
          <w:lang w:val="es-MX"/>
        </w:rPr>
        <w:t>investigación</w:t>
      </w:r>
      <w:r w:rsidR="2B533165" w:rsidRPr="7A021E13">
        <w:rPr>
          <w:rFonts w:ascii="Times New Roman" w:eastAsia="Times New Roman" w:hAnsi="Times New Roman" w:cs="Times New Roman"/>
          <w:color w:val="000000" w:themeColor="text1"/>
          <w:sz w:val="24"/>
          <w:szCs w:val="24"/>
          <w:lang w:val="es-MX"/>
        </w:rPr>
        <w:t xml:space="preserve"> comentaban no poder </w:t>
      </w:r>
      <w:r w:rsidR="00AC427B" w:rsidRPr="7A021E13">
        <w:rPr>
          <w:rFonts w:ascii="Times New Roman" w:eastAsia="Times New Roman" w:hAnsi="Times New Roman" w:cs="Times New Roman"/>
          <w:color w:val="000000" w:themeColor="text1"/>
          <w:sz w:val="24"/>
          <w:szCs w:val="24"/>
          <w:lang w:val="es-MX"/>
        </w:rPr>
        <w:t xml:space="preserve">asistir </w:t>
      </w:r>
      <w:r w:rsidR="2B533165" w:rsidRPr="7A021E13">
        <w:rPr>
          <w:rFonts w:ascii="Times New Roman" w:eastAsia="Times New Roman" w:hAnsi="Times New Roman" w:cs="Times New Roman"/>
          <w:color w:val="000000" w:themeColor="text1"/>
          <w:sz w:val="24"/>
          <w:szCs w:val="24"/>
          <w:lang w:val="es-MX"/>
        </w:rPr>
        <w:t>por miedo a salir o por no tener qui</w:t>
      </w:r>
      <w:r w:rsidR="405BC1B9" w:rsidRPr="7A021E13">
        <w:rPr>
          <w:rFonts w:ascii="Times New Roman" w:eastAsia="Times New Roman" w:hAnsi="Times New Roman" w:cs="Times New Roman"/>
          <w:color w:val="000000" w:themeColor="text1"/>
          <w:sz w:val="24"/>
          <w:szCs w:val="24"/>
          <w:lang w:val="es-MX"/>
        </w:rPr>
        <w:t>é</w:t>
      </w:r>
      <w:r w:rsidR="2B533165" w:rsidRPr="7A021E13">
        <w:rPr>
          <w:rFonts w:ascii="Times New Roman" w:eastAsia="Times New Roman" w:hAnsi="Times New Roman" w:cs="Times New Roman"/>
          <w:color w:val="000000" w:themeColor="text1"/>
          <w:sz w:val="24"/>
          <w:szCs w:val="24"/>
          <w:lang w:val="es-MX"/>
        </w:rPr>
        <w:t xml:space="preserve">n los acompañe debido a la </w:t>
      </w:r>
      <w:r w:rsidR="3676BC61" w:rsidRPr="7A021E13">
        <w:rPr>
          <w:rFonts w:ascii="Times New Roman" w:eastAsia="Times New Roman" w:hAnsi="Times New Roman" w:cs="Times New Roman"/>
          <w:color w:val="000000" w:themeColor="text1"/>
          <w:sz w:val="24"/>
          <w:szCs w:val="24"/>
          <w:lang w:val="es-MX"/>
        </w:rPr>
        <w:t>disminución</w:t>
      </w:r>
      <w:r w:rsidR="2B533165" w:rsidRPr="7A021E13">
        <w:rPr>
          <w:rFonts w:ascii="Times New Roman" w:eastAsia="Times New Roman" w:hAnsi="Times New Roman" w:cs="Times New Roman"/>
          <w:color w:val="000000" w:themeColor="text1"/>
          <w:sz w:val="24"/>
          <w:szCs w:val="24"/>
          <w:lang w:val="es-MX"/>
        </w:rPr>
        <w:t xml:space="preserve"> de la </w:t>
      </w:r>
      <w:r w:rsidR="163D7FC1" w:rsidRPr="7A021E13">
        <w:rPr>
          <w:rFonts w:ascii="Times New Roman" w:eastAsia="Times New Roman" w:hAnsi="Times New Roman" w:cs="Times New Roman"/>
          <w:color w:val="000000" w:themeColor="text1"/>
          <w:sz w:val="24"/>
          <w:szCs w:val="24"/>
          <w:lang w:val="es-MX"/>
        </w:rPr>
        <w:t>visión</w:t>
      </w:r>
      <w:r w:rsidR="2B533165" w:rsidRPr="7A021E13">
        <w:rPr>
          <w:rFonts w:ascii="Times New Roman" w:eastAsia="Times New Roman" w:hAnsi="Times New Roman" w:cs="Times New Roman"/>
          <w:color w:val="000000" w:themeColor="text1"/>
          <w:sz w:val="24"/>
          <w:szCs w:val="24"/>
          <w:lang w:val="es-MX"/>
        </w:rPr>
        <w:t xml:space="preserve"> y en algunos casos problemas de movilidad</w:t>
      </w:r>
      <w:r w:rsidR="3E4A2790" w:rsidRPr="7A021E13">
        <w:rPr>
          <w:rFonts w:ascii="Times New Roman" w:eastAsia="Times New Roman" w:hAnsi="Times New Roman" w:cs="Times New Roman"/>
          <w:color w:val="000000" w:themeColor="text1"/>
          <w:sz w:val="24"/>
          <w:szCs w:val="24"/>
          <w:lang w:val="es-MX"/>
        </w:rPr>
        <w:t xml:space="preserve"> y traslado</w:t>
      </w:r>
      <w:r w:rsidR="2E6EB389" w:rsidRPr="7A021E13">
        <w:rPr>
          <w:rFonts w:ascii="Times New Roman" w:eastAsia="Times New Roman" w:hAnsi="Times New Roman" w:cs="Times New Roman"/>
          <w:color w:val="000000" w:themeColor="text1"/>
          <w:sz w:val="24"/>
          <w:szCs w:val="24"/>
          <w:lang w:val="es-MX"/>
        </w:rPr>
        <w:t xml:space="preserve"> debido a la distancia del centro de salud</w:t>
      </w:r>
      <w:r w:rsidR="110C3A62" w:rsidRPr="7A021E13">
        <w:rPr>
          <w:rFonts w:ascii="Times New Roman" w:eastAsia="Times New Roman" w:hAnsi="Times New Roman" w:cs="Times New Roman"/>
          <w:color w:val="000000" w:themeColor="text1"/>
          <w:sz w:val="24"/>
          <w:szCs w:val="24"/>
          <w:lang w:val="es-MX"/>
        </w:rPr>
        <w:t xml:space="preserve">. </w:t>
      </w:r>
      <w:r w:rsidR="2B533165" w:rsidRPr="7A021E13">
        <w:rPr>
          <w:rFonts w:ascii="Times New Roman" w:eastAsia="Times New Roman" w:hAnsi="Times New Roman" w:cs="Times New Roman"/>
          <w:color w:val="000000" w:themeColor="text1"/>
          <w:sz w:val="24"/>
          <w:szCs w:val="24"/>
          <w:lang w:val="es-MX"/>
        </w:rPr>
        <w:t xml:space="preserve"> </w:t>
      </w:r>
      <w:r w:rsidR="59D504CE" w:rsidRPr="7A021E13">
        <w:rPr>
          <w:rFonts w:ascii="Times New Roman" w:eastAsia="Times New Roman" w:hAnsi="Times New Roman" w:cs="Times New Roman"/>
          <w:color w:val="000000" w:themeColor="text1"/>
          <w:sz w:val="24"/>
          <w:szCs w:val="24"/>
          <w:lang w:val="es-MX"/>
        </w:rPr>
        <w:t>La comuna de Cerro Navia cu</w:t>
      </w:r>
      <w:r w:rsidR="0619C98E" w:rsidRPr="7A021E13">
        <w:rPr>
          <w:rFonts w:ascii="Times New Roman" w:eastAsia="Times New Roman" w:hAnsi="Times New Roman" w:cs="Times New Roman"/>
          <w:color w:val="000000" w:themeColor="text1"/>
          <w:sz w:val="24"/>
          <w:szCs w:val="24"/>
          <w:lang w:val="es-MX"/>
        </w:rPr>
        <w:t>e</w:t>
      </w:r>
      <w:r w:rsidR="59D504CE" w:rsidRPr="7A021E13">
        <w:rPr>
          <w:rFonts w:ascii="Times New Roman" w:eastAsia="Times New Roman" w:hAnsi="Times New Roman" w:cs="Times New Roman"/>
          <w:color w:val="000000" w:themeColor="text1"/>
          <w:sz w:val="24"/>
          <w:szCs w:val="24"/>
          <w:lang w:val="es-MX"/>
        </w:rPr>
        <w:t xml:space="preserve">nta con un alto </w:t>
      </w:r>
      <w:r w:rsidR="72D5C2C4" w:rsidRPr="7A021E13">
        <w:rPr>
          <w:rFonts w:ascii="Times New Roman" w:eastAsia="Times New Roman" w:hAnsi="Times New Roman" w:cs="Times New Roman"/>
          <w:color w:val="000000" w:themeColor="text1"/>
          <w:sz w:val="24"/>
          <w:szCs w:val="24"/>
          <w:lang w:val="es-MX"/>
        </w:rPr>
        <w:t>índice</w:t>
      </w:r>
      <w:r w:rsidR="59D504CE" w:rsidRPr="7A021E13">
        <w:rPr>
          <w:rFonts w:ascii="Times New Roman" w:eastAsia="Times New Roman" w:hAnsi="Times New Roman" w:cs="Times New Roman"/>
          <w:color w:val="000000" w:themeColor="text1"/>
          <w:sz w:val="24"/>
          <w:szCs w:val="24"/>
          <w:lang w:val="es-MX"/>
        </w:rPr>
        <w:t xml:space="preserve"> de envejecimiento de la </w:t>
      </w:r>
      <w:r w:rsidR="0D1C043F" w:rsidRPr="7A021E13">
        <w:rPr>
          <w:rFonts w:ascii="Times New Roman" w:eastAsia="Times New Roman" w:hAnsi="Times New Roman" w:cs="Times New Roman"/>
          <w:color w:val="000000" w:themeColor="text1"/>
          <w:sz w:val="24"/>
          <w:szCs w:val="24"/>
          <w:lang w:val="es-MX"/>
        </w:rPr>
        <w:t>población</w:t>
      </w:r>
      <w:r w:rsidR="59D504CE" w:rsidRPr="7A021E13">
        <w:rPr>
          <w:rFonts w:ascii="Times New Roman" w:eastAsia="Times New Roman" w:hAnsi="Times New Roman" w:cs="Times New Roman"/>
          <w:color w:val="000000" w:themeColor="text1"/>
          <w:sz w:val="24"/>
          <w:szCs w:val="24"/>
          <w:lang w:val="es-MX"/>
        </w:rPr>
        <w:t xml:space="preserve"> donde por cada 8,5 adultos mayores hay 10 </w:t>
      </w:r>
      <w:r w:rsidR="230ABC5E" w:rsidRPr="7A021E13">
        <w:rPr>
          <w:rFonts w:ascii="Times New Roman" w:eastAsia="Times New Roman" w:hAnsi="Times New Roman" w:cs="Times New Roman"/>
          <w:color w:val="000000" w:themeColor="text1"/>
          <w:sz w:val="24"/>
          <w:szCs w:val="24"/>
          <w:lang w:val="es-MX"/>
        </w:rPr>
        <w:t xml:space="preserve">niños y niñas </w:t>
      </w:r>
      <w:r w:rsidR="00449BAB" w:rsidRPr="7A021E13">
        <w:rPr>
          <w:rFonts w:ascii="Times New Roman" w:eastAsia="Times New Roman" w:hAnsi="Times New Roman" w:cs="Times New Roman"/>
          <w:color w:val="000000" w:themeColor="text1"/>
          <w:sz w:val="24"/>
          <w:szCs w:val="24"/>
          <w:lang w:val="es-MX"/>
        </w:rPr>
        <w:t>en</w:t>
      </w:r>
      <w:r w:rsidR="230ABC5E" w:rsidRPr="7A021E13">
        <w:rPr>
          <w:rFonts w:ascii="Times New Roman" w:eastAsia="Times New Roman" w:hAnsi="Times New Roman" w:cs="Times New Roman"/>
          <w:color w:val="000000" w:themeColor="text1"/>
          <w:sz w:val="24"/>
          <w:szCs w:val="24"/>
          <w:lang w:val="es-MX"/>
        </w:rPr>
        <w:t xml:space="preserve"> la comuna</w:t>
      </w:r>
      <w:r w:rsidR="54616936" w:rsidRPr="7A021E13">
        <w:rPr>
          <w:rFonts w:ascii="Times New Roman" w:eastAsia="Times New Roman" w:hAnsi="Times New Roman" w:cs="Times New Roman"/>
          <w:color w:val="000000" w:themeColor="text1"/>
          <w:sz w:val="24"/>
          <w:szCs w:val="24"/>
          <w:lang w:val="es-MX"/>
        </w:rPr>
        <w:t>, siendo estos valores menores al promedio provincial, pero superiores al regional y nacional</w:t>
      </w:r>
      <w:r w:rsidR="7601F169" w:rsidRPr="7A021E13">
        <w:rPr>
          <w:rFonts w:ascii="Times New Roman" w:eastAsia="Times New Roman" w:hAnsi="Times New Roman" w:cs="Times New Roman"/>
          <w:color w:val="000000" w:themeColor="text1"/>
          <w:sz w:val="24"/>
          <w:szCs w:val="24"/>
          <w:lang w:val="es-MX"/>
        </w:rPr>
        <w:t xml:space="preserve">, </w:t>
      </w:r>
      <w:r w:rsidR="3FB7E477" w:rsidRPr="7A021E13">
        <w:rPr>
          <w:rFonts w:ascii="Times New Roman" w:eastAsia="Times New Roman" w:hAnsi="Times New Roman" w:cs="Times New Roman"/>
          <w:color w:val="000000" w:themeColor="text1"/>
          <w:sz w:val="24"/>
          <w:szCs w:val="24"/>
          <w:lang w:val="es-MX"/>
        </w:rPr>
        <w:t>además</w:t>
      </w:r>
      <w:r w:rsidR="7601F169" w:rsidRPr="7A021E13">
        <w:rPr>
          <w:rFonts w:ascii="Times New Roman" w:eastAsia="Times New Roman" w:hAnsi="Times New Roman" w:cs="Times New Roman"/>
          <w:color w:val="000000" w:themeColor="text1"/>
          <w:sz w:val="24"/>
          <w:szCs w:val="24"/>
          <w:lang w:val="es-MX"/>
        </w:rPr>
        <w:t xml:space="preserve"> del alto porcentaje de personas en situación de discapacidad de la comuna que corresponde a un 36,9%</w:t>
      </w:r>
      <w:r w:rsidR="196CE4CC" w:rsidRPr="7A021E13">
        <w:rPr>
          <w:rFonts w:ascii="Times New Roman" w:eastAsia="Times New Roman" w:hAnsi="Times New Roman" w:cs="Times New Roman"/>
          <w:color w:val="000000" w:themeColor="text1"/>
          <w:sz w:val="24"/>
          <w:szCs w:val="24"/>
          <w:lang w:val="es-MX"/>
        </w:rPr>
        <w:t xml:space="preserve">, más del doble que la cifra a nivel nacional (16,7%), teniendo </w:t>
      </w:r>
      <w:r w:rsidR="07B04E8E" w:rsidRPr="7A021E13">
        <w:rPr>
          <w:rFonts w:ascii="Times New Roman" w:eastAsia="Times New Roman" w:hAnsi="Times New Roman" w:cs="Times New Roman"/>
          <w:color w:val="000000" w:themeColor="text1"/>
          <w:sz w:val="24"/>
          <w:szCs w:val="24"/>
          <w:lang w:val="es-MX"/>
        </w:rPr>
        <w:t xml:space="preserve">3 veces más </w:t>
      </w:r>
      <w:r w:rsidR="400406D3" w:rsidRPr="7A021E13">
        <w:rPr>
          <w:rFonts w:ascii="Times New Roman" w:eastAsia="Times New Roman" w:hAnsi="Times New Roman" w:cs="Times New Roman"/>
          <w:color w:val="000000" w:themeColor="text1"/>
          <w:sz w:val="24"/>
          <w:szCs w:val="24"/>
          <w:lang w:val="es-MX"/>
        </w:rPr>
        <w:t>personas</w:t>
      </w:r>
      <w:r w:rsidR="07B04E8E" w:rsidRPr="7A021E13">
        <w:rPr>
          <w:rFonts w:ascii="Times New Roman" w:eastAsia="Times New Roman" w:hAnsi="Times New Roman" w:cs="Times New Roman"/>
          <w:color w:val="000000" w:themeColor="text1"/>
          <w:sz w:val="24"/>
          <w:szCs w:val="24"/>
          <w:lang w:val="es-MX"/>
        </w:rPr>
        <w:t xml:space="preserve"> en </w:t>
      </w:r>
      <w:r w:rsidR="41956DC6" w:rsidRPr="7A021E13">
        <w:rPr>
          <w:rFonts w:ascii="Times New Roman" w:eastAsia="Times New Roman" w:hAnsi="Times New Roman" w:cs="Times New Roman"/>
          <w:color w:val="000000" w:themeColor="text1"/>
          <w:sz w:val="24"/>
          <w:szCs w:val="24"/>
          <w:lang w:val="es-MX"/>
        </w:rPr>
        <w:t>situación</w:t>
      </w:r>
      <w:r w:rsidR="07B04E8E" w:rsidRPr="7A021E13">
        <w:rPr>
          <w:rFonts w:ascii="Times New Roman" w:eastAsia="Times New Roman" w:hAnsi="Times New Roman" w:cs="Times New Roman"/>
          <w:color w:val="000000" w:themeColor="text1"/>
          <w:sz w:val="24"/>
          <w:szCs w:val="24"/>
          <w:lang w:val="es-MX"/>
        </w:rPr>
        <w:t xml:space="preserve"> de discapacidad por vivienda</w:t>
      </w:r>
      <w:r w:rsidR="534E1068" w:rsidRPr="7A021E13">
        <w:rPr>
          <w:rFonts w:ascii="Times New Roman" w:eastAsia="Times New Roman" w:hAnsi="Times New Roman" w:cs="Times New Roman"/>
          <w:color w:val="000000" w:themeColor="text1"/>
          <w:sz w:val="24"/>
          <w:szCs w:val="24"/>
          <w:lang w:val="es-MX"/>
        </w:rPr>
        <w:t>.</w:t>
      </w:r>
      <w:r w:rsidR="36E8C1A6" w:rsidRPr="7A021E13">
        <w:rPr>
          <w:rFonts w:ascii="Times New Roman" w:eastAsia="Times New Roman" w:hAnsi="Times New Roman" w:cs="Times New Roman"/>
          <w:color w:val="000000" w:themeColor="text1"/>
          <w:sz w:val="24"/>
          <w:szCs w:val="24"/>
          <w:lang w:val="es-MX"/>
        </w:rPr>
        <w:t>(</w:t>
      </w:r>
      <w:r w:rsidR="00D9C5DB" w:rsidRPr="73057DBE">
        <w:rPr>
          <w:rFonts w:ascii="Times New Roman" w:eastAsia="Times New Roman" w:hAnsi="Times New Roman" w:cs="Times New Roman"/>
          <w:color w:val="000000" w:themeColor="text1"/>
          <w:sz w:val="24"/>
          <w:szCs w:val="24"/>
          <w:lang w:val="es-MX"/>
        </w:rPr>
        <w:t>3</w:t>
      </w:r>
      <w:r w:rsidR="49C39600" w:rsidRPr="73057DBE">
        <w:rPr>
          <w:rFonts w:ascii="Times New Roman" w:eastAsia="Times New Roman" w:hAnsi="Times New Roman" w:cs="Times New Roman"/>
          <w:color w:val="000000" w:themeColor="text1"/>
          <w:sz w:val="24"/>
          <w:szCs w:val="24"/>
          <w:lang w:val="es-MX"/>
        </w:rPr>
        <w:t>3</w:t>
      </w:r>
      <w:r w:rsidR="36E8C1A6" w:rsidRPr="7A021E13">
        <w:rPr>
          <w:rFonts w:ascii="Times New Roman" w:eastAsia="Times New Roman" w:hAnsi="Times New Roman" w:cs="Times New Roman"/>
          <w:color w:val="000000" w:themeColor="text1"/>
          <w:sz w:val="24"/>
          <w:szCs w:val="24"/>
          <w:lang w:val="es-MX"/>
        </w:rPr>
        <w:t>)</w:t>
      </w:r>
      <w:r w:rsidR="5A8A74B7" w:rsidRPr="7A021E13">
        <w:rPr>
          <w:rFonts w:ascii="Times New Roman" w:eastAsia="Times New Roman" w:hAnsi="Times New Roman" w:cs="Times New Roman"/>
          <w:color w:val="000000" w:themeColor="text1"/>
          <w:sz w:val="24"/>
          <w:szCs w:val="24"/>
          <w:lang w:val="es-MX"/>
        </w:rPr>
        <w:t xml:space="preserve"> Esto</w:t>
      </w:r>
      <w:r w:rsidR="6FCCCC9F" w:rsidRPr="7A021E13">
        <w:rPr>
          <w:rFonts w:ascii="Times New Roman" w:eastAsia="Times New Roman" w:hAnsi="Times New Roman" w:cs="Times New Roman"/>
          <w:color w:val="000000" w:themeColor="text1"/>
          <w:sz w:val="24"/>
          <w:szCs w:val="24"/>
          <w:lang w:val="es-MX"/>
        </w:rPr>
        <w:t xml:space="preserve"> se relaciona con lo complejo de recolectar una muestra más grande</w:t>
      </w:r>
      <w:r w:rsidR="4E28C00E" w:rsidRPr="7A021E13">
        <w:rPr>
          <w:rFonts w:ascii="Times New Roman" w:eastAsia="Times New Roman" w:hAnsi="Times New Roman" w:cs="Times New Roman"/>
          <w:color w:val="000000" w:themeColor="text1"/>
          <w:sz w:val="24"/>
          <w:szCs w:val="24"/>
          <w:lang w:val="es-MX"/>
        </w:rPr>
        <w:t xml:space="preserve"> y que las AVD que más se dificultaran fueran el subir y bajar escalones</w:t>
      </w:r>
      <w:r w:rsidR="01F4A72A" w:rsidRPr="7A021E13">
        <w:rPr>
          <w:rFonts w:ascii="Times New Roman" w:eastAsia="Times New Roman" w:hAnsi="Times New Roman" w:cs="Times New Roman"/>
          <w:color w:val="000000" w:themeColor="text1"/>
          <w:sz w:val="24"/>
          <w:szCs w:val="24"/>
          <w:lang w:val="es-MX"/>
        </w:rPr>
        <w:t>, además de trasladarse, ambas relacionadas con problemas para la movilidad.</w:t>
      </w:r>
      <w:r w:rsidR="40998C5B" w:rsidRPr="7A021E13">
        <w:rPr>
          <w:rFonts w:ascii="Times New Roman" w:eastAsia="Times New Roman" w:hAnsi="Times New Roman" w:cs="Times New Roman"/>
          <w:color w:val="000000" w:themeColor="text1"/>
          <w:sz w:val="24"/>
          <w:szCs w:val="24"/>
          <w:lang w:val="es-MX"/>
        </w:rPr>
        <w:t xml:space="preserve"> Para poder mejorar esto en futuras investigaciones con este </w:t>
      </w:r>
      <w:r w:rsidR="4E8C5134" w:rsidRPr="7A021E13">
        <w:rPr>
          <w:rFonts w:ascii="Times New Roman" w:eastAsia="Times New Roman" w:hAnsi="Times New Roman" w:cs="Times New Roman"/>
          <w:color w:val="000000" w:themeColor="text1"/>
          <w:sz w:val="24"/>
          <w:szCs w:val="24"/>
          <w:lang w:val="es-MX"/>
        </w:rPr>
        <w:t>grupo de personas</w:t>
      </w:r>
      <w:r w:rsidR="40998C5B" w:rsidRPr="7A021E13">
        <w:rPr>
          <w:rFonts w:ascii="Times New Roman" w:eastAsia="Times New Roman" w:hAnsi="Times New Roman" w:cs="Times New Roman"/>
          <w:color w:val="000000" w:themeColor="text1"/>
          <w:sz w:val="24"/>
          <w:szCs w:val="24"/>
          <w:lang w:val="es-MX"/>
        </w:rPr>
        <w:t xml:space="preserve"> seria </w:t>
      </w:r>
      <w:r w:rsidR="35C20B18" w:rsidRPr="7A021E13">
        <w:rPr>
          <w:rFonts w:ascii="Times New Roman" w:eastAsia="Times New Roman" w:hAnsi="Times New Roman" w:cs="Times New Roman"/>
          <w:color w:val="000000" w:themeColor="text1"/>
          <w:sz w:val="24"/>
          <w:szCs w:val="24"/>
          <w:lang w:val="es-MX"/>
        </w:rPr>
        <w:t>ó</w:t>
      </w:r>
      <w:r w:rsidR="40998C5B" w:rsidRPr="7A021E13">
        <w:rPr>
          <w:rFonts w:ascii="Times New Roman" w:eastAsia="Times New Roman" w:hAnsi="Times New Roman" w:cs="Times New Roman"/>
          <w:color w:val="000000" w:themeColor="text1"/>
          <w:sz w:val="24"/>
          <w:szCs w:val="24"/>
          <w:lang w:val="es-MX"/>
        </w:rPr>
        <w:t>ptimo trabajar en centro</w:t>
      </w:r>
      <w:r w:rsidR="370DF7B0" w:rsidRPr="7A021E13">
        <w:rPr>
          <w:rFonts w:ascii="Times New Roman" w:eastAsia="Times New Roman" w:hAnsi="Times New Roman" w:cs="Times New Roman"/>
          <w:color w:val="000000" w:themeColor="text1"/>
          <w:sz w:val="24"/>
          <w:szCs w:val="24"/>
          <w:lang w:val="es-MX"/>
        </w:rPr>
        <w:t>s</w:t>
      </w:r>
      <w:r w:rsidR="40998C5B" w:rsidRPr="7A021E13">
        <w:rPr>
          <w:rFonts w:ascii="Times New Roman" w:eastAsia="Times New Roman" w:hAnsi="Times New Roman" w:cs="Times New Roman"/>
          <w:color w:val="000000" w:themeColor="text1"/>
          <w:sz w:val="24"/>
          <w:szCs w:val="24"/>
          <w:lang w:val="es-MX"/>
        </w:rPr>
        <w:t xml:space="preserve"> con unidad de baja </w:t>
      </w:r>
      <w:r w:rsidR="0DACA152" w:rsidRPr="7A021E13">
        <w:rPr>
          <w:rFonts w:ascii="Times New Roman" w:eastAsia="Times New Roman" w:hAnsi="Times New Roman" w:cs="Times New Roman"/>
          <w:color w:val="000000" w:themeColor="text1"/>
          <w:sz w:val="24"/>
          <w:szCs w:val="24"/>
          <w:lang w:val="es-MX"/>
        </w:rPr>
        <w:t>visión</w:t>
      </w:r>
      <w:r w:rsidR="40998C5B" w:rsidRPr="7A021E13">
        <w:rPr>
          <w:rFonts w:ascii="Times New Roman" w:eastAsia="Times New Roman" w:hAnsi="Times New Roman" w:cs="Times New Roman"/>
          <w:color w:val="000000" w:themeColor="text1"/>
          <w:sz w:val="24"/>
          <w:szCs w:val="24"/>
          <w:lang w:val="es-MX"/>
        </w:rPr>
        <w:t xml:space="preserve"> donde todos los pacientes ya </w:t>
      </w:r>
      <w:r w:rsidR="4595965B" w:rsidRPr="7A021E13">
        <w:rPr>
          <w:rFonts w:ascii="Times New Roman" w:eastAsia="Times New Roman" w:hAnsi="Times New Roman" w:cs="Times New Roman"/>
          <w:color w:val="000000" w:themeColor="text1"/>
          <w:sz w:val="24"/>
          <w:szCs w:val="24"/>
          <w:lang w:val="es-MX"/>
        </w:rPr>
        <w:t xml:space="preserve">estén identificados </w:t>
      </w:r>
      <w:r w:rsidR="6C1EB254" w:rsidRPr="7A021E13">
        <w:rPr>
          <w:rFonts w:ascii="Times New Roman" w:eastAsia="Times New Roman" w:hAnsi="Times New Roman" w:cs="Times New Roman"/>
          <w:color w:val="000000" w:themeColor="text1"/>
          <w:sz w:val="24"/>
          <w:szCs w:val="24"/>
          <w:lang w:val="es-MX"/>
        </w:rPr>
        <w:t>y asistan regularmente a controles y rehabilitación</w:t>
      </w:r>
      <w:r w:rsidR="008D3513" w:rsidRPr="7A021E13">
        <w:rPr>
          <w:rFonts w:ascii="Times New Roman" w:eastAsia="Times New Roman" w:hAnsi="Times New Roman" w:cs="Times New Roman"/>
          <w:color w:val="000000" w:themeColor="text1"/>
          <w:sz w:val="24"/>
          <w:szCs w:val="24"/>
          <w:lang w:val="es-MX"/>
        </w:rPr>
        <w:t>, lo que lleva al siguiente p</w:t>
      </w:r>
      <w:r w:rsidR="00A5753E" w:rsidRPr="7A021E13">
        <w:rPr>
          <w:rFonts w:ascii="Times New Roman" w:eastAsia="Times New Roman" w:hAnsi="Times New Roman" w:cs="Times New Roman"/>
          <w:color w:val="000000" w:themeColor="text1"/>
          <w:sz w:val="24"/>
          <w:szCs w:val="24"/>
          <w:lang w:val="es-MX"/>
        </w:rPr>
        <w:t>unto, que el estudio</w:t>
      </w:r>
      <w:r w:rsidR="00505A06" w:rsidRPr="7A021E13">
        <w:rPr>
          <w:rFonts w:ascii="Times New Roman" w:eastAsia="Times New Roman" w:hAnsi="Times New Roman" w:cs="Times New Roman"/>
          <w:color w:val="000000" w:themeColor="text1"/>
          <w:sz w:val="24"/>
          <w:szCs w:val="24"/>
          <w:lang w:val="es-MX"/>
        </w:rPr>
        <w:t xml:space="preserve"> no</w:t>
      </w:r>
      <w:r w:rsidR="00A5753E" w:rsidRPr="7A021E13">
        <w:rPr>
          <w:rFonts w:ascii="Times New Roman" w:eastAsia="Times New Roman" w:hAnsi="Times New Roman" w:cs="Times New Roman"/>
          <w:color w:val="000000" w:themeColor="text1"/>
          <w:sz w:val="24"/>
          <w:szCs w:val="24"/>
          <w:lang w:val="es-MX"/>
        </w:rPr>
        <w:t xml:space="preserve"> </w:t>
      </w:r>
      <w:r w:rsidR="008166B3" w:rsidRPr="7A021E13">
        <w:rPr>
          <w:rFonts w:ascii="Times New Roman" w:eastAsia="Times New Roman" w:hAnsi="Times New Roman" w:cs="Times New Roman"/>
          <w:color w:val="000000" w:themeColor="text1"/>
          <w:sz w:val="24"/>
          <w:szCs w:val="24"/>
        </w:rPr>
        <w:t>se realiz</w:t>
      </w:r>
      <w:r w:rsidR="10AB62F5" w:rsidRPr="7A021E13">
        <w:rPr>
          <w:rFonts w:ascii="Times New Roman" w:eastAsia="Times New Roman" w:hAnsi="Times New Roman" w:cs="Times New Roman"/>
          <w:color w:val="000000" w:themeColor="text1"/>
          <w:sz w:val="24"/>
          <w:szCs w:val="24"/>
        </w:rPr>
        <w:t>ó</w:t>
      </w:r>
      <w:r w:rsidR="00505A06" w:rsidRPr="7A021E13">
        <w:rPr>
          <w:rFonts w:ascii="Times New Roman" w:eastAsia="Times New Roman" w:hAnsi="Times New Roman" w:cs="Times New Roman"/>
          <w:color w:val="000000" w:themeColor="text1"/>
          <w:sz w:val="24"/>
          <w:szCs w:val="24"/>
        </w:rPr>
        <w:t xml:space="preserve"> </w:t>
      </w:r>
      <w:r w:rsidR="008166B3" w:rsidRPr="7A021E13">
        <w:rPr>
          <w:rFonts w:ascii="Times New Roman" w:eastAsia="Times New Roman" w:hAnsi="Times New Roman" w:cs="Times New Roman"/>
          <w:color w:val="000000" w:themeColor="text1"/>
          <w:sz w:val="24"/>
          <w:szCs w:val="24"/>
        </w:rPr>
        <w:t>en un centro especializado en baja visión</w:t>
      </w:r>
      <w:r w:rsidR="70976010" w:rsidRPr="7A021E13">
        <w:rPr>
          <w:rFonts w:ascii="Times New Roman" w:eastAsia="Times New Roman" w:hAnsi="Times New Roman" w:cs="Times New Roman"/>
          <w:color w:val="000000" w:themeColor="text1"/>
          <w:sz w:val="24"/>
          <w:szCs w:val="24"/>
        </w:rPr>
        <w:t>, como bien se mencionó anteriormente</w:t>
      </w:r>
      <w:r w:rsidR="008166B3" w:rsidRPr="7A021E13">
        <w:rPr>
          <w:rFonts w:ascii="Times New Roman" w:eastAsia="Times New Roman" w:hAnsi="Times New Roman" w:cs="Times New Roman"/>
          <w:color w:val="000000" w:themeColor="text1"/>
          <w:sz w:val="24"/>
          <w:szCs w:val="24"/>
        </w:rPr>
        <w:t xml:space="preserve">, sino que en un centro de atención primaria de baja complejidad, por lo que al momento de la  revisión de fichas </w:t>
      </w:r>
      <w:r w:rsidR="00505A06" w:rsidRPr="7A021E13">
        <w:rPr>
          <w:rFonts w:ascii="Times New Roman" w:eastAsia="Times New Roman" w:hAnsi="Times New Roman" w:cs="Times New Roman"/>
          <w:color w:val="000000" w:themeColor="text1"/>
          <w:sz w:val="24"/>
          <w:szCs w:val="24"/>
        </w:rPr>
        <w:t>clínicas</w:t>
      </w:r>
      <w:r w:rsidR="008166B3" w:rsidRPr="7A021E13">
        <w:rPr>
          <w:rFonts w:ascii="Times New Roman" w:eastAsia="Times New Roman" w:hAnsi="Times New Roman" w:cs="Times New Roman"/>
          <w:color w:val="000000" w:themeColor="text1"/>
          <w:sz w:val="24"/>
          <w:szCs w:val="24"/>
        </w:rPr>
        <w:t xml:space="preserve">, </w:t>
      </w:r>
      <w:r w:rsidR="00207E54" w:rsidRPr="7A021E13">
        <w:rPr>
          <w:rFonts w:ascii="Times New Roman" w:eastAsia="Times New Roman" w:hAnsi="Times New Roman" w:cs="Times New Roman"/>
          <w:color w:val="000000" w:themeColor="text1"/>
          <w:sz w:val="24"/>
          <w:szCs w:val="24"/>
        </w:rPr>
        <w:t>muchas</w:t>
      </w:r>
      <w:r w:rsidR="008166B3" w:rsidRPr="7A021E13">
        <w:rPr>
          <w:rFonts w:ascii="Times New Roman" w:eastAsia="Times New Roman" w:hAnsi="Times New Roman" w:cs="Times New Roman"/>
          <w:color w:val="000000" w:themeColor="text1"/>
          <w:sz w:val="24"/>
          <w:szCs w:val="24"/>
        </w:rPr>
        <w:t xml:space="preserve"> no contaban con la AV,</w:t>
      </w:r>
      <w:r w:rsidR="00A379CC" w:rsidRPr="7A021E13">
        <w:rPr>
          <w:rFonts w:ascii="Times New Roman" w:eastAsia="Times New Roman" w:hAnsi="Times New Roman" w:cs="Times New Roman"/>
          <w:color w:val="000000" w:themeColor="text1"/>
          <w:sz w:val="24"/>
          <w:szCs w:val="24"/>
        </w:rPr>
        <w:t xml:space="preserve"> CV</w:t>
      </w:r>
      <w:r w:rsidR="008166B3" w:rsidRPr="7A021E13">
        <w:rPr>
          <w:rFonts w:ascii="Times New Roman" w:eastAsia="Times New Roman" w:hAnsi="Times New Roman" w:cs="Times New Roman"/>
          <w:color w:val="000000" w:themeColor="text1"/>
          <w:sz w:val="24"/>
          <w:szCs w:val="24"/>
        </w:rPr>
        <w:t xml:space="preserve"> ni </w:t>
      </w:r>
      <w:r w:rsidR="00207E54" w:rsidRPr="7A021E13">
        <w:rPr>
          <w:rFonts w:ascii="Times New Roman" w:eastAsia="Times New Roman" w:hAnsi="Times New Roman" w:cs="Times New Roman"/>
          <w:color w:val="000000" w:themeColor="text1"/>
          <w:sz w:val="24"/>
          <w:szCs w:val="24"/>
        </w:rPr>
        <w:t>el</w:t>
      </w:r>
      <w:r w:rsidR="008166B3" w:rsidRPr="7A021E13">
        <w:rPr>
          <w:rFonts w:ascii="Times New Roman" w:eastAsia="Times New Roman" w:hAnsi="Times New Roman" w:cs="Times New Roman"/>
          <w:color w:val="000000" w:themeColor="text1"/>
          <w:sz w:val="24"/>
          <w:szCs w:val="24"/>
        </w:rPr>
        <w:t xml:space="preserve"> diagn</w:t>
      </w:r>
      <w:r w:rsidR="5F7E2B66" w:rsidRPr="7A021E13">
        <w:rPr>
          <w:rFonts w:ascii="Times New Roman" w:eastAsia="Times New Roman" w:hAnsi="Times New Roman" w:cs="Times New Roman"/>
          <w:color w:val="000000" w:themeColor="text1"/>
          <w:sz w:val="24"/>
          <w:szCs w:val="24"/>
        </w:rPr>
        <w:t>ó</w:t>
      </w:r>
      <w:r w:rsidR="008166B3" w:rsidRPr="7A021E13">
        <w:rPr>
          <w:rFonts w:ascii="Times New Roman" w:eastAsia="Times New Roman" w:hAnsi="Times New Roman" w:cs="Times New Roman"/>
          <w:color w:val="000000" w:themeColor="text1"/>
          <w:sz w:val="24"/>
          <w:szCs w:val="24"/>
        </w:rPr>
        <w:t xml:space="preserve">stico de baja visión, haciendo más compleja la </w:t>
      </w:r>
      <w:r w:rsidR="00ED36CC" w:rsidRPr="7A021E13">
        <w:rPr>
          <w:rFonts w:ascii="Times New Roman" w:eastAsia="Times New Roman" w:hAnsi="Times New Roman" w:cs="Times New Roman"/>
          <w:color w:val="000000" w:themeColor="text1"/>
          <w:sz w:val="24"/>
          <w:szCs w:val="24"/>
        </w:rPr>
        <w:t>selección</w:t>
      </w:r>
      <w:r w:rsidR="00207E54" w:rsidRPr="7A021E13">
        <w:rPr>
          <w:rFonts w:ascii="Times New Roman" w:eastAsia="Times New Roman" w:hAnsi="Times New Roman" w:cs="Times New Roman"/>
          <w:color w:val="000000" w:themeColor="text1"/>
          <w:sz w:val="24"/>
          <w:szCs w:val="24"/>
        </w:rPr>
        <w:t xml:space="preserve"> </w:t>
      </w:r>
      <w:r w:rsidR="00ED36CC" w:rsidRPr="7A021E13">
        <w:rPr>
          <w:rFonts w:ascii="Times New Roman" w:eastAsia="Times New Roman" w:hAnsi="Times New Roman" w:cs="Times New Roman"/>
          <w:color w:val="000000" w:themeColor="text1"/>
          <w:sz w:val="24"/>
          <w:szCs w:val="24"/>
        </w:rPr>
        <w:t xml:space="preserve">de la posible </w:t>
      </w:r>
      <w:r w:rsidR="008166B3" w:rsidRPr="7A021E13">
        <w:rPr>
          <w:rFonts w:ascii="Times New Roman" w:eastAsia="Times New Roman" w:hAnsi="Times New Roman" w:cs="Times New Roman"/>
          <w:color w:val="000000" w:themeColor="text1"/>
          <w:sz w:val="24"/>
          <w:szCs w:val="24"/>
        </w:rPr>
        <w:t>m</w:t>
      </w:r>
      <w:r w:rsidR="00BC6F4F" w:rsidRPr="7A021E13">
        <w:rPr>
          <w:rFonts w:ascii="Times New Roman" w:eastAsia="Times New Roman" w:hAnsi="Times New Roman" w:cs="Times New Roman"/>
          <w:color w:val="000000" w:themeColor="text1"/>
          <w:sz w:val="24"/>
          <w:szCs w:val="24"/>
        </w:rPr>
        <w:t xml:space="preserve">uestra. </w:t>
      </w:r>
      <w:r w:rsidR="44F24512" w:rsidRPr="7A021E13">
        <w:rPr>
          <w:rFonts w:ascii="Times New Roman" w:eastAsia="Times New Roman" w:hAnsi="Times New Roman" w:cs="Times New Roman"/>
          <w:color w:val="000000" w:themeColor="text1"/>
          <w:sz w:val="24"/>
          <w:szCs w:val="24"/>
        </w:rPr>
        <w:t xml:space="preserve">Otra </w:t>
      </w:r>
      <w:r w:rsidR="2AAB4E0F" w:rsidRPr="7A021E13">
        <w:rPr>
          <w:rFonts w:ascii="Times New Roman" w:eastAsia="Times New Roman" w:hAnsi="Times New Roman" w:cs="Times New Roman"/>
          <w:color w:val="000000" w:themeColor="text1"/>
          <w:sz w:val="24"/>
          <w:szCs w:val="24"/>
        </w:rPr>
        <w:t>alternativa</w:t>
      </w:r>
      <w:r w:rsidR="44F24512" w:rsidRPr="7A021E13">
        <w:rPr>
          <w:rFonts w:ascii="Times New Roman" w:eastAsia="Times New Roman" w:hAnsi="Times New Roman" w:cs="Times New Roman"/>
          <w:color w:val="000000" w:themeColor="text1"/>
          <w:sz w:val="24"/>
          <w:szCs w:val="24"/>
        </w:rPr>
        <w:t xml:space="preserve"> respecto a lo anterior es que la investigación pueda llevarse a cabo en un tiempo más ext</w:t>
      </w:r>
      <w:r w:rsidR="60B06903" w:rsidRPr="7A021E13">
        <w:rPr>
          <w:rFonts w:ascii="Times New Roman" w:eastAsia="Times New Roman" w:hAnsi="Times New Roman" w:cs="Times New Roman"/>
          <w:color w:val="000000" w:themeColor="text1"/>
          <w:sz w:val="24"/>
          <w:szCs w:val="24"/>
        </w:rPr>
        <w:t>enso</w:t>
      </w:r>
      <w:r w:rsidR="546EB576" w:rsidRPr="7A021E13">
        <w:rPr>
          <w:rFonts w:ascii="Times New Roman" w:eastAsia="Times New Roman" w:hAnsi="Times New Roman" w:cs="Times New Roman"/>
          <w:color w:val="000000" w:themeColor="text1"/>
          <w:sz w:val="24"/>
          <w:szCs w:val="24"/>
        </w:rPr>
        <w:t xml:space="preserve"> en la UAPO,</w:t>
      </w:r>
      <w:r w:rsidR="5C8C273B" w:rsidRPr="7A021E13">
        <w:rPr>
          <w:rFonts w:ascii="Times New Roman" w:eastAsia="Times New Roman" w:hAnsi="Times New Roman" w:cs="Times New Roman"/>
          <w:color w:val="000000" w:themeColor="text1"/>
          <w:sz w:val="24"/>
          <w:szCs w:val="24"/>
        </w:rPr>
        <w:t xml:space="preserve"> con el fin </w:t>
      </w:r>
      <w:r w:rsidR="60B06903" w:rsidRPr="7A021E13">
        <w:rPr>
          <w:rFonts w:ascii="Times New Roman" w:eastAsia="Times New Roman" w:hAnsi="Times New Roman" w:cs="Times New Roman"/>
          <w:color w:val="000000" w:themeColor="text1"/>
          <w:sz w:val="24"/>
          <w:szCs w:val="24"/>
        </w:rPr>
        <w:t xml:space="preserve">recolectar una muestra más grande </w:t>
      </w:r>
      <w:r w:rsidR="2537B277" w:rsidRPr="7A021E13">
        <w:rPr>
          <w:rFonts w:ascii="Times New Roman" w:eastAsia="Times New Roman" w:hAnsi="Times New Roman" w:cs="Times New Roman"/>
          <w:color w:val="000000" w:themeColor="text1"/>
          <w:sz w:val="24"/>
          <w:szCs w:val="24"/>
        </w:rPr>
        <w:lastRenderedPageBreak/>
        <w:t>o incluso poder trabajar en más de un centro de atenci</w:t>
      </w:r>
      <w:r w:rsidR="4C1B81A4" w:rsidRPr="7A021E13">
        <w:rPr>
          <w:rFonts w:ascii="Times New Roman" w:eastAsia="Times New Roman" w:hAnsi="Times New Roman" w:cs="Times New Roman"/>
          <w:color w:val="000000" w:themeColor="text1"/>
          <w:sz w:val="24"/>
          <w:szCs w:val="24"/>
        </w:rPr>
        <w:t>ó</w:t>
      </w:r>
      <w:r w:rsidR="2537B277" w:rsidRPr="7A021E13">
        <w:rPr>
          <w:rFonts w:ascii="Times New Roman" w:eastAsia="Times New Roman" w:hAnsi="Times New Roman" w:cs="Times New Roman"/>
          <w:color w:val="000000" w:themeColor="text1"/>
          <w:sz w:val="24"/>
          <w:szCs w:val="24"/>
        </w:rPr>
        <w:t>n primaria a la vez para as</w:t>
      </w:r>
      <w:r w:rsidR="35E6CC1A" w:rsidRPr="7A021E13">
        <w:rPr>
          <w:rFonts w:ascii="Times New Roman" w:eastAsia="Times New Roman" w:hAnsi="Times New Roman" w:cs="Times New Roman"/>
          <w:color w:val="000000" w:themeColor="text1"/>
          <w:sz w:val="24"/>
          <w:szCs w:val="24"/>
        </w:rPr>
        <w:t>í</w:t>
      </w:r>
      <w:r w:rsidR="2537B277" w:rsidRPr="7A021E13">
        <w:rPr>
          <w:rFonts w:ascii="Times New Roman" w:eastAsia="Times New Roman" w:hAnsi="Times New Roman" w:cs="Times New Roman"/>
          <w:color w:val="000000" w:themeColor="text1"/>
          <w:sz w:val="24"/>
          <w:szCs w:val="24"/>
        </w:rPr>
        <w:t xml:space="preserve"> poder realizar un tamizaje más g</w:t>
      </w:r>
      <w:r w:rsidR="1F359340" w:rsidRPr="7A021E13">
        <w:rPr>
          <w:rFonts w:ascii="Times New Roman" w:eastAsia="Times New Roman" w:hAnsi="Times New Roman" w:cs="Times New Roman"/>
          <w:color w:val="000000" w:themeColor="text1"/>
          <w:sz w:val="24"/>
          <w:szCs w:val="24"/>
        </w:rPr>
        <w:t>rande</w:t>
      </w:r>
      <w:r w:rsidR="2537B277" w:rsidRPr="7A021E13">
        <w:rPr>
          <w:rFonts w:ascii="Times New Roman" w:eastAsia="Times New Roman" w:hAnsi="Times New Roman" w:cs="Times New Roman"/>
          <w:color w:val="000000" w:themeColor="text1"/>
          <w:sz w:val="24"/>
          <w:szCs w:val="24"/>
        </w:rPr>
        <w:t xml:space="preserve"> del grupo de personas con BV</w:t>
      </w:r>
      <w:r w:rsidR="58BCBF72" w:rsidRPr="7A021E13">
        <w:rPr>
          <w:rFonts w:ascii="Times New Roman" w:eastAsia="Times New Roman" w:hAnsi="Times New Roman" w:cs="Times New Roman"/>
          <w:color w:val="000000" w:themeColor="text1"/>
          <w:sz w:val="24"/>
          <w:szCs w:val="24"/>
        </w:rPr>
        <w:t xml:space="preserve"> e incluso en caso de contar con más tiempo</w:t>
      </w:r>
      <w:r w:rsidR="300467D8" w:rsidRPr="7A021E13">
        <w:rPr>
          <w:rFonts w:ascii="Times New Roman" w:eastAsia="Times New Roman" w:hAnsi="Times New Roman" w:cs="Times New Roman"/>
          <w:color w:val="000000" w:themeColor="text1"/>
          <w:sz w:val="24"/>
          <w:szCs w:val="24"/>
        </w:rPr>
        <w:t xml:space="preserve"> poder también</w:t>
      </w:r>
      <w:r w:rsidR="58BCBF72" w:rsidRPr="7A021E13">
        <w:rPr>
          <w:rFonts w:ascii="Times New Roman" w:eastAsia="Times New Roman" w:hAnsi="Times New Roman" w:cs="Times New Roman"/>
          <w:color w:val="000000" w:themeColor="text1"/>
          <w:sz w:val="24"/>
          <w:szCs w:val="24"/>
        </w:rPr>
        <w:t xml:space="preserve"> complementar informaci</w:t>
      </w:r>
      <w:r w:rsidR="144E5C10" w:rsidRPr="7A021E13">
        <w:rPr>
          <w:rFonts w:ascii="Times New Roman" w:eastAsia="Times New Roman" w:hAnsi="Times New Roman" w:cs="Times New Roman"/>
          <w:color w:val="000000" w:themeColor="text1"/>
          <w:sz w:val="24"/>
          <w:szCs w:val="24"/>
        </w:rPr>
        <w:t>ó</w:t>
      </w:r>
      <w:r w:rsidR="58BCBF72" w:rsidRPr="7A021E13">
        <w:rPr>
          <w:rFonts w:ascii="Times New Roman" w:eastAsia="Times New Roman" w:hAnsi="Times New Roman" w:cs="Times New Roman"/>
          <w:color w:val="000000" w:themeColor="text1"/>
          <w:sz w:val="24"/>
          <w:szCs w:val="24"/>
        </w:rPr>
        <w:t>n faltante con CV de scre</w:t>
      </w:r>
      <w:r w:rsidR="1C9F18E9" w:rsidRPr="7A021E13">
        <w:rPr>
          <w:rFonts w:ascii="Times New Roman" w:eastAsia="Times New Roman" w:hAnsi="Times New Roman" w:cs="Times New Roman"/>
          <w:color w:val="000000" w:themeColor="text1"/>
          <w:sz w:val="24"/>
          <w:szCs w:val="24"/>
        </w:rPr>
        <w:t>e</w:t>
      </w:r>
      <w:r w:rsidR="58BCBF72" w:rsidRPr="7A021E13">
        <w:rPr>
          <w:rFonts w:ascii="Times New Roman" w:eastAsia="Times New Roman" w:hAnsi="Times New Roman" w:cs="Times New Roman"/>
          <w:color w:val="000000" w:themeColor="text1"/>
          <w:sz w:val="24"/>
          <w:szCs w:val="24"/>
        </w:rPr>
        <w:t xml:space="preserve">ning en caso de no tener ninguno </w:t>
      </w:r>
      <w:r w:rsidR="0593B261" w:rsidRPr="7A021E13">
        <w:rPr>
          <w:rFonts w:ascii="Times New Roman" w:eastAsia="Times New Roman" w:hAnsi="Times New Roman" w:cs="Times New Roman"/>
          <w:color w:val="000000" w:themeColor="text1"/>
          <w:sz w:val="24"/>
          <w:szCs w:val="24"/>
        </w:rPr>
        <w:t>e</w:t>
      </w:r>
      <w:r w:rsidR="0FB230DB" w:rsidRPr="7A021E13">
        <w:rPr>
          <w:rFonts w:ascii="Times New Roman" w:eastAsia="Times New Roman" w:hAnsi="Times New Roman" w:cs="Times New Roman"/>
          <w:color w:val="000000" w:themeColor="text1"/>
          <w:sz w:val="24"/>
          <w:szCs w:val="24"/>
        </w:rPr>
        <w:t xml:space="preserve"> incorpora</w:t>
      </w:r>
      <w:r w:rsidR="66A4AEF1" w:rsidRPr="7A021E13">
        <w:rPr>
          <w:rFonts w:ascii="Times New Roman" w:eastAsia="Times New Roman" w:hAnsi="Times New Roman" w:cs="Times New Roman"/>
          <w:color w:val="000000" w:themeColor="text1"/>
          <w:sz w:val="24"/>
          <w:szCs w:val="24"/>
        </w:rPr>
        <w:t>r</w:t>
      </w:r>
      <w:r w:rsidR="0FB230DB" w:rsidRPr="7A021E13">
        <w:rPr>
          <w:rFonts w:ascii="Times New Roman" w:eastAsia="Times New Roman" w:hAnsi="Times New Roman" w:cs="Times New Roman"/>
          <w:color w:val="000000" w:themeColor="text1"/>
          <w:sz w:val="24"/>
          <w:szCs w:val="24"/>
        </w:rPr>
        <w:t xml:space="preserve"> a participantes con AV conservadas y CV desgastados, </w:t>
      </w:r>
      <w:r w:rsidR="2A220396" w:rsidRPr="7A021E13">
        <w:rPr>
          <w:rFonts w:ascii="Times New Roman" w:eastAsia="Times New Roman" w:hAnsi="Times New Roman" w:cs="Times New Roman"/>
          <w:color w:val="000000" w:themeColor="text1"/>
          <w:sz w:val="24"/>
          <w:szCs w:val="24"/>
        </w:rPr>
        <w:t>lo cual no se</w:t>
      </w:r>
      <w:r w:rsidR="0FB230DB" w:rsidRPr="7A021E13">
        <w:rPr>
          <w:rFonts w:ascii="Times New Roman" w:eastAsia="Times New Roman" w:hAnsi="Times New Roman" w:cs="Times New Roman"/>
          <w:color w:val="000000" w:themeColor="text1"/>
          <w:sz w:val="24"/>
          <w:szCs w:val="24"/>
        </w:rPr>
        <w:t xml:space="preserve"> pudo hacer en este estudio debido a la falta de esta información</w:t>
      </w:r>
      <w:r w:rsidR="6E08BCAE" w:rsidRPr="7A021E13">
        <w:rPr>
          <w:rFonts w:ascii="Times New Roman" w:eastAsia="Times New Roman" w:hAnsi="Times New Roman" w:cs="Times New Roman"/>
          <w:color w:val="000000" w:themeColor="text1"/>
          <w:sz w:val="24"/>
          <w:szCs w:val="24"/>
        </w:rPr>
        <w:t xml:space="preserve"> </w:t>
      </w:r>
      <w:r w:rsidR="0FB230DB" w:rsidRPr="7A021E13">
        <w:rPr>
          <w:rFonts w:ascii="Times New Roman" w:eastAsia="Times New Roman" w:hAnsi="Times New Roman" w:cs="Times New Roman"/>
          <w:color w:val="000000" w:themeColor="text1"/>
          <w:sz w:val="24"/>
          <w:szCs w:val="24"/>
        </w:rPr>
        <w:t>y tiempo para realizar este examen</w:t>
      </w:r>
      <w:r w:rsidR="1C773EE7" w:rsidRPr="7A021E13">
        <w:rPr>
          <w:rFonts w:ascii="Times New Roman" w:eastAsia="Times New Roman" w:hAnsi="Times New Roman" w:cs="Times New Roman"/>
          <w:color w:val="000000" w:themeColor="text1"/>
          <w:sz w:val="24"/>
          <w:szCs w:val="24"/>
        </w:rPr>
        <w:t xml:space="preserve">. </w:t>
      </w:r>
    </w:p>
    <w:p w14:paraId="02EBE6C5" w14:textId="3BB87EBA" w:rsidR="6A8FA2F5" w:rsidRDefault="6A8FA2F5" w:rsidP="6A8FA2F5">
      <w:pPr>
        <w:pStyle w:val="Normal1"/>
        <w:spacing w:line="480" w:lineRule="auto"/>
        <w:jc w:val="both"/>
        <w:rPr>
          <w:rFonts w:ascii="Times New Roman" w:eastAsia="Times New Roman" w:hAnsi="Times New Roman" w:cs="Times New Roman"/>
          <w:color w:val="000000" w:themeColor="text1"/>
          <w:sz w:val="24"/>
          <w:szCs w:val="24"/>
        </w:rPr>
      </w:pPr>
    </w:p>
    <w:p w14:paraId="4EDDA786" w14:textId="3C21F33C" w:rsidR="6257E015" w:rsidRDefault="6257E015" w:rsidP="6A8FA2F5">
      <w:pPr>
        <w:pStyle w:val="Normal1"/>
        <w:widowControl w:val="0"/>
        <w:spacing w:after="160" w:line="480" w:lineRule="auto"/>
        <w:jc w:val="both"/>
        <w:rPr>
          <w:rFonts w:ascii="Times New Roman" w:eastAsia="Times New Roman" w:hAnsi="Times New Roman" w:cs="Times New Roman"/>
          <w:color w:val="000000" w:themeColor="text1"/>
          <w:sz w:val="24"/>
          <w:szCs w:val="24"/>
          <w:lang w:val="es-MX"/>
        </w:rPr>
      </w:pPr>
      <w:r w:rsidRPr="7A021E13">
        <w:rPr>
          <w:rFonts w:ascii="Times New Roman" w:eastAsia="Times New Roman" w:hAnsi="Times New Roman" w:cs="Times New Roman"/>
          <w:color w:val="000000" w:themeColor="text1"/>
          <w:sz w:val="24"/>
          <w:szCs w:val="24"/>
        </w:rPr>
        <w:t>E</w:t>
      </w:r>
      <w:r w:rsidRPr="7A021E13">
        <w:rPr>
          <w:rFonts w:ascii="Times New Roman" w:eastAsia="Times New Roman" w:hAnsi="Times New Roman" w:cs="Times New Roman"/>
          <w:color w:val="000000" w:themeColor="text1"/>
          <w:sz w:val="24"/>
          <w:szCs w:val="24"/>
          <w:lang w:val="es-MX"/>
        </w:rPr>
        <w:t>l estudio se llevó a cabo en invierno, donde los grupos más propensos a contraer patologías respiratorias graves son los menores de 5 años, personas mayores de 65 años y enfermos crónicos por lo que evitan asistir a lugares concurridos innecesariamente</w:t>
      </w:r>
      <w:r w:rsidR="7A107B61" w:rsidRPr="7A021E13">
        <w:rPr>
          <w:rFonts w:ascii="Times New Roman" w:eastAsia="Times New Roman" w:hAnsi="Times New Roman" w:cs="Times New Roman"/>
          <w:color w:val="000000" w:themeColor="text1"/>
          <w:sz w:val="24"/>
          <w:szCs w:val="24"/>
          <w:lang w:val="es-MX"/>
        </w:rPr>
        <w:t>.</w:t>
      </w:r>
      <w:r w:rsidRPr="7A021E13">
        <w:rPr>
          <w:rFonts w:ascii="Times New Roman" w:eastAsia="Times New Roman" w:hAnsi="Times New Roman" w:cs="Times New Roman"/>
          <w:color w:val="000000" w:themeColor="text1"/>
          <w:sz w:val="24"/>
          <w:szCs w:val="24"/>
          <w:lang w:val="es-MX"/>
        </w:rPr>
        <w:t>(</w:t>
      </w:r>
      <w:r w:rsidR="56BFA1ED" w:rsidRPr="73057DBE">
        <w:rPr>
          <w:rFonts w:ascii="Times New Roman" w:eastAsia="Times New Roman" w:hAnsi="Times New Roman" w:cs="Times New Roman"/>
          <w:color w:val="000000" w:themeColor="text1"/>
          <w:sz w:val="24"/>
          <w:szCs w:val="24"/>
          <w:lang w:val="es-MX"/>
        </w:rPr>
        <w:t>3</w:t>
      </w:r>
      <w:r w:rsidR="36B8134F" w:rsidRPr="73057DBE">
        <w:rPr>
          <w:rFonts w:ascii="Times New Roman" w:eastAsia="Times New Roman" w:hAnsi="Times New Roman" w:cs="Times New Roman"/>
          <w:color w:val="000000" w:themeColor="text1"/>
          <w:sz w:val="24"/>
          <w:szCs w:val="24"/>
          <w:lang w:val="es-MX"/>
        </w:rPr>
        <w:t>4</w:t>
      </w:r>
      <w:r w:rsidRPr="7A021E13">
        <w:rPr>
          <w:rFonts w:ascii="Times New Roman" w:eastAsia="Times New Roman" w:hAnsi="Times New Roman" w:cs="Times New Roman"/>
          <w:color w:val="000000" w:themeColor="text1"/>
          <w:sz w:val="24"/>
          <w:szCs w:val="24"/>
          <w:lang w:val="es-MX"/>
        </w:rPr>
        <w:t>) Por lo anterior en próximas investigaciones debido a la edad, problemas de movilidad asociados, pérdida visual y época del año, al momento de definir los materiales y métodos se recomienda realizar la toma de muestra solo mediante acceso a fecha clínica como los estudios mencionados en la discusión o vía telefónica filtrando a los posibles candidatos en base a l</w:t>
      </w:r>
      <w:r w:rsidR="74063D39" w:rsidRPr="7A021E13">
        <w:rPr>
          <w:rFonts w:ascii="Times New Roman" w:eastAsia="Times New Roman" w:hAnsi="Times New Roman" w:cs="Times New Roman"/>
          <w:color w:val="000000" w:themeColor="text1"/>
          <w:sz w:val="24"/>
          <w:szCs w:val="24"/>
          <w:lang w:val="es-MX"/>
        </w:rPr>
        <w:t xml:space="preserve">os datos </w:t>
      </w:r>
      <w:r w:rsidRPr="7A021E13">
        <w:rPr>
          <w:rFonts w:ascii="Times New Roman" w:eastAsia="Times New Roman" w:hAnsi="Times New Roman" w:cs="Times New Roman"/>
          <w:color w:val="000000" w:themeColor="text1"/>
          <w:sz w:val="24"/>
          <w:szCs w:val="24"/>
          <w:lang w:val="es-MX"/>
        </w:rPr>
        <w:t>disponible</w:t>
      </w:r>
      <w:r w:rsidR="0725F5A0" w:rsidRPr="7A021E13">
        <w:rPr>
          <w:rFonts w:ascii="Times New Roman" w:eastAsia="Times New Roman" w:hAnsi="Times New Roman" w:cs="Times New Roman"/>
          <w:color w:val="000000" w:themeColor="text1"/>
          <w:sz w:val="24"/>
          <w:szCs w:val="24"/>
          <w:lang w:val="es-MX"/>
        </w:rPr>
        <w:t>s</w:t>
      </w:r>
      <w:r w:rsidRPr="7A021E13">
        <w:rPr>
          <w:rFonts w:ascii="Times New Roman" w:eastAsia="Times New Roman" w:hAnsi="Times New Roman" w:cs="Times New Roman"/>
          <w:color w:val="000000" w:themeColor="text1"/>
          <w:sz w:val="24"/>
          <w:szCs w:val="24"/>
          <w:lang w:val="es-MX"/>
        </w:rPr>
        <w:t xml:space="preserve"> en las fichas de los pacientes, siempre y cuando estas se encuentren con toda la información necesaria para llevar a cabo el estudio, no como en este caso donde muchas de las AV estaban desactualizadas y sin información significativa del remanente de CV de los posibles participante.</w:t>
      </w:r>
    </w:p>
    <w:p w14:paraId="7EF9B439" w14:textId="2D27D799" w:rsidR="6A8FA2F5" w:rsidRDefault="6A8FA2F5" w:rsidP="6A8FA2F5">
      <w:pPr>
        <w:pStyle w:val="Normal1"/>
        <w:spacing w:line="480" w:lineRule="auto"/>
        <w:jc w:val="both"/>
        <w:rPr>
          <w:rFonts w:ascii="Times New Roman" w:eastAsia="Times New Roman" w:hAnsi="Times New Roman" w:cs="Times New Roman"/>
          <w:color w:val="000000" w:themeColor="text1"/>
          <w:sz w:val="24"/>
          <w:szCs w:val="24"/>
        </w:rPr>
      </w:pPr>
    </w:p>
    <w:p w14:paraId="38F2372C" w14:textId="4623165D" w:rsidR="5358AFD2" w:rsidRDefault="32F3B740" w:rsidP="4E4EA841">
      <w:pPr>
        <w:pStyle w:val="Normal1"/>
        <w:spacing w:line="480" w:lineRule="auto"/>
        <w:jc w:val="both"/>
        <w:rPr>
          <w:rFonts w:ascii="Times New Roman" w:eastAsia="Times New Roman" w:hAnsi="Times New Roman" w:cs="Times New Roman"/>
          <w:color w:val="000000" w:themeColor="text1"/>
          <w:sz w:val="24"/>
          <w:szCs w:val="24"/>
        </w:rPr>
      </w:pPr>
      <w:r w:rsidRPr="7A021E13">
        <w:rPr>
          <w:rFonts w:ascii="Times New Roman" w:eastAsia="Times New Roman" w:hAnsi="Times New Roman" w:cs="Times New Roman"/>
          <w:sz w:val="24"/>
          <w:szCs w:val="24"/>
        </w:rPr>
        <w:t>L</w:t>
      </w:r>
      <w:r w:rsidR="50F07F50" w:rsidRPr="7A021E13">
        <w:rPr>
          <w:rFonts w:ascii="Times New Roman" w:eastAsia="Times New Roman" w:hAnsi="Times New Roman" w:cs="Times New Roman"/>
          <w:sz w:val="24"/>
          <w:szCs w:val="24"/>
        </w:rPr>
        <w:t xml:space="preserve">a enfermedad con mayor </w:t>
      </w:r>
      <w:r w:rsidR="00B8165F" w:rsidRPr="7A021E13">
        <w:rPr>
          <w:rFonts w:ascii="Times New Roman" w:eastAsia="Times New Roman" w:hAnsi="Times New Roman" w:cs="Times New Roman"/>
          <w:sz w:val="24"/>
          <w:szCs w:val="24"/>
        </w:rPr>
        <w:t>prevalencia</w:t>
      </w:r>
      <w:r w:rsidR="50F07F50" w:rsidRPr="7A021E13">
        <w:rPr>
          <w:rFonts w:ascii="Times New Roman" w:eastAsia="Times New Roman" w:hAnsi="Times New Roman" w:cs="Times New Roman"/>
          <w:sz w:val="24"/>
          <w:szCs w:val="24"/>
        </w:rPr>
        <w:t xml:space="preserve"> en el estudio fue el glaucoma que causa una progresiva disminuci</w:t>
      </w:r>
      <w:r w:rsidR="74AAE3AE" w:rsidRPr="7A021E13">
        <w:rPr>
          <w:rFonts w:ascii="Times New Roman" w:eastAsia="Times New Roman" w:hAnsi="Times New Roman" w:cs="Times New Roman"/>
          <w:sz w:val="24"/>
          <w:szCs w:val="24"/>
        </w:rPr>
        <w:t>ó</w:t>
      </w:r>
      <w:r w:rsidR="50F07F50" w:rsidRPr="7A021E13">
        <w:rPr>
          <w:rFonts w:ascii="Times New Roman" w:eastAsia="Times New Roman" w:hAnsi="Times New Roman" w:cs="Times New Roman"/>
          <w:sz w:val="24"/>
          <w:szCs w:val="24"/>
        </w:rPr>
        <w:t>n de</w:t>
      </w:r>
      <w:r w:rsidR="1E179301" w:rsidRPr="7A021E13">
        <w:rPr>
          <w:rFonts w:ascii="Times New Roman" w:eastAsia="Times New Roman" w:hAnsi="Times New Roman" w:cs="Times New Roman"/>
          <w:sz w:val="24"/>
          <w:szCs w:val="24"/>
        </w:rPr>
        <w:t xml:space="preserve">l CV desde la periferia hacia el centro, </w:t>
      </w:r>
      <w:r w:rsidR="09B30040" w:rsidRPr="7A021E13">
        <w:rPr>
          <w:rFonts w:ascii="Times New Roman" w:eastAsia="Times New Roman" w:hAnsi="Times New Roman" w:cs="Times New Roman"/>
          <w:sz w:val="24"/>
          <w:szCs w:val="24"/>
        </w:rPr>
        <w:t>terminando en una disminuci</w:t>
      </w:r>
      <w:r w:rsidR="1F11BE2B" w:rsidRPr="7A021E13">
        <w:rPr>
          <w:rFonts w:ascii="Times New Roman" w:eastAsia="Times New Roman" w:hAnsi="Times New Roman" w:cs="Times New Roman"/>
          <w:sz w:val="24"/>
          <w:szCs w:val="24"/>
        </w:rPr>
        <w:t>ó</w:t>
      </w:r>
      <w:r w:rsidR="09B30040" w:rsidRPr="7A021E13">
        <w:rPr>
          <w:rFonts w:ascii="Times New Roman" w:eastAsia="Times New Roman" w:hAnsi="Times New Roman" w:cs="Times New Roman"/>
          <w:sz w:val="24"/>
          <w:szCs w:val="24"/>
        </w:rPr>
        <w:t>n de la AV</w:t>
      </w:r>
      <w:r w:rsidR="7CA9A2FA" w:rsidRPr="7A021E13">
        <w:rPr>
          <w:rFonts w:ascii="Times New Roman" w:eastAsia="Times New Roman" w:hAnsi="Times New Roman" w:cs="Times New Roman"/>
          <w:sz w:val="24"/>
          <w:szCs w:val="24"/>
        </w:rPr>
        <w:t>.</w:t>
      </w:r>
      <w:r w:rsidR="606CD8F9" w:rsidRPr="7A021E13">
        <w:rPr>
          <w:rFonts w:ascii="Times New Roman" w:eastAsia="Times New Roman" w:hAnsi="Times New Roman" w:cs="Times New Roman"/>
          <w:sz w:val="24"/>
          <w:szCs w:val="24"/>
        </w:rPr>
        <w:t>(</w:t>
      </w:r>
      <w:r w:rsidR="2119CB61" w:rsidRPr="73057DBE">
        <w:rPr>
          <w:rFonts w:ascii="Times New Roman" w:eastAsia="Times New Roman" w:hAnsi="Times New Roman" w:cs="Times New Roman"/>
          <w:sz w:val="24"/>
          <w:szCs w:val="24"/>
        </w:rPr>
        <w:t>3</w:t>
      </w:r>
      <w:r w:rsidR="3196C110" w:rsidRPr="73057DBE">
        <w:rPr>
          <w:rFonts w:ascii="Times New Roman" w:eastAsia="Times New Roman" w:hAnsi="Times New Roman" w:cs="Times New Roman"/>
          <w:sz w:val="24"/>
          <w:szCs w:val="24"/>
        </w:rPr>
        <w:t>5</w:t>
      </w:r>
      <w:r w:rsidR="606CD8F9" w:rsidRPr="7A021E13">
        <w:rPr>
          <w:rFonts w:ascii="Times New Roman" w:eastAsia="Times New Roman" w:hAnsi="Times New Roman" w:cs="Times New Roman"/>
          <w:sz w:val="24"/>
          <w:szCs w:val="24"/>
        </w:rPr>
        <w:t>)</w:t>
      </w:r>
      <w:r w:rsidR="09B30040" w:rsidRPr="7A021E13">
        <w:rPr>
          <w:rFonts w:ascii="Times New Roman" w:eastAsia="Times New Roman" w:hAnsi="Times New Roman" w:cs="Times New Roman"/>
          <w:sz w:val="24"/>
          <w:szCs w:val="24"/>
        </w:rPr>
        <w:t xml:space="preserve"> En el estudio al momento de </w:t>
      </w:r>
      <w:r w:rsidR="00B8165F" w:rsidRPr="7A021E13">
        <w:rPr>
          <w:rFonts w:ascii="Times New Roman" w:eastAsia="Times New Roman" w:hAnsi="Times New Roman" w:cs="Times New Roman"/>
          <w:sz w:val="24"/>
          <w:szCs w:val="24"/>
        </w:rPr>
        <w:t>determinar</w:t>
      </w:r>
      <w:r w:rsidR="09B30040" w:rsidRPr="7A021E13">
        <w:rPr>
          <w:rFonts w:ascii="Times New Roman" w:eastAsia="Times New Roman" w:hAnsi="Times New Roman" w:cs="Times New Roman"/>
          <w:sz w:val="24"/>
          <w:szCs w:val="24"/>
        </w:rPr>
        <w:t xml:space="preserve"> la metodolog</w:t>
      </w:r>
      <w:r w:rsidR="3C84E3D3" w:rsidRPr="7A021E13">
        <w:rPr>
          <w:rFonts w:ascii="Times New Roman" w:eastAsia="Times New Roman" w:hAnsi="Times New Roman" w:cs="Times New Roman"/>
          <w:sz w:val="24"/>
          <w:szCs w:val="24"/>
        </w:rPr>
        <w:t>í</w:t>
      </w:r>
      <w:r w:rsidR="09B30040" w:rsidRPr="7A021E13">
        <w:rPr>
          <w:rFonts w:ascii="Times New Roman" w:eastAsia="Times New Roman" w:hAnsi="Times New Roman" w:cs="Times New Roman"/>
          <w:sz w:val="24"/>
          <w:szCs w:val="24"/>
        </w:rPr>
        <w:t xml:space="preserve">a </w:t>
      </w:r>
      <w:r w:rsidR="05B17D7B" w:rsidRPr="7A021E13">
        <w:rPr>
          <w:rFonts w:ascii="Times New Roman" w:eastAsia="Times New Roman" w:hAnsi="Times New Roman" w:cs="Times New Roman"/>
          <w:sz w:val="24"/>
          <w:szCs w:val="24"/>
        </w:rPr>
        <w:t>y los criterios de inclusi</w:t>
      </w:r>
      <w:r w:rsidR="23FFDE26" w:rsidRPr="7A021E13">
        <w:rPr>
          <w:rFonts w:ascii="Times New Roman" w:eastAsia="Times New Roman" w:hAnsi="Times New Roman" w:cs="Times New Roman"/>
          <w:sz w:val="24"/>
          <w:szCs w:val="24"/>
        </w:rPr>
        <w:t>ó</w:t>
      </w:r>
      <w:r w:rsidR="05B17D7B" w:rsidRPr="7A021E13">
        <w:rPr>
          <w:rFonts w:ascii="Times New Roman" w:eastAsia="Times New Roman" w:hAnsi="Times New Roman" w:cs="Times New Roman"/>
          <w:sz w:val="24"/>
          <w:szCs w:val="24"/>
        </w:rPr>
        <w:t>n y exclusi</w:t>
      </w:r>
      <w:r w:rsidR="79EED514" w:rsidRPr="7A021E13">
        <w:rPr>
          <w:rFonts w:ascii="Times New Roman" w:eastAsia="Times New Roman" w:hAnsi="Times New Roman" w:cs="Times New Roman"/>
          <w:sz w:val="24"/>
          <w:szCs w:val="24"/>
        </w:rPr>
        <w:t>ó</w:t>
      </w:r>
      <w:r w:rsidR="05B17D7B" w:rsidRPr="7A021E13">
        <w:rPr>
          <w:rFonts w:ascii="Times New Roman" w:eastAsia="Times New Roman" w:hAnsi="Times New Roman" w:cs="Times New Roman"/>
          <w:sz w:val="24"/>
          <w:szCs w:val="24"/>
        </w:rPr>
        <w:t>n</w:t>
      </w:r>
      <w:r w:rsidR="74D16BBA" w:rsidRPr="7A021E13">
        <w:rPr>
          <w:rFonts w:ascii="Times New Roman" w:eastAsia="Times New Roman" w:hAnsi="Times New Roman" w:cs="Times New Roman"/>
          <w:sz w:val="24"/>
          <w:szCs w:val="24"/>
        </w:rPr>
        <w:t xml:space="preserve"> </w:t>
      </w:r>
      <w:r w:rsidR="05B17D7B" w:rsidRPr="7A021E13">
        <w:rPr>
          <w:rFonts w:ascii="Times New Roman" w:eastAsia="Times New Roman" w:hAnsi="Times New Roman" w:cs="Times New Roman"/>
          <w:sz w:val="24"/>
          <w:szCs w:val="24"/>
        </w:rPr>
        <w:t>para poder ser parte de</w:t>
      </w:r>
      <w:r w:rsidR="3249FB21" w:rsidRPr="7A021E13">
        <w:rPr>
          <w:rFonts w:ascii="Times New Roman" w:eastAsia="Times New Roman" w:hAnsi="Times New Roman" w:cs="Times New Roman"/>
          <w:sz w:val="24"/>
          <w:szCs w:val="24"/>
        </w:rPr>
        <w:t xml:space="preserve"> la muestra</w:t>
      </w:r>
      <w:r w:rsidR="05B17D7B" w:rsidRPr="7A021E13">
        <w:rPr>
          <w:rFonts w:ascii="Times New Roman" w:eastAsia="Times New Roman" w:hAnsi="Times New Roman" w:cs="Times New Roman"/>
          <w:sz w:val="24"/>
          <w:szCs w:val="24"/>
        </w:rPr>
        <w:t xml:space="preserve"> uno de los requisitos era tener una AV entre 0,5 y 0,05 y/o un CV residual de 20° o menos, sin embargo </w:t>
      </w:r>
      <w:r w:rsidR="2E10EE6E" w:rsidRPr="7A021E13">
        <w:rPr>
          <w:rFonts w:ascii="Times New Roman" w:eastAsia="Times New Roman" w:hAnsi="Times New Roman" w:cs="Times New Roman"/>
          <w:sz w:val="24"/>
          <w:szCs w:val="24"/>
        </w:rPr>
        <w:t xml:space="preserve">solo </w:t>
      </w:r>
      <w:r w:rsidR="1A285956" w:rsidRPr="7A021E13">
        <w:rPr>
          <w:rFonts w:ascii="Times New Roman" w:eastAsia="Times New Roman" w:hAnsi="Times New Roman" w:cs="Times New Roman"/>
          <w:sz w:val="24"/>
          <w:szCs w:val="24"/>
        </w:rPr>
        <w:t xml:space="preserve">se </w:t>
      </w:r>
      <w:r w:rsidR="2E10EE6E" w:rsidRPr="7A021E13">
        <w:rPr>
          <w:rFonts w:ascii="Times New Roman" w:eastAsia="Times New Roman" w:hAnsi="Times New Roman" w:cs="Times New Roman"/>
          <w:sz w:val="24"/>
          <w:szCs w:val="24"/>
        </w:rPr>
        <w:t>pudo considerar la inclusi</w:t>
      </w:r>
      <w:r w:rsidR="749A1142" w:rsidRPr="7A021E13">
        <w:rPr>
          <w:rFonts w:ascii="Times New Roman" w:eastAsia="Times New Roman" w:hAnsi="Times New Roman" w:cs="Times New Roman"/>
          <w:sz w:val="24"/>
          <w:szCs w:val="24"/>
        </w:rPr>
        <w:t>ó</w:t>
      </w:r>
      <w:r w:rsidR="2E10EE6E" w:rsidRPr="7A021E13">
        <w:rPr>
          <w:rFonts w:ascii="Times New Roman" w:eastAsia="Times New Roman" w:hAnsi="Times New Roman" w:cs="Times New Roman"/>
          <w:sz w:val="24"/>
          <w:szCs w:val="24"/>
        </w:rPr>
        <w:t>n de pacientes en base a la AV, esto debido a que si bien en un inicio pod</w:t>
      </w:r>
      <w:r w:rsidR="5A693589" w:rsidRPr="7A021E13">
        <w:rPr>
          <w:rFonts w:ascii="Times New Roman" w:eastAsia="Times New Roman" w:hAnsi="Times New Roman" w:cs="Times New Roman"/>
          <w:sz w:val="24"/>
          <w:szCs w:val="24"/>
        </w:rPr>
        <w:t>í</w:t>
      </w:r>
      <w:r w:rsidR="2E10EE6E" w:rsidRPr="7A021E13">
        <w:rPr>
          <w:rFonts w:ascii="Times New Roman" w:eastAsia="Times New Roman" w:hAnsi="Times New Roman" w:cs="Times New Roman"/>
          <w:sz w:val="24"/>
          <w:szCs w:val="24"/>
        </w:rPr>
        <w:t xml:space="preserve">an </w:t>
      </w:r>
      <w:r w:rsidR="5CD95D81" w:rsidRPr="7A021E13">
        <w:rPr>
          <w:rFonts w:ascii="Times New Roman" w:eastAsia="Times New Roman" w:hAnsi="Times New Roman" w:cs="Times New Roman"/>
          <w:sz w:val="24"/>
          <w:szCs w:val="24"/>
        </w:rPr>
        <w:t>o no</w:t>
      </w:r>
      <w:r w:rsidR="2E10EE6E" w:rsidRPr="7A021E13">
        <w:rPr>
          <w:rFonts w:ascii="Times New Roman" w:eastAsia="Times New Roman" w:hAnsi="Times New Roman" w:cs="Times New Roman"/>
          <w:sz w:val="24"/>
          <w:szCs w:val="24"/>
        </w:rPr>
        <w:t xml:space="preserve"> </w:t>
      </w:r>
      <w:r w:rsidR="64ECAF40" w:rsidRPr="7A021E13">
        <w:rPr>
          <w:rFonts w:ascii="Times New Roman" w:eastAsia="Times New Roman" w:hAnsi="Times New Roman" w:cs="Times New Roman"/>
          <w:sz w:val="24"/>
          <w:szCs w:val="24"/>
        </w:rPr>
        <w:t>haber registros</w:t>
      </w:r>
      <w:r w:rsidR="2E10EE6E" w:rsidRPr="7A021E13">
        <w:rPr>
          <w:rFonts w:ascii="Times New Roman" w:eastAsia="Times New Roman" w:hAnsi="Times New Roman" w:cs="Times New Roman"/>
          <w:sz w:val="24"/>
          <w:szCs w:val="24"/>
        </w:rPr>
        <w:t xml:space="preserve"> en las fichas</w:t>
      </w:r>
      <w:r w:rsidR="57D39B92" w:rsidRPr="7A021E13">
        <w:rPr>
          <w:rFonts w:ascii="Times New Roman" w:eastAsia="Times New Roman" w:hAnsi="Times New Roman" w:cs="Times New Roman"/>
          <w:sz w:val="24"/>
          <w:szCs w:val="24"/>
        </w:rPr>
        <w:t xml:space="preserve"> </w:t>
      </w:r>
      <w:r w:rsidR="02E3C647" w:rsidRPr="7A021E13">
        <w:rPr>
          <w:rFonts w:ascii="Times New Roman" w:eastAsia="Times New Roman" w:hAnsi="Times New Roman" w:cs="Times New Roman"/>
          <w:sz w:val="24"/>
          <w:szCs w:val="24"/>
        </w:rPr>
        <w:lastRenderedPageBreak/>
        <w:t>sobre las</w:t>
      </w:r>
      <w:r w:rsidR="57D39B92" w:rsidRPr="7A021E13">
        <w:rPr>
          <w:rFonts w:ascii="Times New Roman" w:eastAsia="Times New Roman" w:hAnsi="Times New Roman" w:cs="Times New Roman"/>
          <w:sz w:val="24"/>
          <w:szCs w:val="24"/>
        </w:rPr>
        <w:t xml:space="preserve"> AV</w:t>
      </w:r>
      <w:r w:rsidR="2E10EE6E" w:rsidRPr="7A021E13">
        <w:rPr>
          <w:rFonts w:ascii="Times New Roman" w:eastAsia="Times New Roman" w:hAnsi="Times New Roman" w:cs="Times New Roman"/>
          <w:sz w:val="24"/>
          <w:szCs w:val="24"/>
        </w:rPr>
        <w:t>, al momento de la recolecci</w:t>
      </w:r>
      <w:r w:rsidR="14E34B60" w:rsidRPr="7A021E13">
        <w:rPr>
          <w:rFonts w:ascii="Times New Roman" w:eastAsia="Times New Roman" w:hAnsi="Times New Roman" w:cs="Times New Roman"/>
          <w:sz w:val="24"/>
          <w:szCs w:val="24"/>
        </w:rPr>
        <w:t>ó</w:t>
      </w:r>
      <w:r w:rsidR="2E10EE6E" w:rsidRPr="7A021E13">
        <w:rPr>
          <w:rFonts w:ascii="Times New Roman" w:eastAsia="Times New Roman" w:hAnsi="Times New Roman" w:cs="Times New Roman"/>
          <w:sz w:val="24"/>
          <w:szCs w:val="24"/>
        </w:rPr>
        <w:t xml:space="preserve">n de la muestra y aplicación del </w:t>
      </w:r>
      <w:r w:rsidR="0C8109F9" w:rsidRPr="7A021E13">
        <w:rPr>
          <w:rFonts w:ascii="Times New Roman" w:eastAsia="Times New Roman" w:hAnsi="Times New Roman" w:cs="Times New Roman"/>
          <w:sz w:val="24"/>
          <w:szCs w:val="24"/>
        </w:rPr>
        <w:t>Í</w:t>
      </w:r>
      <w:r w:rsidR="2E10EE6E" w:rsidRPr="7A021E13">
        <w:rPr>
          <w:rFonts w:ascii="Times New Roman" w:eastAsia="Times New Roman" w:hAnsi="Times New Roman" w:cs="Times New Roman"/>
          <w:sz w:val="24"/>
          <w:szCs w:val="24"/>
        </w:rPr>
        <w:t xml:space="preserve">ndice de </w:t>
      </w:r>
      <w:r w:rsidR="04D54DFE" w:rsidRPr="7A021E13">
        <w:rPr>
          <w:rFonts w:ascii="Times New Roman" w:eastAsia="Times New Roman" w:hAnsi="Times New Roman" w:cs="Times New Roman"/>
          <w:sz w:val="24"/>
          <w:szCs w:val="24"/>
        </w:rPr>
        <w:t>Ba</w:t>
      </w:r>
      <w:r w:rsidR="2E10EE6E" w:rsidRPr="7A021E13">
        <w:rPr>
          <w:rFonts w:ascii="Times New Roman" w:eastAsia="Times New Roman" w:hAnsi="Times New Roman" w:cs="Times New Roman"/>
          <w:sz w:val="24"/>
          <w:szCs w:val="24"/>
        </w:rPr>
        <w:t xml:space="preserve">rthel esta era tomada </w:t>
      </w:r>
      <w:r w:rsidR="2D50BB0D" w:rsidRPr="7A021E13">
        <w:rPr>
          <w:rFonts w:ascii="Times New Roman" w:eastAsia="Times New Roman" w:hAnsi="Times New Roman" w:cs="Times New Roman"/>
          <w:sz w:val="24"/>
          <w:szCs w:val="24"/>
        </w:rPr>
        <w:t>nuevamente, por lo que permit</w:t>
      </w:r>
      <w:r w:rsidR="3F29FADC" w:rsidRPr="7A021E13">
        <w:rPr>
          <w:rFonts w:ascii="Times New Roman" w:eastAsia="Times New Roman" w:hAnsi="Times New Roman" w:cs="Times New Roman"/>
          <w:sz w:val="24"/>
          <w:szCs w:val="24"/>
        </w:rPr>
        <w:t>í</w:t>
      </w:r>
      <w:r w:rsidR="2D50BB0D" w:rsidRPr="7A021E13">
        <w:rPr>
          <w:rFonts w:ascii="Times New Roman" w:eastAsia="Times New Roman" w:hAnsi="Times New Roman" w:cs="Times New Roman"/>
          <w:sz w:val="24"/>
          <w:szCs w:val="24"/>
        </w:rPr>
        <w:t>a incluir a los pacientes en base</w:t>
      </w:r>
      <w:r w:rsidR="2D50BB0D" w:rsidRPr="7A021E13">
        <w:rPr>
          <w:rFonts w:ascii="Times New Roman" w:eastAsia="Times New Roman" w:hAnsi="Times New Roman" w:cs="Times New Roman"/>
          <w:color w:val="000000" w:themeColor="text1"/>
          <w:sz w:val="24"/>
          <w:szCs w:val="24"/>
        </w:rPr>
        <w:t xml:space="preserve"> a este criterio. Por otro </w:t>
      </w:r>
      <w:r w:rsidR="00C56B94" w:rsidRPr="7A021E13">
        <w:rPr>
          <w:rFonts w:ascii="Times New Roman" w:eastAsia="Times New Roman" w:hAnsi="Times New Roman" w:cs="Times New Roman"/>
          <w:color w:val="000000" w:themeColor="text1"/>
          <w:sz w:val="24"/>
          <w:szCs w:val="24"/>
        </w:rPr>
        <w:t>lado,</w:t>
      </w:r>
      <w:r w:rsidR="2D50BB0D" w:rsidRPr="7A021E13">
        <w:rPr>
          <w:rFonts w:ascii="Times New Roman" w:eastAsia="Times New Roman" w:hAnsi="Times New Roman" w:cs="Times New Roman"/>
          <w:color w:val="000000" w:themeColor="text1"/>
          <w:sz w:val="24"/>
          <w:szCs w:val="24"/>
        </w:rPr>
        <w:t xml:space="preserve"> al buscar informaci</w:t>
      </w:r>
      <w:r w:rsidR="42EB7A37" w:rsidRPr="7A021E13">
        <w:rPr>
          <w:rFonts w:ascii="Times New Roman" w:eastAsia="Times New Roman" w:hAnsi="Times New Roman" w:cs="Times New Roman"/>
          <w:color w:val="000000" w:themeColor="text1"/>
          <w:sz w:val="24"/>
          <w:szCs w:val="24"/>
        </w:rPr>
        <w:t>ó</w:t>
      </w:r>
      <w:r w:rsidR="2D50BB0D" w:rsidRPr="7A021E13">
        <w:rPr>
          <w:rFonts w:ascii="Times New Roman" w:eastAsia="Times New Roman" w:hAnsi="Times New Roman" w:cs="Times New Roman"/>
          <w:color w:val="000000" w:themeColor="text1"/>
          <w:sz w:val="24"/>
          <w:szCs w:val="24"/>
        </w:rPr>
        <w:t xml:space="preserve">n de </w:t>
      </w:r>
      <w:r w:rsidR="5E876267" w:rsidRPr="7A021E13">
        <w:rPr>
          <w:rFonts w:ascii="Times New Roman" w:eastAsia="Times New Roman" w:hAnsi="Times New Roman" w:cs="Times New Roman"/>
          <w:color w:val="000000" w:themeColor="text1"/>
          <w:sz w:val="24"/>
          <w:szCs w:val="24"/>
        </w:rPr>
        <w:t xml:space="preserve">respecto a los CV, estos no se encontraban disponibles en las fichas </w:t>
      </w:r>
      <w:r w:rsidR="00B8165F" w:rsidRPr="7A021E13">
        <w:rPr>
          <w:rFonts w:ascii="Times New Roman" w:eastAsia="Times New Roman" w:hAnsi="Times New Roman" w:cs="Times New Roman"/>
          <w:color w:val="000000" w:themeColor="text1"/>
          <w:sz w:val="24"/>
          <w:szCs w:val="24"/>
        </w:rPr>
        <w:t>clínicas</w:t>
      </w:r>
      <w:r w:rsidR="5E876267" w:rsidRPr="7A021E13">
        <w:rPr>
          <w:rFonts w:ascii="Times New Roman" w:eastAsia="Times New Roman" w:hAnsi="Times New Roman" w:cs="Times New Roman"/>
          <w:color w:val="000000" w:themeColor="text1"/>
          <w:sz w:val="24"/>
          <w:szCs w:val="24"/>
        </w:rPr>
        <w:t>, solo mostraban info</w:t>
      </w:r>
      <w:r w:rsidR="36CC6711" w:rsidRPr="7A021E13">
        <w:rPr>
          <w:rFonts w:ascii="Times New Roman" w:eastAsia="Times New Roman" w:hAnsi="Times New Roman" w:cs="Times New Roman"/>
          <w:color w:val="000000" w:themeColor="text1"/>
          <w:sz w:val="24"/>
          <w:szCs w:val="24"/>
        </w:rPr>
        <w:t>r</w:t>
      </w:r>
      <w:r w:rsidR="5E876267" w:rsidRPr="7A021E13">
        <w:rPr>
          <w:rFonts w:ascii="Times New Roman" w:eastAsia="Times New Roman" w:hAnsi="Times New Roman" w:cs="Times New Roman"/>
          <w:color w:val="000000" w:themeColor="text1"/>
          <w:sz w:val="24"/>
          <w:szCs w:val="24"/>
        </w:rPr>
        <w:t>maci</w:t>
      </w:r>
      <w:r w:rsidR="0B805D57" w:rsidRPr="7A021E13">
        <w:rPr>
          <w:rFonts w:ascii="Times New Roman" w:eastAsia="Times New Roman" w:hAnsi="Times New Roman" w:cs="Times New Roman"/>
          <w:color w:val="000000" w:themeColor="text1"/>
          <w:sz w:val="24"/>
          <w:szCs w:val="24"/>
        </w:rPr>
        <w:t>ó</w:t>
      </w:r>
      <w:r w:rsidR="5E876267" w:rsidRPr="7A021E13">
        <w:rPr>
          <w:rFonts w:ascii="Times New Roman" w:eastAsia="Times New Roman" w:hAnsi="Times New Roman" w:cs="Times New Roman"/>
          <w:color w:val="000000" w:themeColor="text1"/>
          <w:sz w:val="24"/>
          <w:szCs w:val="24"/>
        </w:rPr>
        <w:t xml:space="preserve">n de los </w:t>
      </w:r>
      <w:r w:rsidR="7F6F49A5" w:rsidRPr="7A021E13">
        <w:rPr>
          <w:rFonts w:ascii="Times New Roman" w:eastAsia="Times New Roman" w:hAnsi="Times New Roman" w:cs="Times New Roman"/>
          <w:color w:val="000000" w:themeColor="text1"/>
          <w:sz w:val="24"/>
          <w:szCs w:val="24"/>
        </w:rPr>
        <w:t>í</w:t>
      </w:r>
      <w:r w:rsidR="5E876267" w:rsidRPr="7A021E13">
        <w:rPr>
          <w:rFonts w:ascii="Times New Roman" w:eastAsia="Times New Roman" w:hAnsi="Times New Roman" w:cs="Times New Roman"/>
          <w:color w:val="000000" w:themeColor="text1"/>
          <w:sz w:val="24"/>
          <w:szCs w:val="24"/>
        </w:rPr>
        <w:t xml:space="preserve">ndices </w:t>
      </w:r>
      <w:r w:rsidR="00C56B94" w:rsidRPr="7A021E13">
        <w:rPr>
          <w:rFonts w:ascii="Times New Roman" w:eastAsia="Times New Roman" w:hAnsi="Times New Roman" w:cs="Times New Roman"/>
          <w:color w:val="000000" w:themeColor="text1"/>
          <w:sz w:val="24"/>
          <w:szCs w:val="24"/>
        </w:rPr>
        <w:t>globales</w:t>
      </w:r>
      <w:r w:rsidR="5E876267" w:rsidRPr="7A021E13">
        <w:rPr>
          <w:rFonts w:ascii="Times New Roman" w:eastAsia="Times New Roman" w:hAnsi="Times New Roman" w:cs="Times New Roman"/>
          <w:color w:val="000000" w:themeColor="text1"/>
          <w:sz w:val="24"/>
          <w:szCs w:val="24"/>
        </w:rPr>
        <w:t xml:space="preserve"> del CV y si este era o no confiable,</w:t>
      </w:r>
      <w:r w:rsidR="4EFBBB22" w:rsidRPr="7A021E13">
        <w:rPr>
          <w:rFonts w:ascii="Times New Roman" w:eastAsia="Times New Roman" w:hAnsi="Times New Roman" w:cs="Times New Roman"/>
          <w:color w:val="000000" w:themeColor="text1"/>
          <w:sz w:val="24"/>
          <w:szCs w:val="24"/>
        </w:rPr>
        <w:t xml:space="preserve"> no </w:t>
      </w:r>
      <w:r w:rsidR="00B8165F" w:rsidRPr="7A021E13">
        <w:rPr>
          <w:rFonts w:ascii="Times New Roman" w:eastAsia="Times New Roman" w:hAnsi="Times New Roman" w:cs="Times New Roman"/>
          <w:color w:val="000000" w:themeColor="text1"/>
          <w:sz w:val="24"/>
          <w:szCs w:val="24"/>
        </w:rPr>
        <w:t>así</w:t>
      </w:r>
      <w:r w:rsidR="4EFBBB22" w:rsidRPr="7A021E13">
        <w:rPr>
          <w:rFonts w:ascii="Times New Roman" w:eastAsia="Times New Roman" w:hAnsi="Times New Roman" w:cs="Times New Roman"/>
          <w:color w:val="000000" w:themeColor="text1"/>
          <w:sz w:val="24"/>
          <w:szCs w:val="24"/>
        </w:rPr>
        <w:t xml:space="preserve"> del CV residual del paciente, por lo que ning</w:t>
      </w:r>
      <w:r w:rsidR="761A6260" w:rsidRPr="7A021E13">
        <w:rPr>
          <w:rFonts w:ascii="Times New Roman" w:eastAsia="Times New Roman" w:hAnsi="Times New Roman" w:cs="Times New Roman"/>
          <w:color w:val="000000" w:themeColor="text1"/>
          <w:sz w:val="24"/>
          <w:szCs w:val="24"/>
        </w:rPr>
        <w:t>ú</w:t>
      </w:r>
      <w:r w:rsidR="4EFBBB22" w:rsidRPr="7A021E13">
        <w:rPr>
          <w:rFonts w:ascii="Times New Roman" w:eastAsia="Times New Roman" w:hAnsi="Times New Roman" w:cs="Times New Roman"/>
          <w:color w:val="000000" w:themeColor="text1"/>
          <w:sz w:val="24"/>
          <w:szCs w:val="24"/>
        </w:rPr>
        <w:t xml:space="preserve">n participante del estudio fue incluido mediante este criterio a la muestra. </w:t>
      </w:r>
    </w:p>
    <w:p w14:paraId="7E92ABE3" w14:textId="77777777" w:rsidR="00EC7741" w:rsidRDefault="00EC7741" w:rsidP="4E4EA841">
      <w:pPr>
        <w:pStyle w:val="Normal1"/>
        <w:spacing w:line="480" w:lineRule="auto"/>
        <w:jc w:val="both"/>
        <w:rPr>
          <w:rFonts w:ascii="Times New Roman" w:eastAsia="Times New Roman" w:hAnsi="Times New Roman" w:cs="Times New Roman"/>
          <w:color w:val="000000" w:themeColor="text1"/>
          <w:sz w:val="24"/>
          <w:szCs w:val="24"/>
        </w:rPr>
      </w:pPr>
    </w:p>
    <w:p w14:paraId="5C562029" w14:textId="340EC3C8" w:rsidR="674358B3" w:rsidRDefault="6C05A59D" w:rsidP="146EBBFB">
      <w:pPr>
        <w:spacing w:after="160" w:line="480" w:lineRule="auto"/>
        <w:jc w:val="both"/>
        <w:rPr>
          <w:rFonts w:ascii="Times New Roman" w:eastAsia="Times New Roman" w:hAnsi="Times New Roman" w:cs="Times New Roman"/>
          <w:sz w:val="24"/>
          <w:szCs w:val="24"/>
          <w:lang w:val="es-MX"/>
        </w:rPr>
      </w:pPr>
      <w:r w:rsidRPr="7A021E13">
        <w:rPr>
          <w:rFonts w:ascii="Times New Roman" w:eastAsia="Times New Roman" w:hAnsi="Times New Roman" w:cs="Times New Roman"/>
          <w:color w:val="000000" w:themeColor="text1"/>
          <w:sz w:val="24"/>
          <w:szCs w:val="24"/>
        </w:rPr>
        <w:t>Cuando disminuye la independencia disminuye la calidad de vida, la motivación del paciente para participar en actividades sociales también puede reducirse, tendiendo a alejarse de sus familias, amigos y de la sociedad, lo que eventualmente puede desencadenar problemas de salu</w:t>
      </w:r>
      <w:r w:rsidRPr="7A021E13">
        <w:rPr>
          <w:rFonts w:ascii="Times New Roman" w:eastAsia="Times New Roman" w:hAnsi="Times New Roman" w:cs="Times New Roman"/>
          <w:sz w:val="24"/>
          <w:szCs w:val="24"/>
        </w:rPr>
        <w:t xml:space="preserve">d mental, motivo por el cual los programas de rehabilitación ayudan a los pacientes a trabajar no solo la </w:t>
      </w:r>
      <w:r w:rsidR="00C56B94" w:rsidRPr="7A021E13">
        <w:rPr>
          <w:rFonts w:ascii="Times New Roman" w:eastAsia="Times New Roman" w:hAnsi="Times New Roman" w:cs="Times New Roman"/>
          <w:sz w:val="24"/>
          <w:szCs w:val="24"/>
        </w:rPr>
        <w:t>autonomía</w:t>
      </w:r>
      <w:r w:rsidRPr="7A021E13">
        <w:rPr>
          <w:rFonts w:ascii="Times New Roman" w:eastAsia="Times New Roman" w:hAnsi="Times New Roman" w:cs="Times New Roman"/>
          <w:sz w:val="24"/>
          <w:szCs w:val="24"/>
        </w:rPr>
        <w:t xml:space="preserve"> sino que </w:t>
      </w:r>
      <w:r w:rsidR="00C56B94" w:rsidRPr="7A021E13">
        <w:rPr>
          <w:rFonts w:ascii="Times New Roman" w:eastAsia="Times New Roman" w:hAnsi="Times New Roman" w:cs="Times New Roman"/>
          <w:sz w:val="24"/>
          <w:szCs w:val="24"/>
        </w:rPr>
        <w:t>también</w:t>
      </w:r>
      <w:r w:rsidRPr="7A021E13">
        <w:rPr>
          <w:rFonts w:ascii="Times New Roman" w:eastAsia="Times New Roman" w:hAnsi="Times New Roman" w:cs="Times New Roman"/>
          <w:sz w:val="24"/>
          <w:szCs w:val="24"/>
        </w:rPr>
        <w:t xml:space="preserve"> a reincorporarse a la sociedad.(</w:t>
      </w:r>
      <w:r w:rsidR="339813E5" w:rsidRPr="73057DBE">
        <w:rPr>
          <w:rFonts w:ascii="Times New Roman" w:eastAsia="Times New Roman" w:hAnsi="Times New Roman" w:cs="Times New Roman"/>
          <w:sz w:val="24"/>
          <w:szCs w:val="24"/>
        </w:rPr>
        <w:t>3</w:t>
      </w:r>
      <w:r w:rsidR="66D5EB4F" w:rsidRPr="73057DBE">
        <w:rPr>
          <w:rFonts w:ascii="Times New Roman" w:eastAsia="Times New Roman" w:hAnsi="Times New Roman" w:cs="Times New Roman"/>
          <w:sz w:val="24"/>
          <w:szCs w:val="24"/>
        </w:rPr>
        <w:t>6</w:t>
      </w:r>
      <w:r w:rsidRPr="7A021E13">
        <w:rPr>
          <w:rFonts w:ascii="Times New Roman" w:eastAsia="Times New Roman" w:hAnsi="Times New Roman" w:cs="Times New Roman"/>
          <w:sz w:val="24"/>
          <w:szCs w:val="24"/>
        </w:rPr>
        <w:t xml:space="preserve">) Es por esto que llevar al cabo un plan de rehabilitación visual resulta fundamental ante las personas que presentan algún tipo de discapacidad visual independientemente el sexo o la edad. </w:t>
      </w:r>
      <w:r w:rsidRPr="7A021E13">
        <w:rPr>
          <w:rFonts w:ascii="Times New Roman" w:eastAsia="Times New Roman" w:hAnsi="Times New Roman" w:cs="Times New Roman"/>
          <w:sz w:val="24"/>
          <w:szCs w:val="24"/>
          <w:lang w:val="es-MX"/>
        </w:rPr>
        <w:t>Por tanto, tal como menciona la Lancet Global Health Commission on Global Eye Health, es necesario garantizar que la rehabilitación de la visión se considere un componente integral de los servicios de atención ocular,</w:t>
      </w:r>
      <w:r w:rsidRPr="7A021E13">
        <w:rPr>
          <w:rFonts w:ascii="Times New Roman" w:eastAsia="Times New Roman" w:hAnsi="Times New Roman" w:cs="Times New Roman"/>
          <w:sz w:val="24"/>
          <w:szCs w:val="24"/>
        </w:rPr>
        <w:t xml:space="preserve"> este debe ser llevado al cabo por un especialista que le enseñe a la persona a seguir con sus actividades diarias tanto en su casa como en el trabajo según los requerimientos personales del paciente. Asimismo los terapeutas ocupacionales podrán proporcionar un plan de rehabilitación más completo y apropiado adaptado a las necesidades de las personas resultando </w:t>
      </w:r>
      <w:r w:rsidRPr="7A021E13">
        <w:rPr>
          <w:rFonts w:ascii="Times New Roman" w:eastAsia="Times New Roman" w:hAnsi="Times New Roman" w:cs="Times New Roman"/>
          <w:sz w:val="24"/>
          <w:szCs w:val="24"/>
          <w:lang w:val="es-MX"/>
        </w:rPr>
        <w:t>clave para promover los derechos de las personas con discapacidad visual y mejorar su capacidad funcional creando entornos más inclusivos, mediante el fortalecimiento de políticas y leyes inclusivas.(</w:t>
      </w:r>
      <w:r w:rsidR="6D4F0BA8" w:rsidRPr="73057DBE">
        <w:rPr>
          <w:rFonts w:ascii="Times New Roman" w:eastAsia="Times New Roman" w:hAnsi="Times New Roman" w:cs="Times New Roman"/>
          <w:sz w:val="24"/>
          <w:szCs w:val="24"/>
          <w:lang w:val="es-MX"/>
        </w:rPr>
        <w:t>19</w:t>
      </w:r>
      <w:r w:rsidRPr="7A021E13">
        <w:rPr>
          <w:rFonts w:ascii="Times New Roman" w:eastAsia="Times New Roman" w:hAnsi="Times New Roman" w:cs="Times New Roman"/>
          <w:sz w:val="24"/>
          <w:szCs w:val="24"/>
          <w:lang w:val="es-MX"/>
        </w:rPr>
        <w:t xml:space="preserve">) Para poder llevar a cabo todo lo anteriormente mencionado es necesario contar con información de la muestra con BV, la cual antes de esta investigación en Chile no existía, de ahí la importancia de llevar a cabo </w:t>
      </w:r>
      <w:r w:rsidRPr="7A021E13">
        <w:rPr>
          <w:rFonts w:ascii="Times New Roman" w:eastAsia="Times New Roman" w:hAnsi="Times New Roman" w:cs="Times New Roman"/>
          <w:sz w:val="24"/>
          <w:szCs w:val="24"/>
          <w:lang w:val="es-MX"/>
        </w:rPr>
        <w:lastRenderedPageBreak/>
        <w:t xml:space="preserve">investigaciones que permitan caracterizar los diferentes grupos con discapacidad, no solamente a nivel visual, sino en todas las áreas para así poder impulsar la inclusión en la sociedad chilena. </w:t>
      </w:r>
      <w:r w:rsidR="202CADB1" w:rsidRPr="7A021E13">
        <w:rPr>
          <w:rFonts w:ascii="Times New Roman" w:eastAsia="Times New Roman" w:hAnsi="Times New Roman" w:cs="Times New Roman"/>
          <w:sz w:val="24"/>
          <w:szCs w:val="24"/>
          <w:lang w:val="es-MX"/>
        </w:rPr>
        <w:t xml:space="preserve">En un futuro deberán realizarse proyectos como la ENDIDE del 2022, pero de forma más específica para responder adecuadamente a las diferentes necesidades de los distintos grupos, guiándose por los requerimientos específicos de cada individuo según su discapacidad, edad, entorno, ocupación y gustos permitiendo una rehabilitación integral de la </w:t>
      </w:r>
      <w:r w:rsidR="5F284870" w:rsidRPr="7A021E13">
        <w:rPr>
          <w:rFonts w:ascii="Times New Roman" w:eastAsia="Times New Roman" w:hAnsi="Times New Roman" w:cs="Times New Roman"/>
          <w:sz w:val="24"/>
          <w:szCs w:val="24"/>
          <w:lang w:val="es-MX"/>
        </w:rPr>
        <w:t>persona. (</w:t>
      </w:r>
      <w:r w:rsidR="0E3F3CE4" w:rsidRPr="73057DBE">
        <w:rPr>
          <w:rFonts w:ascii="Times New Roman" w:eastAsia="Times New Roman" w:hAnsi="Times New Roman" w:cs="Times New Roman"/>
          <w:sz w:val="24"/>
          <w:szCs w:val="24"/>
          <w:lang w:val="es-MX"/>
        </w:rPr>
        <w:t>3</w:t>
      </w:r>
      <w:r w:rsidR="34B577C0" w:rsidRPr="73057DBE">
        <w:rPr>
          <w:rFonts w:ascii="Times New Roman" w:eastAsia="Times New Roman" w:hAnsi="Times New Roman" w:cs="Times New Roman"/>
          <w:sz w:val="24"/>
          <w:szCs w:val="24"/>
          <w:lang w:val="es-MX"/>
        </w:rPr>
        <w:t>6</w:t>
      </w:r>
      <w:r w:rsidRPr="7A021E13">
        <w:rPr>
          <w:rFonts w:ascii="Times New Roman" w:eastAsia="Times New Roman" w:hAnsi="Times New Roman" w:cs="Times New Roman"/>
          <w:sz w:val="24"/>
          <w:szCs w:val="24"/>
          <w:lang w:val="es-MX"/>
        </w:rPr>
        <w:t>)</w:t>
      </w:r>
    </w:p>
    <w:p w14:paraId="6B80CB27" w14:textId="7685E7B3" w:rsidR="146EBBFB" w:rsidRDefault="146EBBFB" w:rsidP="146EBBFB">
      <w:pPr>
        <w:spacing w:line="480" w:lineRule="auto"/>
        <w:jc w:val="both"/>
        <w:rPr>
          <w:rFonts w:ascii="Times New Roman" w:eastAsia="Times New Roman" w:hAnsi="Times New Roman" w:cs="Times New Roman"/>
          <w:sz w:val="24"/>
          <w:szCs w:val="24"/>
          <w:lang w:val="es-MX"/>
        </w:rPr>
      </w:pPr>
    </w:p>
    <w:p w14:paraId="5DF5F0A7" w14:textId="2035C31B" w:rsidR="00B8165F" w:rsidRDefault="66B3B963" w:rsidP="146EBBFB">
      <w:pPr>
        <w:widowControl w:val="0"/>
        <w:spacing w:line="480" w:lineRule="auto"/>
        <w:jc w:val="both"/>
        <w:rPr>
          <w:rFonts w:ascii="Times New Roman" w:eastAsia="Times New Roman" w:hAnsi="Times New Roman" w:cs="Times New Roman"/>
          <w:sz w:val="24"/>
          <w:szCs w:val="24"/>
          <w:highlight w:val="cyan"/>
          <w:lang w:val="es-MX"/>
        </w:rPr>
      </w:pPr>
      <w:bookmarkStart w:id="3" w:name="_Int_LSUyyppc"/>
      <w:r w:rsidRPr="7A021E13">
        <w:rPr>
          <w:rFonts w:ascii="Times New Roman" w:eastAsia="Times New Roman" w:hAnsi="Times New Roman" w:cs="Times New Roman"/>
          <w:sz w:val="24"/>
          <w:szCs w:val="24"/>
          <w:lang w:val="es-MX"/>
        </w:rPr>
        <w:t xml:space="preserve">Es necesario continuar con el proceso de fortalecimiento de la atención ocular desde los primeros niveles de atención en el sistema de salud que permita hacer frente a las principales causas de discapacidad visual reportadas en el estudio para brindar una intervención oportuna </w:t>
      </w:r>
      <w:r w:rsidR="0886AA75" w:rsidRPr="7A021E13">
        <w:rPr>
          <w:rFonts w:ascii="Times New Roman" w:eastAsia="Times New Roman" w:hAnsi="Times New Roman" w:cs="Times New Roman"/>
          <w:sz w:val="24"/>
          <w:szCs w:val="24"/>
          <w:lang w:val="es-MX"/>
        </w:rPr>
        <w:t xml:space="preserve">y </w:t>
      </w:r>
      <w:r w:rsidR="40DA3B18" w:rsidRPr="7A021E13">
        <w:rPr>
          <w:rFonts w:ascii="Times New Roman" w:eastAsia="Times New Roman" w:hAnsi="Times New Roman" w:cs="Times New Roman"/>
          <w:sz w:val="24"/>
          <w:szCs w:val="24"/>
          <w:lang w:val="es-MX"/>
        </w:rPr>
        <w:t>así</w:t>
      </w:r>
      <w:r w:rsidRPr="7A021E13">
        <w:rPr>
          <w:rFonts w:ascii="Times New Roman" w:eastAsia="Times New Roman" w:hAnsi="Times New Roman" w:cs="Times New Roman"/>
          <w:sz w:val="24"/>
          <w:szCs w:val="24"/>
          <w:lang w:val="es-MX"/>
        </w:rPr>
        <w:t xml:space="preserve"> prevenir la ceguera y tratar la </w:t>
      </w:r>
      <w:r w:rsidR="0AB4F147" w:rsidRPr="7A021E13">
        <w:rPr>
          <w:rFonts w:ascii="Times New Roman" w:eastAsia="Times New Roman" w:hAnsi="Times New Roman" w:cs="Times New Roman"/>
          <w:sz w:val="24"/>
          <w:szCs w:val="24"/>
          <w:lang w:val="es-MX"/>
        </w:rPr>
        <w:t xml:space="preserve">BV en los casos que sea </w:t>
      </w:r>
      <w:r w:rsidR="757CDDF9" w:rsidRPr="7A021E13">
        <w:rPr>
          <w:rFonts w:ascii="Times New Roman" w:eastAsia="Times New Roman" w:hAnsi="Times New Roman" w:cs="Times New Roman"/>
          <w:sz w:val="24"/>
          <w:szCs w:val="24"/>
          <w:lang w:val="es-MX"/>
        </w:rPr>
        <w:t>posible.</w:t>
      </w:r>
      <w:bookmarkEnd w:id="3"/>
      <w:r w:rsidR="757CDDF9" w:rsidRPr="7A021E13">
        <w:rPr>
          <w:rFonts w:ascii="Times New Roman" w:eastAsia="Times New Roman" w:hAnsi="Times New Roman" w:cs="Times New Roman"/>
          <w:sz w:val="24"/>
          <w:szCs w:val="24"/>
          <w:lang w:val="es-MX"/>
        </w:rPr>
        <w:t xml:space="preserve"> (</w:t>
      </w:r>
      <w:r w:rsidR="517C94DC" w:rsidRPr="73057DBE">
        <w:rPr>
          <w:rFonts w:ascii="Times New Roman" w:eastAsia="Times New Roman" w:hAnsi="Times New Roman" w:cs="Times New Roman"/>
          <w:sz w:val="24"/>
          <w:szCs w:val="24"/>
          <w:lang w:val="es-MX"/>
        </w:rPr>
        <w:t>3</w:t>
      </w:r>
      <w:r w:rsidR="7082F444" w:rsidRPr="73057DBE">
        <w:rPr>
          <w:rFonts w:ascii="Times New Roman" w:eastAsia="Times New Roman" w:hAnsi="Times New Roman" w:cs="Times New Roman"/>
          <w:sz w:val="24"/>
          <w:szCs w:val="24"/>
          <w:lang w:val="es-MX"/>
        </w:rPr>
        <w:t>7</w:t>
      </w:r>
      <w:r w:rsidRPr="7A021E13">
        <w:rPr>
          <w:rFonts w:ascii="Times New Roman" w:eastAsia="Times New Roman" w:hAnsi="Times New Roman" w:cs="Times New Roman"/>
          <w:sz w:val="24"/>
          <w:szCs w:val="24"/>
          <w:lang w:val="es-MX"/>
        </w:rPr>
        <w:t>)</w:t>
      </w:r>
    </w:p>
    <w:p w14:paraId="183572E2" w14:textId="658C2BF1" w:rsidR="00B8165F" w:rsidRPr="00C56B94" w:rsidRDefault="00B8165F" w:rsidP="146EBBFB">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33F4AB58" w14:textId="106A7175" w:rsidR="00B8165F" w:rsidRPr="00C56B94" w:rsidRDefault="00B8165F" w:rsidP="146EBBFB">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31B36D63" w14:textId="52EA7822" w:rsidR="41D95977" w:rsidRDefault="41D95977" w:rsidP="41D95977">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29A98289" w14:textId="185B4DB3" w:rsidR="41D95977" w:rsidRDefault="41D95977" w:rsidP="41D95977">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0DAB063B" w14:textId="62F24B32" w:rsidR="41D95977" w:rsidRDefault="41D95977" w:rsidP="41D95977">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7D4B6453" w14:textId="52A9D7C9" w:rsidR="41D95977" w:rsidRDefault="41D95977" w:rsidP="41D95977">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76478DFE" w14:textId="24E30B14" w:rsidR="00B8165F" w:rsidRPr="00C56B94" w:rsidRDefault="00B8165F" w:rsidP="146EBBFB">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40E03CE3" w14:textId="4BC92049" w:rsidR="00B8165F" w:rsidRPr="00C56B94" w:rsidRDefault="00B8165F" w:rsidP="146EBBFB">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4780F9C5" w14:textId="568700B5" w:rsidR="00B8165F" w:rsidRDefault="00B8165F" w:rsidP="146EBBFB">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1432F0E7" w14:textId="77777777" w:rsidR="009D7380" w:rsidRPr="00C56B94" w:rsidRDefault="009D7380" w:rsidP="146EBBFB">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7D15F295" w14:textId="7E6C6911" w:rsidR="7A021E13" w:rsidRDefault="7A021E13" w:rsidP="7A021E13">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7B2BC035" w14:textId="2F1DD0DE" w:rsidR="110C152F" w:rsidRDefault="110C152F" w:rsidP="110C152F">
      <w:pPr>
        <w:pStyle w:val="Normal1"/>
        <w:widowControl w:val="0"/>
        <w:spacing w:line="480" w:lineRule="auto"/>
        <w:jc w:val="both"/>
        <w:rPr>
          <w:rFonts w:ascii="Times New Roman" w:eastAsia="Times New Roman" w:hAnsi="Times New Roman" w:cs="Times New Roman"/>
          <w:b/>
          <w:bCs/>
          <w:color w:val="000000" w:themeColor="text1"/>
          <w:sz w:val="24"/>
          <w:szCs w:val="24"/>
          <w:lang w:val="es-CL"/>
        </w:rPr>
      </w:pPr>
    </w:p>
    <w:p w14:paraId="4B40B22A" w14:textId="1B899EEB" w:rsidR="00B8165F" w:rsidRPr="00C56B94" w:rsidRDefault="3D9902A8" w:rsidP="146EBBFB">
      <w:pPr>
        <w:pStyle w:val="Normal1"/>
        <w:widowControl w:val="0"/>
        <w:spacing w:line="480" w:lineRule="auto"/>
        <w:jc w:val="center"/>
        <w:rPr>
          <w:rFonts w:ascii="Times New Roman" w:eastAsia="Times New Roman" w:hAnsi="Times New Roman" w:cs="Times New Roman"/>
          <w:b/>
          <w:bCs/>
          <w:color w:val="000000" w:themeColor="text1"/>
          <w:sz w:val="24"/>
          <w:szCs w:val="24"/>
          <w:lang w:val="es-CL"/>
        </w:rPr>
      </w:pPr>
      <w:r w:rsidRPr="7A021E13">
        <w:rPr>
          <w:rFonts w:ascii="Times New Roman" w:eastAsia="Times New Roman" w:hAnsi="Times New Roman" w:cs="Times New Roman"/>
          <w:b/>
          <w:bCs/>
          <w:color w:val="000000" w:themeColor="text1"/>
          <w:sz w:val="24"/>
          <w:szCs w:val="24"/>
        </w:rPr>
        <w:lastRenderedPageBreak/>
        <w:t>7.</w:t>
      </w:r>
      <w:r w:rsidR="00C56B94" w:rsidRPr="7A021E13">
        <w:rPr>
          <w:rFonts w:ascii="Times New Roman" w:eastAsia="Times New Roman" w:hAnsi="Times New Roman" w:cs="Times New Roman"/>
          <w:b/>
          <w:bCs/>
          <w:color w:val="000000" w:themeColor="text1"/>
          <w:sz w:val="24"/>
          <w:szCs w:val="24"/>
        </w:rPr>
        <w:t xml:space="preserve"> </w:t>
      </w:r>
      <w:r w:rsidR="00B8165F" w:rsidRPr="7A021E13">
        <w:rPr>
          <w:rFonts w:ascii="Times New Roman" w:eastAsia="Times New Roman" w:hAnsi="Times New Roman" w:cs="Times New Roman"/>
          <w:b/>
          <w:bCs/>
          <w:color w:val="000000" w:themeColor="text1"/>
          <w:sz w:val="24"/>
          <w:szCs w:val="24"/>
        </w:rPr>
        <w:t>CONCLUSIONES</w:t>
      </w:r>
    </w:p>
    <w:p w14:paraId="30D0E38D" w14:textId="66DF99C0" w:rsidR="1625F9CD" w:rsidRDefault="1625F9CD" w:rsidP="1625F9CD">
      <w:pPr>
        <w:pStyle w:val="Normal1"/>
        <w:widowControl w:val="0"/>
        <w:spacing w:line="480" w:lineRule="auto"/>
        <w:jc w:val="center"/>
        <w:rPr>
          <w:rFonts w:ascii="Times New Roman" w:eastAsia="Times New Roman" w:hAnsi="Times New Roman" w:cs="Times New Roman"/>
          <w:b/>
          <w:bCs/>
          <w:color w:val="000000" w:themeColor="text1"/>
          <w:sz w:val="24"/>
          <w:szCs w:val="24"/>
        </w:rPr>
      </w:pPr>
    </w:p>
    <w:p w14:paraId="73D7241E" w14:textId="790C4FEE" w:rsidR="6A8FA2F5" w:rsidRDefault="109C2973" w:rsidP="146EBBFB">
      <w:pPr>
        <w:spacing w:after="160" w:line="480" w:lineRule="auto"/>
        <w:jc w:val="both"/>
        <w:rPr>
          <w:rFonts w:ascii="Times New Roman" w:eastAsia="Times New Roman" w:hAnsi="Times New Roman" w:cs="Times New Roman"/>
          <w:color w:val="000000" w:themeColor="text1"/>
          <w:sz w:val="24"/>
          <w:szCs w:val="24"/>
          <w:lang w:val="es-MX"/>
        </w:rPr>
        <w:sectPr w:rsidR="6A8FA2F5" w:rsidSect="005F1AF6">
          <w:footerReference w:type="default" r:id="rId17"/>
          <w:footerReference w:type="first" r:id="rId18"/>
          <w:pgSz w:w="12240" w:h="15840"/>
          <w:pgMar w:top="1418" w:right="1418" w:bottom="1418" w:left="1418" w:header="720" w:footer="720" w:gutter="0"/>
          <w:pgNumType w:start="1"/>
          <w:cols w:space="720"/>
          <w:titlePg/>
        </w:sectPr>
      </w:pPr>
      <w:r w:rsidRPr="1625F9CD">
        <w:rPr>
          <w:rFonts w:ascii="Times New Roman" w:eastAsia="Times New Roman" w:hAnsi="Times New Roman" w:cs="Times New Roman"/>
          <w:color w:val="000000" w:themeColor="text1"/>
          <w:sz w:val="24"/>
          <w:szCs w:val="24"/>
          <w:lang w:val="es-MX"/>
        </w:rPr>
        <w:t>Este estudio bus</w:t>
      </w:r>
      <w:r w:rsidR="20B946F1" w:rsidRPr="1625F9CD">
        <w:rPr>
          <w:rFonts w:ascii="Times New Roman" w:eastAsia="Times New Roman" w:hAnsi="Times New Roman" w:cs="Times New Roman"/>
          <w:color w:val="000000" w:themeColor="text1"/>
          <w:sz w:val="24"/>
          <w:szCs w:val="24"/>
          <w:lang w:val="es-MX"/>
        </w:rPr>
        <w:t>có</w:t>
      </w:r>
      <w:r w:rsidRPr="1625F9CD">
        <w:rPr>
          <w:rFonts w:ascii="Times New Roman" w:eastAsia="Times New Roman" w:hAnsi="Times New Roman" w:cs="Times New Roman"/>
          <w:color w:val="000000" w:themeColor="text1"/>
          <w:sz w:val="24"/>
          <w:szCs w:val="24"/>
          <w:lang w:val="es-MX"/>
        </w:rPr>
        <w:t xml:space="preserve"> caracterizar a la población con BV de la UAPO de Cerro Navia donde del total de la muestra la </w:t>
      </w:r>
      <w:r w:rsidR="4F410EA4" w:rsidRPr="1625F9CD">
        <w:rPr>
          <w:rFonts w:ascii="Times New Roman" w:eastAsia="Times New Roman" w:hAnsi="Times New Roman" w:cs="Times New Roman"/>
          <w:color w:val="000000" w:themeColor="text1"/>
          <w:sz w:val="24"/>
          <w:szCs w:val="24"/>
          <w:lang w:val="es-MX"/>
        </w:rPr>
        <w:t>mayoría eran de</w:t>
      </w:r>
      <w:r w:rsidRPr="1625F9CD">
        <w:rPr>
          <w:rFonts w:ascii="Times New Roman" w:eastAsia="Times New Roman" w:hAnsi="Times New Roman" w:cs="Times New Roman"/>
          <w:color w:val="000000" w:themeColor="text1"/>
          <w:sz w:val="24"/>
          <w:szCs w:val="24"/>
          <w:lang w:val="es-MX"/>
        </w:rPr>
        <w:t xml:space="preserve"> sexo femenino y se </w:t>
      </w:r>
      <w:r w:rsidR="2E0F4F1B" w:rsidRPr="1625F9CD">
        <w:rPr>
          <w:rFonts w:ascii="Times New Roman" w:eastAsia="Times New Roman" w:hAnsi="Times New Roman" w:cs="Times New Roman"/>
          <w:color w:val="000000" w:themeColor="text1"/>
          <w:sz w:val="24"/>
          <w:szCs w:val="24"/>
          <w:lang w:val="es-MX"/>
        </w:rPr>
        <w:t>encontraban sobre los 50 años de edad.</w:t>
      </w:r>
      <w:r w:rsidR="5390C8B7" w:rsidRPr="1625F9CD">
        <w:rPr>
          <w:rFonts w:ascii="Times New Roman" w:eastAsia="Times New Roman" w:hAnsi="Times New Roman" w:cs="Times New Roman"/>
          <w:color w:val="000000" w:themeColor="text1"/>
          <w:sz w:val="24"/>
          <w:szCs w:val="24"/>
          <w:lang w:val="es-MX"/>
        </w:rPr>
        <w:t xml:space="preserve"> </w:t>
      </w:r>
      <w:bookmarkStart w:id="4" w:name="_Int_aEwwXJLE"/>
      <w:r w:rsidR="5390C8B7" w:rsidRPr="1625F9CD">
        <w:rPr>
          <w:rFonts w:ascii="Times New Roman" w:eastAsia="Times New Roman" w:hAnsi="Times New Roman" w:cs="Times New Roman"/>
          <w:color w:val="000000" w:themeColor="text1"/>
          <w:sz w:val="24"/>
          <w:szCs w:val="24"/>
          <w:lang w:val="es-MX"/>
        </w:rPr>
        <w:t>En base principalmente a la AV se clasific</w:t>
      </w:r>
      <w:r w:rsidR="55E078A2" w:rsidRPr="1625F9CD">
        <w:rPr>
          <w:rFonts w:ascii="Times New Roman" w:eastAsia="Times New Roman" w:hAnsi="Times New Roman" w:cs="Times New Roman"/>
          <w:color w:val="000000" w:themeColor="text1"/>
          <w:sz w:val="24"/>
          <w:szCs w:val="24"/>
          <w:lang w:val="es-MX"/>
        </w:rPr>
        <w:t>ó</w:t>
      </w:r>
      <w:r w:rsidR="5390C8B7" w:rsidRPr="1625F9CD">
        <w:rPr>
          <w:rFonts w:ascii="Times New Roman" w:eastAsia="Times New Roman" w:hAnsi="Times New Roman" w:cs="Times New Roman"/>
          <w:color w:val="000000" w:themeColor="text1"/>
          <w:sz w:val="24"/>
          <w:szCs w:val="24"/>
          <w:lang w:val="es-MX"/>
        </w:rPr>
        <w:t xml:space="preserve"> al 80%</w:t>
      </w:r>
      <w:r w:rsidR="2FAD6A89" w:rsidRPr="1625F9CD">
        <w:rPr>
          <w:rFonts w:ascii="Times New Roman" w:eastAsia="Times New Roman" w:hAnsi="Times New Roman" w:cs="Times New Roman"/>
          <w:color w:val="000000" w:themeColor="text1"/>
          <w:sz w:val="24"/>
          <w:szCs w:val="24"/>
          <w:lang w:val="es-MX"/>
        </w:rPr>
        <w:t xml:space="preserve"> de la muestra</w:t>
      </w:r>
      <w:r w:rsidR="5390C8B7" w:rsidRPr="1625F9CD">
        <w:rPr>
          <w:rFonts w:ascii="Times New Roman" w:eastAsia="Times New Roman" w:hAnsi="Times New Roman" w:cs="Times New Roman"/>
          <w:color w:val="000000" w:themeColor="text1"/>
          <w:sz w:val="24"/>
          <w:szCs w:val="24"/>
          <w:lang w:val="es-MX"/>
        </w:rPr>
        <w:t xml:space="preserve"> entre BV leve y moderada, siendo el glaucoma la principal patología causante de dicha discapacidad</w:t>
      </w:r>
      <w:r w:rsidR="505660F8" w:rsidRPr="1625F9CD">
        <w:rPr>
          <w:rFonts w:ascii="Times New Roman" w:eastAsia="Times New Roman" w:hAnsi="Times New Roman" w:cs="Times New Roman"/>
          <w:color w:val="000000" w:themeColor="text1"/>
          <w:sz w:val="24"/>
          <w:szCs w:val="24"/>
          <w:lang w:val="es-MX"/>
        </w:rPr>
        <w:t>.</w:t>
      </w:r>
      <w:bookmarkEnd w:id="4"/>
      <w:r w:rsidR="505660F8" w:rsidRPr="1625F9CD">
        <w:rPr>
          <w:rFonts w:ascii="Times New Roman" w:eastAsia="Times New Roman" w:hAnsi="Times New Roman" w:cs="Times New Roman"/>
          <w:color w:val="000000" w:themeColor="text1"/>
          <w:sz w:val="24"/>
          <w:szCs w:val="24"/>
          <w:lang w:val="es-MX"/>
        </w:rPr>
        <w:t xml:space="preserve"> </w:t>
      </w:r>
      <w:bookmarkStart w:id="5" w:name="_Int_rbQnJdHG"/>
      <w:r w:rsidR="505660F8" w:rsidRPr="1625F9CD">
        <w:rPr>
          <w:rFonts w:ascii="Times New Roman" w:eastAsia="Times New Roman" w:hAnsi="Times New Roman" w:cs="Times New Roman"/>
          <w:color w:val="000000" w:themeColor="text1"/>
          <w:sz w:val="24"/>
          <w:szCs w:val="24"/>
          <w:lang w:val="es-MX"/>
        </w:rPr>
        <w:t xml:space="preserve">Al momento de evaluar el grado de independencia con el </w:t>
      </w:r>
      <w:r w:rsidR="74B44F26" w:rsidRPr="1625F9CD">
        <w:rPr>
          <w:rFonts w:ascii="Times New Roman" w:eastAsia="Times New Roman" w:hAnsi="Times New Roman" w:cs="Times New Roman"/>
          <w:color w:val="000000" w:themeColor="text1"/>
          <w:sz w:val="24"/>
          <w:szCs w:val="24"/>
          <w:lang w:val="es-MX"/>
        </w:rPr>
        <w:t>índice</w:t>
      </w:r>
      <w:r w:rsidR="505660F8" w:rsidRPr="1625F9CD">
        <w:rPr>
          <w:rFonts w:ascii="Times New Roman" w:eastAsia="Times New Roman" w:hAnsi="Times New Roman" w:cs="Times New Roman"/>
          <w:color w:val="000000" w:themeColor="text1"/>
          <w:sz w:val="24"/>
          <w:szCs w:val="24"/>
          <w:lang w:val="es-MX"/>
        </w:rPr>
        <w:t xml:space="preserve"> de Barthel </w:t>
      </w:r>
      <w:r w:rsidR="0943C544" w:rsidRPr="1625F9CD">
        <w:rPr>
          <w:rFonts w:ascii="Times New Roman" w:eastAsia="Times New Roman" w:hAnsi="Times New Roman" w:cs="Times New Roman"/>
          <w:color w:val="000000" w:themeColor="text1"/>
          <w:sz w:val="24"/>
          <w:szCs w:val="24"/>
          <w:lang w:val="es-MX"/>
        </w:rPr>
        <w:t>un 72</w:t>
      </w:r>
      <w:r w:rsidR="29C66F4F" w:rsidRPr="1625F9CD">
        <w:rPr>
          <w:rFonts w:ascii="Times New Roman" w:eastAsia="Times New Roman" w:hAnsi="Times New Roman" w:cs="Times New Roman"/>
          <w:color w:val="000000" w:themeColor="text1"/>
          <w:sz w:val="24"/>
          <w:szCs w:val="24"/>
          <w:lang w:val="es-MX"/>
        </w:rPr>
        <w:t>% de la muestra result</w:t>
      </w:r>
      <w:r w:rsidR="5012E384" w:rsidRPr="1625F9CD">
        <w:rPr>
          <w:rFonts w:ascii="Times New Roman" w:eastAsia="Times New Roman" w:hAnsi="Times New Roman" w:cs="Times New Roman"/>
          <w:color w:val="000000" w:themeColor="text1"/>
          <w:sz w:val="24"/>
          <w:szCs w:val="24"/>
          <w:lang w:val="es-MX"/>
        </w:rPr>
        <w:t>ó</w:t>
      </w:r>
      <w:r w:rsidR="29C66F4F" w:rsidRPr="1625F9CD">
        <w:rPr>
          <w:rFonts w:ascii="Times New Roman" w:eastAsia="Times New Roman" w:hAnsi="Times New Roman" w:cs="Times New Roman"/>
          <w:color w:val="000000" w:themeColor="text1"/>
          <w:sz w:val="24"/>
          <w:szCs w:val="24"/>
          <w:lang w:val="es-MX"/>
        </w:rPr>
        <w:t xml:space="preserve"> levemente dependiente y e</w:t>
      </w:r>
      <w:r w:rsidR="6F78B7A9" w:rsidRPr="1625F9CD">
        <w:rPr>
          <w:rFonts w:ascii="Times New Roman" w:eastAsia="Times New Roman" w:hAnsi="Times New Roman" w:cs="Times New Roman"/>
          <w:color w:val="000000" w:themeColor="text1"/>
          <w:sz w:val="24"/>
          <w:szCs w:val="24"/>
          <w:lang w:val="es-MX"/>
        </w:rPr>
        <w:t>l</w:t>
      </w:r>
      <w:r w:rsidR="29C66F4F" w:rsidRPr="1625F9CD">
        <w:rPr>
          <w:rFonts w:ascii="Times New Roman" w:eastAsia="Times New Roman" w:hAnsi="Times New Roman" w:cs="Times New Roman"/>
          <w:color w:val="000000" w:themeColor="text1"/>
          <w:sz w:val="24"/>
          <w:szCs w:val="24"/>
          <w:lang w:val="es-MX"/>
        </w:rPr>
        <w:t xml:space="preserve"> resto independiente.</w:t>
      </w:r>
      <w:bookmarkEnd w:id="5"/>
      <w:r w:rsidR="29C66F4F" w:rsidRPr="1625F9CD">
        <w:rPr>
          <w:rFonts w:ascii="Times New Roman" w:eastAsia="Times New Roman" w:hAnsi="Times New Roman" w:cs="Times New Roman"/>
          <w:color w:val="000000" w:themeColor="text1"/>
          <w:sz w:val="24"/>
          <w:szCs w:val="24"/>
          <w:lang w:val="es-MX"/>
        </w:rPr>
        <w:t xml:space="preserve"> Las actividades que más se dificultaban eran las </w:t>
      </w:r>
      <w:r w:rsidR="570B31A4" w:rsidRPr="1625F9CD">
        <w:rPr>
          <w:rFonts w:ascii="Times New Roman" w:eastAsia="Times New Roman" w:hAnsi="Times New Roman" w:cs="Times New Roman"/>
          <w:color w:val="000000" w:themeColor="text1"/>
          <w:sz w:val="24"/>
          <w:szCs w:val="24"/>
          <w:lang w:val="es-MX"/>
        </w:rPr>
        <w:t>relacionadas</w:t>
      </w:r>
      <w:r w:rsidR="29C66F4F" w:rsidRPr="1625F9CD">
        <w:rPr>
          <w:rFonts w:ascii="Times New Roman" w:eastAsia="Times New Roman" w:hAnsi="Times New Roman" w:cs="Times New Roman"/>
          <w:color w:val="000000" w:themeColor="text1"/>
          <w:sz w:val="24"/>
          <w:szCs w:val="24"/>
          <w:lang w:val="es-MX"/>
        </w:rPr>
        <w:t xml:space="preserve"> con la movilidad</w:t>
      </w:r>
      <w:r w:rsidR="07496862" w:rsidRPr="1625F9CD">
        <w:rPr>
          <w:rFonts w:ascii="Times New Roman" w:eastAsia="Times New Roman" w:hAnsi="Times New Roman" w:cs="Times New Roman"/>
          <w:color w:val="000000" w:themeColor="text1"/>
          <w:sz w:val="24"/>
          <w:szCs w:val="24"/>
          <w:lang w:val="es-MX"/>
        </w:rPr>
        <w:t xml:space="preserve"> y las que se lograban con mayor autonomía las relacionadas al cuidado personal y que no </w:t>
      </w:r>
      <w:r w:rsidR="52374839" w:rsidRPr="1625F9CD">
        <w:rPr>
          <w:rFonts w:ascii="Times New Roman" w:eastAsia="Times New Roman" w:hAnsi="Times New Roman" w:cs="Times New Roman"/>
          <w:color w:val="000000" w:themeColor="text1"/>
          <w:sz w:val="24"/>
          <w:szCs w:val="24"/>
          <w:lang w:val="es-MX"/>
        </w:rPr>
        <w:t>requerían</w:t>
      </w:r>
      <w:r w:rsidR="07496862" w:rsidRPr="1625F9CD">
        <w:rPr>
          <w:rFonts w:ascii="Times New Roman" w:eastAsia="Times New Roman" w:hAnsi="Times New Roman" w:cs="Times New Roman"/>
          <w:color w:val="000000" w:themeColor="text1"/>
          <w:sz w:val="24"/>
          <w:szCs w:val="24"/>
          <w:lang w:val="es-MX"/>
        </w:rPr>
        <w:t xml:space="preserve"> salir de casa.</w:t>
      </w:r>
      <w:r w:rsidR="7F78178D" w:rsidRPr="1625F9CD">
        <w:rPr>
          <w:rFonts w:ascii="Times New Roman" w:eastAsia="Times New Roman" w:hAnsi="Times New Roman" w:cs="Times New Roman"/>
          <w:color w:val="000000" w:themeColor="text1"/>
          <w:sz w:val="24"/>
          <w:szCs w:val="24"/>
          <w:lang w:val="es-MX"/>
        </w:rPr>
        <w:t xml:space="preserve"> </w:t>
      </w:r>
      <w:r w:rsidR="733625A3" w:rsidRPr="1625F9CD">
        <w:rPr>
          <w:rFonts w:ascii="Times New Roman" w:eastAsia="Times New Roman" w:hAnsi="Times New Roman" w:cs="Times New Roman"/>
          <w:color w:val="000000" w:themeColor="text1"/>
          <w:sz w:val="24"/>
          <w:szCs w:val="24"/>
          <w:lang w:val="es-MX"/>
        </w:rPr>
        <w:t>Este fue el primer estudio enfocado en la independencia de los pacientes con BV para recolectar información sobre las actividades que más se dificultaban y que podían realizarse con facilidad, para levantar información para guiar la rehabilitación según las necesidades de cada persona, aumentando la independencia.</w:t>
      </w:r>
      <w:r w:rsidR="055A7BD0" w:rsidRPr="1625F9CD">
        <w:rPr>
          <w:rFonts w:ascii="Times New Roman" w:eastAsia="Times New Roman" w:hAnsi="Times New Roman" w:cs="Times New Roman"/>
          <w:color w:val="000000" w:themeColor="text1"/>
          <w:sz w:val="24"/>
          <w:szCs w:val="24"/>
          <w:lang w:val="es-MX"/>
        </w:rPr>
        <w:t xml:space="preserve"> </w:t>
      </w:r>
      <w:bookmarkStart w:id="6" w:name="_Int_2eaRK47P"/>
      <w:r w:rsidR="427C12D6" w:rsidRPr="73057DBE">
        <w:rPr>
          <w:rFonts w:ascii="Times New Roman" w:eastAsia="Times New Roman" w:hAnsi="Times New Roman" w:cs="Times New Roman"/>
          <w:color w:val="000000" w:themeColor="text1"/>
          <w:sz w:val="24"/>
          <w:szCs w:val="24"/>
          <w:lang w:val="es-MX"/>
        </w:rPr>
        <w:t>En un futuro deberán llevarse a cabo más estudios relacionados con la caracterización de per</w:t>
      </w:r>
      <w:r w:rsidR="0C089587" w:rsidRPr="73057DBE">
        <w:rPr>
          <w:rFonts w:ascii="Times New Roman" w:eastAsia="Times New Roman" w:hAnsi="Times New Roman" w:cs="Times New Roman"/>
          <w:color w:val="000000" w:themeColor="text1"/>
          <w:sz w:val="24"/>
          <w:szCs w:val="24"/>
          <w:lang w:val="es-MX"/>
        </w:rPr>
        <w:t>sonas con baja visión</w:t>
      </w:r>
      <w:r w:rsidR="427C12D6" w:rsidRPr="73057DBE">
        <w:rPr>
          <w:rFonts w:ascii="Times New Roman" w:eastAsia="Times New Roman" w:hAnsi="Times New Roman" w:cs="Times New Roman"/>
          <w:color w:val="000000" w:themeColor="text1"/>
          <w:sz w:val="24"/>
          <w:szCs w:val="24"/>
          <w:lang w:val="es-MX"/>
        </w:rPr>
        <w:t xml:space="preserve">, contando con una muestra más grande, además de investigaciones relacionadas con el desempeño de las habilidades de la vida diaria antes y después de la rehabilitación en personas con baja visión, mostrando </w:t>
      </w:r>
      <w:r w:rsidR="1089CA35" w:rsidRPr="73057DBE">
        <w:rPr>
          <w:rFonts w:ascii="Times New Roman" w:eastAsia="Times New Roman" w:hAnsi="Times New Roman" w:cs="Times New Roman"/>
          <w:color w:val="000000" w:themeColor="text1"/>
          <w:sz w:val="24"/>
          <w:szCs w:val="24"/>
          <w:lang w:val="es-MX"/>
        </w:rPr>
        <w:t>la</w:t>
      </w:r>
      <w:r w:rsidR="427C12D6" w:rsidRPr="73057DBE">
        <w:rPr>
          <w:rFonts w:ascii="Times New Roman" w:eastAsia="Times New Roman" w:hAnsi="Times New Roman" w:cs="Times New Roman"/>
          <w:color w:val="000000" w:themeColor="text1"/>
          <w:sz w:val="24"/>
          <w:szCs w:val="24"/>
          <w:lang w:val="es-MX"/>
        </w:rPr>
        <w:t xml:space="preserve"> utilidad</w:t>
      </w:r>
      <w:r w:rsidR="7506DBD1" w:rsidRPr="73057DBE">
        <w:rPr>
          <w:rFonts w:ascii="Times New Roman" w:eastAsia="Times New Roman" w:hAnsi="Times New Roman" w:cs="Times New Roman"/>
          <w:color w:val="000000" w:themeColor="text1"/>
          <w:sz w:val="24"/>
          <w:szCs w:val="24"/>
          <w:lang w:val="es-MX"/>
        </w:rPr>
        <w:t xml:space="preserve"> del uso de herramientas como el Índice de Barthel en la terapia visual</w:t>
      </w:r>
      <w:r w:rsidR="427C12D6" w:rsidRPr="73057DBE">
        <w:rPr>
          <w:rFonts w:ascii="Times New Roman" w:eastAsia="Times New Roman" w:hAnsi="Times New Roman" w:cs="Times New Roman"/>
          <w:color w:val="000000" w:themeColor="text1"/>
          <w:sz w:val="24"/>
          <w:szCs w:val="24"/>
          <w:lang w:val="es-MX"/>
        </w:rPr>
        <w:t>.</w:t>
      </w:r>
      <w:bookmarkEnd w:id="6"/>
      <w:r w:rsidR="1C95FC4F" w:rsidRPr="73057DBE">
        <w:rPr>
          <w:rFonts w:ascii="Times New Roman" w:eastAsia="Times New Roman" w:hAnsi="Times New Roman" w:cs="Times New Roman"/>
          <w:color w:val="000000" w:themeColor="text1"/>
          <w:sz w:val="24"/>
          <w:szCs w:val="24"/>
          <w:lang w:val="es-MX"/>
        </w:rPr>
        <w:t xml:space="preserve"> </w:t>
      </w:r>
      <w:r w:rsidR="4CC5B715" w:rsidRPr="73057DBE">
        <w:rPr>
          <w:rFonts w:ascii="Times New Roman" w:eastAsia="Times New Roman" w:hAnsi="Times New Roman" w:cs="Times New Roman"/>
          <w:color w:val="000000" w:themeColor="text1"/>
          <w:sz w:val="24"/>
          <w:szCs w:val="24"/>
          <w:lang w:val="es-MX"/>
        </w:rPr>
        <w:t xml:space="preserve"> </w:t>
      </w:r>
      <w:r w:rsidR="2A2F1672" w:rsidRPr="73057DBE">
        <w:rPr>
          <w:rFonts w:ascii="Times New Roman" w:eastAsia="Times New Roman" w:hAnsi="Times New Roman" w:cs="Times New Roman"/>
          <w:color w:val="000000" w:themeColor="text1"/>
          <w:sz w:val="24"/>
          <w:szCs w:val="24"/>
          <w:lang w:val="es-MX"/>
        </w:rPr>
        <w:t xml:space="preserve"> </w:t>
      </w:r>
    </w:p>
    <w:p w14:paraId="00000164" w14:textId="6BAD83FA" w:rsidR="001C6896" w:rsidRDefault="00DC6FDC" w:rsidP="146EBBFB">
      <w:pPr>
        <w:pStyle w:val="Normal1"/>
        <w:spacing w:line="480" w:lineRule="auto"/>
        <w:jc w:val="center"/>
        <w:rPr>
          <w:rFonts w:ascii="Times New Roman" w:eastAsia="Times New Roman" w:hAnsi="Times New Roman" w:cs="Times New Roman"/>
          <w:b/>
          <w:bCs/>
          <w:sz w:val="24"/>
          <w:szCs w:val="24"/>
        </w:rPr>
      </w:pPr>
      <w:r w:rsidRPr="7A021E13">
        <w:rPr>
          <w:rFonts w:ascii="Times New Roman" w:eastAsia="Times New Roman" w:hAnsi="Times New Roman" w:cs="Times New Roman"/>
          <w:b/>
          <w:bCs/>
          <w:sz w:val="24"/>
          <w:szCs w:val="24"/>
        </w:rPr>
        <w:lastRenderedPageBreak/>
        <w:t>REFERENCIAS BIBLIOGRAFÍ</w:t>
      </w:r>
      <w:r w:rsidR="00C56B94" w:rsidRPr="7A021E13">
        <w:rPr>
          <w:rFonts w:ascii="Times New Roman" w:eastAsia="Times New Roman" w:hAnsi="Times New Roman" w:cs="Times New Roman"/>
          <w:b/>
          <w:bCs/>
          <w:sz w:val="24"/>
          <w:szCs w:val="24"/>
        </w:rPr>
        <w:t>C</w:t>
      </w:r>
      <w:r w:rsidRPr="7A021E13">
        <w:rPr>
          <w:rFonts w:ascii="Times New Roman" w:eastAsia="Times New Roman" w:hAnsi="Times New Roman" w:cs="Times New Roman"/>
          <w:b/>
          <w:bCs/>
          <w:sz w:val="24"/>
          <w:szCs w:val="24"/>
        </w:rPr>
        <w:t>AS</w:t>
      </w:r>
    </w:p>
    <w:p w14:paraId="00000165" w14:textId="57290D09"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highlight w:val="white"/>
        </w:rPr>
        <w:t xml:space="preserve">Menéndez de Lucas JA, Castell Navarro A. Incapacidades laborales permanentes de causas visuales. Revisión de 321 casos. Archivos de la Sociedad Española de </w:t>
      </w:r>
      <w:proofErr w:type="gramStart"/>
      <w:r w:rsidRPr="1625F9CD">
        <w:rPr>
          <w:rFonts w:ascii="Times New Roman" w:eastAsia="Times New Roman" w:hAnsi="Times New Roman" w:cs="Times New Roman"/>
          <w:color w:val="000000" w:themeColor="text1"/>
          <w:sz w:val="24"/>
          <w:szCs w:val="24"/>
          <w:highlight w:val="white"/>
        </w:rPr>
        <w:t>Oftalmología</w:t>
      </w:r>
      <w:r w:rsidRPr="73057DBE">
        <w:rPr>
          <w:rFonts w:ascii="Times New Roman" w:eastAsia="Times New Roman" w:hAnsi="Times New Roman" w:cs="Times New Roman"/>
          <w:color w:val="000000" w:themeColor="text1"/>
          <w:sz w:val="24"/>
          <w:szCs w:val="24"/>
          <w:highlight w:val="white"/>
        </w:rPr>
        <w:t>.</w:t>
      </w:r>
      <w:r w:rsidR="544D3EA2" w:rsidRPr="73057DBE">
        <w:rPr>
          <w:rFonts w:ascii="Times New Roman" w:eastAsia="Times New Roman" w:hAnsi="Times New Roman" w:cs="Times New Roman"/>
          <w:color w:val="000000" w:themeColor="text1"/>
          <w:sz w:val="24"/>
          <w:szCs w:val="24"/>
          <w:highlight w:val="white"/>
        </w:rPr>
        <w:t>[</w:t>
      </w:r>
      <w:proofErr w:type="gramEnd"/>
      <w:r w:rsidR="544D3EA2" w:rsidRPr="73057DBE">
        <w:rPr>
          <w:rFonts w:ascii="Times New Roman" w:eastAsia="Times New Roman" w:hAnsi="Times New Roman" w:cs="Times New Roman"/>
          <w:color w:val="000000" w:themeColor="text1"/>
          <w:sz w:val="24"/>
          <w:szCs w:val="24"/>
          <w:highlight w:val="white"/>
        </w:rPr>
        <w:t xml:space="preserve">Internet]. </w:t>
      </w:r>
      <w:r w:rsidRPr="73057DBE">
        <w:rPr>
          <w:rFonts w:ascii="Times New Roman" w:eastAsia="Times New Roman" w:hAnsi="Times New Roman" w:cs="Times New Roman"/>
          <w:color w:val="000000" w:themeColor="text1"/>
          <w:sz w:val="24"/>
          <w:szCs w:val="24"/>
          <w:highlight w:val="white"/>
        </w:rPr>
        <w:t xml:space="preserve"> 2020</w:t>
      </w:r>
      <w:r w:rsidR="21A3B701" w:rsidRPr="73057DBE">
        <w:rPr>
          <w:rFonts w:ascii="Times New Roman" w:eastAsia="Times New Roman" w:hAnsi="Times New Roman" w:cs="Times New Roman"/>
          <w:color w:val="000000" w:themeColor="text1"/>
          <w:sz w:val="24"/>
          <w:szCs w:val="24"/>
          <w:highlight w:val="white"/>
        </w:rPr>
        <w:t xml:space="preserve"> [citado el 9 de abril de 2022]</w:t>
      </w:r>
      <w:r w:rsidRPr="73057DBE">
        <w:rPr>
          <w:rFonts w:ascii="Times New Roman" w:eastAsia="Times New Roman" w:hAnsi="Times New Roman" w:cs="Times New Roman"/>
          <w:color w:val="000000" w:themeColor="text1"/>
          <w:sz w:val="24"/>
          <w:szCs w:val="24"/>
          <w:highlight w:val="white"/>
        </w:rPr>
        <w:t>.</w:t>
      </w:r>
      <w:r w:rsidR="03E7EA76" w:rsidRPr="1625F9CD">
        <w:rPr>
          <w:rFonts w:ascii="Times New Roman" w:eastAsia="Times New Roman" w:hAnsi="Times New Roman" w:cs="Times New Roman"/>
          <w:color w:val="000000" w:themeColor="text1"/>
          <w:sz w:val="24"/>
          <w:szCs w:val="24"/>
          <w:highlight w:val="white"/>
        </w:rPr>
        <w:t xml:space="preserve"> Disponible en: </w:t>
      </w:r>
      <w:hyperlink r:id="rId19">
        <w:r w:rsidR="03E7EA76" w:rsidRPr="1625F9CD">
          <w:rPr>
            <w:rStyle w:val="Hipervnculo"/>
            <w:rFonts w:ascii="Times New Roman" w:eastAsia="Times New Roman" w:hAnsi="Times New Roman" w:cs="Times New Roman"/>
            <w:color w:val="000000" w:themeColor="text1"/>
            <w:sz w:val="24"/>
            <w:szCs w:val="24"/>
          </w:rPr>
          <w:t>https://www.sciencedirect.com/science/article/abs/pii/S0365669120300277</w:t>
        </w:r>
      </w:hyperlink>
    </w:p>
    <w:p w14:paraId="739AE634" w14:textId="772D4F00"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46EBBFB">
        <w:rPr>
          <w:rFonts w:ascii="Times New Roman" w:eastAsia="Times New Roman" w:hAnsi="Times New Roman" w:cs="Times New Roman"/>
          <w:color w:val="000000" w:themeColor="text1"/>
          <w:sz w:val="24"/>
          <w:szCs w:val="24"/>
          <w:highlight w:val="white"/>
        </w:rPr>
        <w:t>MDS. II Estudio Nacional de la Discapacidad [Internet].2015 [citado</w:t>
      </w:r>
      <w:r w:rsidR="12A43E08" w:rsidRPr="146EBBFB">
        <w:rPr>
          <w:rFonts w:ascii="Times New Roman" w:eastAsia="Times New Roman" w:hAnsi="Times New Roman" w:cs="Times New Roman"/>
          <w:color w:val="000000" w:themeColor="text1"/>
          <w:sz w:val="24"/>
          <w:szCs w:val="24"/>
          <w:highlight w:val="white"/>
        </w:rPr>
        <w:t xml:space="preserve"> el 9 de abril de 2022</w:t>
      </w:r>
      <w:r w:rsidRPr="146EBBFB">
        <w:rPr>
          <w:rFonts w:ascii="Times New Roman" w:eastAsia="Times New Roman" w:hAnsi="Times New Roman" w:cs="Times New Roman"/>
          <w:color w:val="000000" w:themeColor="text1"/>
          <w:sz w:val="24"/>
          <w:szCs w:val="24"/>
          <w:highlight w:val="white"/>
        </w:rPr>
        <w:t>]. Disponible en:</w:t>
      </w:r>
      <w:r w:rsidR="00B8165F" w:rsidRPr="146EBBFB">
        <w:rPr>
          <w:rFonts w:ascii="Times New Roman" w:eastAsia="Times New Roman" w:hAnsi="Times New Roman" w:cs="Times New Roman"/>
          <w:color w:val="000000" w:themeColor="text1"/>
          <w:sz w:val="24"/>
          <w:szCs w:val="24"/>
        </w:rPr>
        <w:t xml:space="preserve"> </w:t>
      </w:r>
      <w:hyperlink r:id="rId20">
        <w:r w:rsidR="78D7581C" w:rsidRPr="73057DBE">
          <w:rPr>
            <w:rStyle w:val="Hipervnculo"/>
            <w:rFonts w:ascii="Times New Roman" w:eastAsia="Times New Roman" w:hAnsi="Times New Roman" w:cs="Times New Roman"/>
            <w:color w:val="auto"/>
            <w:sz w:val="24"/>
            <w:szCs w:val="24"/>
          </w:rPr>
          <w:t>https://biblioteca.digital.gob.cl/bitstream/handle/123456789/1386/SENADIS%20-%20Resultados%20II%20Estudio%20Nacional%20de%20la%20Discapacidad.pdf?sequence=1&amp;isAllowed=y%22%EF%B7%9FHYPERLINK%20%22https://biblioteca.digital.gob.cl/bitstream/handle/123456789/1386/SENADIS%20-%20Resultados%20II%20Estudio%20Nacional%20de%20la%20Discapacidad.pdf?sequence=1&amp;isAllowed=y</w:t>
        </w:r>
      </w:hyperlink>
    </w:p>
    <w:p w14:paraId="00000167" w14:textId="15799EAC"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lang w:val="en-US"/>
        </w:rPr>
        <w:t xml:space="preserve">Nur M, </w:t>
      </w:r>
      <w:proofErr w:type="spellStart"/>
      <w:r w:rsidRPr="146EBBFB">
        <w:rPr>
          <w:rFonts w:ascii="Times New Roman" w:eastAsia="Times New Roman" w:hAnsi="Times New Roman" w:cs="Times New Roman"/>
          <w:color w:val="000000" w:themeColor="text1"/>
          <w:sz w:val="24"/>
          <w:szCs w:val="24"/>
          <w:highlight w:val="white"/>
          <w:lang w:val="en-US"/>
        </w:rPr>
        <w:t>Mohd</w:t>
      </w:r>
      <w:proofErr w:type="spellEnd"/>
      <w:r w:rsidRPr="146EBBFB">
        <w:rPr>
          <w:rFonts w:ascii="Times New Roman" w:eastAsia="Times New Roman" w:hAnsi="Times New Roman" w:cs="Times New Roman"/>
          <w:color w:val="000000" w:themeColor="text1"/>
          <w:sz w:val="24"/>
          <w:szCs w:val="24"/>
          <w:highlight w:val="white"/>
          <w:lang w:val="en-US"/>
        </w:rPr>
        <w:t xml:space="preserve"> M, </w:t>
      </w:r>
      <w:proofErr w:type="spellStart"/>
      <w:r w:rsidRPr="146EBBFB">
        <w:rPr>
          <w:rFonts w:ascii="Times New Roman" w:eastAsia="Times New Roman" w:hAnsi="Times New Roman" w:cs="Times New Roman"/>
          <w:color w:val="000000" w:themeColor="text1"/>
          <w:sz w:val="24"/>
          <w:szCs w:val="24"/>
          <w:highlight w:val="white"/>
          <w:lang w:val="en-US"/>
        </w:rPr>
        <w:t>Sazlina</w:t>
      </w:r>
      <w:proofErr w:type="spellEnd"/>
      <w:r w:rsidRPr="146EBBFB">
        <w:rPr>
          <w:rFonts w:ascii="Times New Roman" w:eastAsia="Times New Roman" w:hAnsi="Times New Roman" w:cs="Times New Roman"/>
          <w:color w:val="000000" w:themeColor="text1"/>
          <w:sz w:val="24"/>
          <w:szCs w:val="24"/>
          <w:highlight w:val="white"/>
          <w:lang w:val="en-US"/>
        </w:rPr>
        <w:t xml:space="preserve"> K, Omar R. Improving management of visually impaired patients from occupational therapy perspective: A case </w:t>
      </w:r>
      <w:r w:rsidR="41A0682F" w:rsidRPr="146EBBFB">
        <w:rPr>
          <w:rFonts w:ascii="Times New Roman" w:eastAsia="Times New Roman" w:hAnsi="Times New Roman" w:cs="Times New Roman"/>
          <w:color w:val="000000" w:themeColor="text1"/>
          <w:sz w:val="24"/>
          <w:szCs w:val="24"/>
          <w:highlight w:val="white"/>
          <w:lang w:val="en-US"/>
        </w:rPr>
        <w:t xml:space="preserve">report. </w:t>
      </w:r>
      <w:r w:rsidR="41A0682F" w:rsidRPr="146EBBFB">
        <w:rPr>
          <w:rFonts w:ascii="Times New Roman" w:eastAsia="Times New Roman" w:hAnsi="Times New Roman" w:cs="Times New Roman"/>
          <w:color w:val="000000" w:themeColor="text1"/>
          <w:sz w:val="24"/>
          <w:szCs w:val="24"/>
          <w:highlight w:val="white"/>
          <w:lang w:val="es-CL"/>
        </w:rPr>
        <w:t>[</w:t>
      </w:r>
      <w:r w:rsidRPr="146EBBFB">
        <w:rPr>
          <w:rFonts w:ascii="Times New Roman" w:eastAsia="Times New Roman" w:hAnsi="Times New Roman" w:cs="Times New Roman"/>
          <w:color w:val="000000" w:themeColor="text1"/>
          <w:sz w:val="24"/>
          <w:szCs w:val="24"/>
          <w:highlight w:val="white"/>
          <w:lang w:val="es-CL"/>
        </w:rPr>
        <w:t xml:space="preserve">Internet]. </w:t>
      </w:r>
      <w:proofErr w:type="spellStart"/>
      <w:r w:rsidRPr="146EBBFB">
        <w:rPr>
          <w:rFonts w:ascii="Times New Roman" w:eastAsia="Times New Roman" w:hAnsi="Times New Roman" w:cs="Times New Roman"/>
          <w:color w:val="000000" w:themeColor="text1"/>
          <w:sz w:val="24"/>
          <w:szCs w:val="24"/>
          <w:highlight w:val="white"/>
        </w:rPr>
        <w:t>Med</w:t>
      </w:r>
      <w:proofErr w:type="spellEnd"/>
      <w:r w:rsidRPr="146EBBFB">
        <w:rPr>
          <w:rFonts w:ascii="Times New Roman" w:eastAsia="Times New Roman" w:hAnsi="Times New Roman" w:cs="Times New Roman"/>
          <w:color w:val="000000" w:themeColor="text1"/>
          <w:sz w:val="24"/>
          <w:szCs w:val="24"/>
          <w:highlight w:val="white"/>
        </w:rPr>
        <w:t xml:space="preserve"> J Malaysia. 2021 [citado</w:t>
      </w:r>
      <w:r w:rsidR="25DD9710" w:rsidRPr="146EBBFB">
        <w:rPr>
          <w:rFonts w:ascii="Times New Roman" w:eastAsia="Times New Roman" w:hAnsi="Times New Roman" w:cs="Times New Roman"/>
          <w:color w:val="000000" w:themeColor="text1"/>
          <w:sz w:val="24"/>
          <w:szCs w:val="24"/>
          <w:highlight w:val="white"/>
        </w:rPr>
        <w:t xml:space="preserve"> el 29 de agosto de 2022</w:t>
      </w:r>
      <w:r w:rsidRPr="146EBBFB">
        <w:rPr>
          <w:rFonts w:ascii="Times New Roman" w:eastAsia="Times New Roman" w:hAnsi="Times New Roman" w:cs="Times New Roman"/>
          <w:color w:val="000000" w:themeColor="text1"/>
          <w:sz w:val="24"/>
          <w:szCs w:val="24"/>
          <w:highlight w:val="white"/>
        </w:rPr>
        <w:t xml:space="preserve">]. Disponible en: </w:t>
      </w:r>
      <w:hyperlink r:id="rId21">
        <w:r w:rsidRPr="146EBBFB">
          <w:rPr>
            <w:rStyle w:val="Hipervnculo"/>
            <w:rFonts w:ascii="Times New Roman" w:eastAsia="Times New Roman" w:hAnsi="Times New Roman" w:cs="Times New Roman"/>
            <w:color w:val="000000" w:themeColor="text1"/>
            <w:sz w:val="24"/>
            <w:szCs w:val="24"/>
            <w:highlight w:val="white"/>
          </w:rPr>
          <w:t>https://pubmed.ncbi.nlm.nih.gov/34305123/</w:t>
        </w:r>
      </w:hyperlink>
    </w:p>
    <w:p w14:paraId="00000168" w14:textId="6B90DBC9"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Ramos M. Índice de Barthel [Internet]. 2013 [citado</w:t>
      </w:r>
      <w:r w:rsidR="546665FB" w:rsidRPr="146EBBFB">
        <w:rPr>
          <w:rFonts w:ascii="Times New Roman" w:eastAsia="Times New Roman" w:hAnsi="Times New Roman" w:cs="Times New Roman"/>
          <w:color w:val="000000" w:themeColor="text1"/>
          <w:sz w:val="24"/>
          <w:szCs w:val="24"/>
          <w:highlight w:val="white"/>
        </w:rPr>
        <w:t xml:space="preserve"> el 10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22">
        <w:r w:rsidRPr="146EBBFB">
          <w:rPr>
            <w:rStyle w:val="Hipervnculo"/>
            <w:rFonts w:ascii="Times New Roman" w:eastAsia="Times New Roman" w:hAnsi="Times New Roman" w:cs="Times New Roman"/>
            <w:color w:val="000000" w:themeColor="text1"/>
            <w:sz w:val="24"/>
            <w:szCs w:val="24"/>
            <w:highlight w:val="white"/>
          </w:rPr>
          <w:t>https://www.minsal.cl/portal/url/item/dabaee5e899a823be040010164014f15.pptx</w:t>
        </w:r>
      </w:hyperlink>
    </w:p>
    <w:p w14:paraId="00000169" w14:textId="7AAC7289"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proofErr w:type="spellStart"/>
      <w:r w:rsidRPr="7A021E13">
        <w:rPr>
          <w:rFonts w:ascii="Times New Roman" w:eastAsia="Times New Roman" w:hAnsi="Times New Roman" w:cs="Times New Roman"/>
          <w:color w:val="000000" w:themeColor="text1"/>
          <w:sz w:val="24"/>
          <w:szCs w:val="24"/>
          <w:highlight w:val="white"/>
        </w:rPr>
        <w:t>Dabian</w:t>
      </w:r>
      <w:proofErr w:type="spellEnd"/>
      <w:r w:rsidRPr="7A021E13">
        <w:rPr>
          <w:rFonts w:ascii="Times New Roman" w:eastAsia="Times New Roman" w:hAnsi="Times New Roman" w:cs="Times New Roman"/>
          <w:color w:val="000000" w:themeColor="text1"/>
          <w:sz w:val="24"/>
          <w:szCs w:val="24"/>
          <w:highlight w:val="white"/>
        </w:rPr>
        <w:t xml:space="preserve"> C. Peña F. Prevalencia y causas de ceguera y discapacidad visual en Colombia. [Internet] 2020 [citado</w:t>
      </w:r>
      <w:r w:rsidR="300FB4F4" w:rsidRPr="7A021E13">
        <w:rPr>
          <w:rFonts w:ascii="Times New Roman" w:eastAsia="Times New Roman" w:hAnsi="Times New Roman" w:cs="Times New Roman"/>
          <w:color w:val="000000" w:themeColor="text1"/>
          <w:sz w:val="24"/>
          <w:szCs w:val="24"/>
          <w:highlight w:val="white"/>
        </w:rPr>
        <w:t xml:space="preserve"> el 10 de abril de 2022</w:t>
      </w:r>
      <w:r w:rsidRPr="7A021E13">
        <w:rPr>
          <w:rFonts w:ascii="Times New Roman" w:eastAsia="Times New Roman" w:hAnsi="Times New Roman" w:cs="Times New Roman"/>
          <w:color w:val="000000" w:themeColor="text1"/>
          <w:sz w:val="24"/>
          <w:szCs w:val="24"/>
          <w:highlight w:val="white"/>
        </w:rPr>
        <w:t>].</w:t>
      </w:r>
      <w:r w:rsidR="00A370ED" w:rsidRPr="7A021E13">
        <w:rPr>
          <w:rFonts w:ascii="Times New Roman" w:eastAsia="Times New Roman" w:hAnsi="Times New Roman" w:cs="Times New Roman"/>
          <w:color w:val="000000" w:themeColor="text1"/>
          <w:sz w:val="24"/>
          <w:szCs w:val="24"/>
          <w:highlight w:val="white"/>
        </w:rPr>
        <w:t xml:space="preserve"> </w:t>
      </w:r>
      <w:r w:rsidRPr="7A021E13">
        <w:rPr>
          <w:rFonts w:ascii="Times New Roman" w:eastAsia="Times New Roman" w:hAnsi="Times New Roman" w:cs="Times New Roman"/>
          <w:color w:val="000000" w:themeColor="text1"/>
          <w:sz w:val="24"/>
          <w:szCs w:val="24"/>
          <w:highlight w:val="white"/>
        </w:rPr>
        <w:t xml:space="preserve">Disponible en: </w:t>
      </w:r>
      <w:hyperlink r:id="rId23">
        <w:r w:rsidRPr="7A021E13">
          <w:rPr>
            <w:rStyle w:val="Hipervnculo"/>
            <w:rFonts w:ascii="Times New Roman" w:eastAsia="Times New Roman" w:hAnsi="Times New Roman" w:cs="Times New Roman"/>
            <w:color w:val="000000" w:themeColor="text1"/>
            <w:sz w:val="24"/>
            <w:szCs w:val="24"/>
            <w:highlight w:val="white"/>
          </w:rPr>
          <w:t>https://doi.org/10.19052/sv.vol18.iss2.3</w:t>
        </w:r>
      </w:hyperlink>
    </w:p>
    <w:p w14:paraId="0000016A" w14:textId="221F577A"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7A021E13">
        <w:rPr>
          <w:rFonts w:ascii="Times New Roman" w:eastAsia="Times New Roman" w:hAnsi="Times New Roman" w:cs="Times New Roman"/>
          <w:color w:val="000000" w:themeColor="text1"/>
          <w:sz w:val="24"/>
          <w:szCs w:val="24"/>
          <w:highlight w:val="white"/>
          <w:lang w:val="en-US"/>
        </w:rPr>
        <w:t xml:space="preserve">WHO. World report on vision [Internet]. </w:t>
      </w:r>
      <w:r w:rsidRPr="7A021E13">
        <w:rPr>
          <w:rFonts w:ascii="Times New Roman" w:eastAsia="Times New Roman" w:hAnsi="Times New Roman" w:cs="Times New Roman"/>
          <w:color w:val="000000" w:themeColor="text1"/>
          <w:sz w:val="24"/>
          <w:szCs w:val="24"/>
          <w:highlight w:val="white"/>
          <w:lang w:val="es-CL"/>
        </w:rPr>
        <w:t xml:space="preserve">Who.int. </w:t>
      </w:r>
      <w:proofErr w:type="spellStart"/>
      <w:r w:rsidRPr="7A021E13">
        <w:rPr>
          <w:rFonts w:ascii="Times New Roman" w:eastAsia="Times New Roman" w:hAnsi="Times New Roman" w:cs="Times New Roman"/>
          <w:color w:val="000000" w:themeColor="text1"/>
          <w:sz w:val="24"/>
          <w:szCs w:val="24"/>
          <w:highlight w:val="white"/>
          <w:lang w:val="es-CL"/>
        </w:rPr>
        <w:t>World</w:t>
      </w:r>
      <w:proofErr w:type="spellEnd"/>
      <w:r w:rsidRPr="7A021E13">
        <w:rPr>
          <w:rFonts w:ascii="Times New Roman" w:eastAsia="Times New Roman" w:hAnsi="Times New Roman" w:cs="Times New Roman"/>
          <w:color w:val="000000" w:themeColor="text1"/>
          <w:sz w:val="24"/>
          <w:szCs w:val="24"/>
          <w:highlight w:val="white"/>
          <w:lang w:val="es-CL"/>
        </w:rPr>
        <w:t xml:space="preserve"> </w:t>
      </w:r>
      <w:proofErr w:type="spellStart"/>
      <w:r w:rsidRPr="7A021E13">
        <w:rPr>
          <w:rFonts w:ascii="Times New Roman" w:eastAsia="Times New Roman" w:hAnsi="Times New Roman" w:cs="Times New Roman"/>
          <w:color w:val="000000" w:themeColor="text1"/>
          <w:sz w:val="24"/>
          <w:szCs w:val="24"/>
          <w:highlight w:val="white"/>
          <w:lang w:val="es-CL"/>
        </w:rPr>
        <w:t>Health</w:t>
      </w:r>
      <w:proofErr w:type="spellEnd"/>
      <w:r w:rsidRPr="7A021E13">
        <w:rPr>
          <w:rFonts w:ascii="Times New Roman" w:eastAsia="Times New Roman" w:hAnsi="Times New Roman" w:cs="Times New Roman"/>
          <w:color w:val="000000" w:themeColor="text1"/>
          <w:sz w:val="24"/>
          <w:szCs w:val="24"/>
          <w:highlight w:val="white"/>
          <w:lang w:val="es-CL"/>
        </w:rPr>
        <w:t xml:space="preserve"> </w:t>
      </w:r>
      <w:proofErr w:type="spellStart"/>
      <w:r w:rsidRPr="7A021E13">
        <w:rPr>
          <w:rFonts w:ascii="Times New Roman" w:eastAsia="Times New Roman" w:hAnsi="Times New Roman" w:cs="Times New Roman"/>
          <w:color w:val="000000" w:themeColor="text1"/>
          <w:sz w:val="24"/>
          <w:szCs w:val="24"/>
          <w:highlight w:val="white"/>
          <w:lang w:val="es-CL"/>
        </w:rPr>
        <w:t>Organization</w:t>
      </w:r>
      <w:proofErr w:type="spellEnd"/>
      <w:r w:rsidRPr="7A021E13">
        <w:rPr>
          <w:rFonts w:ascii="Times New Roman" w:eastAsia="Times New Roman" w:hAnsi="Times New Roman" w:cs="Times New Roman"/>
          <w:color w:val="000000" w:themeColor="text1"/>
          <w:sz w:val="24"/>
          <w:szCs w:val="24"/>
          <w:highlight w:val="white"/>
          <w:lang w:val="es-CL"/>
        </w:rPr>
        <w:t>; 2019 [citado</w:t>
      </w:r>
      <w:r w:rsidR="0C3DA7A4" w:rsidRPr="7A021E13">
        <w:rPr>
          <w:rFonts w:ascii="Times New Roman" w:eastAsia="Times New Roman" w:hAnsi="Times New Roman" w:cs="Times New Roman"/>
          <w:color w:val="000000" w:themeColor="text1"/>
          <w:sz w:val="24"/>
          <w:szCs w:val="24"/>
          <w:highlight w:val="white"/>
          <w:lang w:val="es-CL"/>
        </w:rPr>
        <w:t xml:space="preserve"> el 9 de enero de 2023</w:t>
      </w:r>
      <w:r w:rsidR="2BE0409C" w:rsidRPr="7A021E13">
        <w:rPr>
          <w:rFonts w:ascii="Times New Roman" w:eastAsia="Times New Roman" w:hAnsi="Times New Roman" w:cs="Times New Roman"/>
          <w:color w:val="000000" w:themeColor="text1"/>
          <w:sz w:val="24"/>
          <w:szCs w:val="24"/>
          <w:highlight w:val="white"/>
          <w:lang w:val="es-CL"/>
        </w:rPr>
        <w:t>]</w:t>
      </w:r>
      <w:r w:rsidRPr="7A021E13">
        <w:rPr>
          <w:rFonts w:ascii="Times New Roman" w:eastAsia="Times New Roman" w:hAnsi="Times New Roman" w:cs="Times New Roman"/>
          <w:color w:val="000000" w:themeColor="text1"/>
          <w:sz w:val="24"/>
          <w:szCs w:val="24"/>
          <w:highlight w:val="white"/>
          <w:lang w:val="es-CL"/>
        </w:rPr>
        <w:t xml:space="preserve">. </w:t>
      </w:r>
      <w:r w:rsidRPr="7A021E13">
        <w:rPr>
          <w:rFonts w:ascii="Times New Roman" w:eastAsia="Times New Roman" w:hAnsi="Times New Roman" w:cs="Times New Roman"/>
          <w:color w:val="000000" w:themeColor="text1"/>
          <w:sz w:val="24"/>
          <w:szCs w:val="24"/>
          <w:highlight w:val="white"/>
        </w:rPr>
        <w:t xml:space="preserve">Disponible en: </w:t>
      </w:r>
      <w:hyperlink r:id="rId24">
        <w:r w:rsidRPr="7A021E13">
          <w:rPr>
            <w:rStyle w:val="Hipervnculo"/>
            <w:rFonts w:ascii="Times New Roman" w:eastAsia="Times New Roman" w:hAnsi="Times New Roman" w:cs="Times New Roman"/>
            <w:color w:val="000000" w:themeColor="text1"/>
            <w:sz w:val="24"/>
            <w:szCs w:val="24"/>
            <w:highlight w:val="white"/>
          </w:rPr>
          <w:t>https://www.who.int/publications/i/item/9789241516570</w:t>
        </w:r>
      </w:hyperlink>
    </w:p>
    <w:p w14:paraId="6443868C" w14:textId="2386AE8A"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Ceguera y discapacidad visual [Internet]. www.who.int. [citado</w:t>
      </w:r>
      <w:r w:rsidR="7AE1BA19" w:rsidRPr="146EBBFB">
        <w:rPr>
          <w:rFonts w:ascii="Times New Roman" w:eastAsia="Times New Roman" w:hAnsi="Times New Roman" w:cs="Times New Roman"/>
          <w:color w:val="000000" w:themeColor="text1"/>
          <w:sz w:val="24"/>
          <w:szCs w:val="24"/>
          <w:highlight w:val="white"/>
        </w:rPr>
        <w:t xml:space="preserve"> el 8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25" w:anchor=":~:text=Leve%3A%20agudeza%20visual%20inferior%20a">
        <w:r w:rsidRPr="2BDD3AF8">
          <w:rPr>
            <w:rStyle w:val="Hipervnculo"/>
            <w:rFonts w:ascii="Times New Roman" w:eastAsia="Times New Roman" w:hAnsi="Times New Roman" w:cs="Times New Roman"/>
            <w:color w:val="auto"/>
            <w:sz w:val="24"/>
            <w:szCs w:val="24"/>
            <w:highlight w:val="white"/>
          </w:rPr>
          <w:t>https://www.who.int/es/news-room/fact-sheets/detail/blindness-and-visual-impairment#:~:text=Leve%3A%20agudeza%20visual%20inferior%20a</w:t>
        </w:r>
      </w:hyperlink>
    </w:p>
    <w:p w14:paraId="3766FA3F" w14:textId="16B1B28A" w:rsidR="0A1FAA90" w:rsidRDefault="0A1FAA90" w:rsidP="00783DC8">
      <w:pPr>
        <w:pStyle w:val="Normal1"/>
        <w:numPr>
          <w:ilvl w:val="0"/>
          <w:numId w:val="6"/>
        </w:numPr>
        <w:spacing w:line="240" w:lineRule="auto"/>
        <w:ind w:left="714" w:hanging="357"/>
        <w:jc w:val="both"/>
        <w:rPr>
          <w:rFonts w:ascii="Times New Roman" w:eastAsia="Times New Roman" w:hAnsi="Times New Roman" w:cs="Times New Roman"/>
          <w:sz w:val="24"/>
          <w:szCs w:val="24"/>
        </w:rPr>
      </w:pPr>
      <w:r w:rsidRPr="2BDD3AF8">
        <w:rPr>
          <w:rFonts w:ascii="Times New Roman" w:eastAsia="Times New Roman" w:hAnsi="Times New Roman" w:cs="Times New Roman"/>
          <w:sz w:val="24"/>
          <w:szCs w:val="24"/>
        </w:rPr>
        <w:t xml:space="preserve">Leyva R, Bernal A, Rondón R, Silva R, Completo N. </w:t>
      </w:r>
      <w:r w:rsidR="0192BF98" w:rsidRPr="2BDD3AF8">
        <w:rPr>
          <w:rFonts w:ascii="Times New Roman" w:eastAsia="Times New Roman" w:hAnsi="Times New Roman" w:cs="Times New Roman"/>
          <w:sz w:val="24"/>
          <w:szCs w:val="24"/>
        </w:rPr>
        <w:t>Caracterización de pacientes adultos mayores con diagnóstico de miopía degenerativa y baja visión, y su rehabilitación.</w:t>
      </w:r>
      <w:r w:rsidRPr="2BDD3AF8">
        <w:rPr>
          <w:rFonts w:ascii="Times New Roman" w:eastAsia="Times New Roman" w:hAnsi="Times New Roman" w:cs="Times New Roman"/>
          <w:sz w:val="24"/>
          <w:szCs w:val="24"/>
        </w:rPr>
        <w:t xml:space="preserve"> [Internet]. Redalyc.org. [citado el 26 de octubre de 2022]. Disponible en: </w:t>
      </w:r>
      <w:hyperlink r:id="rId26">
        <w:r w:rsidRPr="2BDD3AF8">
          <w:rPr>
            <w:rStyle w:val="Hipervnculo"/>
            <w:rFonts w:ascii="Times New Roman" w:eastAsia="Times New Roman" w:hAnsi="Times New Roman" w:cs="Times New Roman"/>
            <w:color w:val="auto"/>
            <w:sz w:val="24"/>
            <w:szCs w:val="24"/>
          </w:rPr>
          <w:t>https://www.redalyc.org/pdf/1804/180443014007.pdf</w:t>
        </w:r>
      </w:hyperlink>
    </w:p>
    <w:p w14:paraId="0000016E" w14:textId="615BAD10"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 xml:space="preserve">Baja visión [Internet]. Nih.gov. [citado </w:t>
      </w:r>
      <w:r w:rsidR="39342FB1" w:rsidRPr="146EBBFB">
        <w:rPr>
          <w:rFonts w:ascii="Times New Roman" w:eastAsia="Times New Roman" w:hAnsi="Times New Roman" w:cs="Times New Roman"/>
          <w:color w:val="000000" w:themeColor="text1"/>
          <w:sz w:val="24"/>
          <w:szCs w:val="24"/>
          <w:highlight w:val="white"/>
        </w:rPr>
        <w:t>el 26 de octubre de 2022</w:t>
      </w:r>
      <w:r w:rsidRPr="146EBBFB">
        <w:rPr>
          <w:rFonts w:ascii="Times New Roman" w:eastAsia="Times New Roman" w:hAnsi="Times New Roman" w:cs="Times New Roman"/>
          <w:color w:val="000000" w:themeColor="text1"/>
          <w:sz w:val="24"/>
          <w:szCs w:val="24"/>
          <w:highlight w:val="white"/>
        </w:rPr>
        <w:t xml:space="preserve">]. Disponible en: </w:t>
      </w:r>
      <w:hyperlink r:id="rId27">
        <w:r w:rsidRPr="146EBBFB">
          <w:rPr>
            <w:rStyle w:val="Hipervnculo"/>
            <w:rFonts w:ascii="Times New Roman" w:eastAsia="Times New Roman" w:hAnsi="Times New Roman" w:cs="Times New Roman"/>
            <w:color w:val="000000" w:themeColor="text1"/>
            <w:sz w:val="24"/>
            <w:szCs w:val="24"/>
            <w:highlight w:val="white"/>
          </w:rPr>
          <w:t>https://www.nei.nih.gov/espanol/aprenda-sobre-la-salud-ocular/enfermedades-y-afecciones-de-los-ojos/baja-vision</w:t>
        </w:r>
      </w:hyperlink>
    </w:p>
    <w:p w14:paraId="0000016F" w14:textId="0C75A467"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Síntomas de baja visión [Internet]. AAO 2021 [citado</w:t>
      </w:r>
      <w:r w:rsidR="0DF470D3" w:rsidRPr="146EBBFB">
        <w:rPr>
          <w:rFonts w:ascii="Times New Roman" w:eastAsia="Times New Roman" w:hAnsi="Times New Roman" w:cs="Times New Roman"/>
          <w:color w:val="000000" w:themeColor="text1"/>
          <w:sz w:val="24"/>
          <w:szCs w:val="24"/>
          <w:highlight w:val="white"/>
        </w:rPr>
        <w:t xml:space="preserve"> el 9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28">
        <w:r w:rsidRPr="146EBBFB">
          <w:rPr>
            <w:rStyle w:val="Hipervnculo"/>
            <w:rFonts w:ascii="Times New Roman" w:eastAsia="Times New Roman" w:hAnsi="Times New Roman" w:cs="Times New Roman"/>
            <w:color w:val="000000" w:themeColor="text1"/>
            <w:sz w:val="24"/>
            <w:szCs w:val="24"/>
            <w:highlight w:val="white"/>
          </w:rPr>
          <w:t>https://www.aao.org/salud-ocular/enfermedades/baja-vision-sintomas</w:t>
        </w:r>
      </w:hyperlink>
    </w:p>
    <w:p w14:paraId="00000170" w14:textId="22C2C6F6"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Causas de baja visión [Internet]. AAO. 2021 [citad</w:t>
      </w:r>
      <w:r w:rsidR="20DD0C4F" w:rsidRPr="146EBBFB">
        <w:rPr>
          <w:rFonts w:ascii="Times New Roman" w:eastAsia="Times New Roman" w:hAnsi="Times New Roman" w:cs="Times New Roman"/>
          <w:color w:val="000000" w:themeColor="text1"/>
          <w:sz w:val="24"/>
          <w:szCs w:val="24"/>
          <w:highlight w:val="white"/>
        </w:rPr>
        <w:t>o el 9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29">
        <w:r w:rsidRPr="146EBBFB">
          <w:rPr>
            <w:rStyle w:val="Hipervnculo"/>
            <w:rFonts w:ascii="Times New Roman" w:eastAsia="Times New Roman" w:hAnsi="Times New Roman" w:cs="Times New Roman"/>
            <w:color w:val="000000" w:themeColor="text1"/>
            <w:sz w:val="24"/>
            <w:szCs w:val="24"/>
            <w:highlight w:val="white"/>
          </w:rPr>
          <w:t>https://www.aao.org/salud-ocular/enfermedades/baja-vision-causa</w:t>
        </w:r>
      </w:hyperlink>
    </w:p>
    <w:p w14:paraId="00000171" w14:textId="59F227E0"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 xml:space="preserve">Herrera Juárez G, Valenzuela Mancilla LE, Leal Arellano MA, Sánchez </w:t>
      </w:r>
      <w:proofErr w:type="spellStart"/>
      <w:r w:rsidRPr="146EBBFB">
        <w:rPr>
          <w:rFonts w:ascii="Times New Roman" w:eastAsia="Times New Roman" w:hAnsi="Times New Roman" w:cs="Times New Roman"/>
          <w:color w:val="000000" w:themeColor="text1"/>
          <w:sz w:val="24"/>
          <w:szCs w:val="24"/>
          <w:highlight w:val="white"/>
        </w:rPr>
        <w:t>Sánchez</w:t>
      </w:r>
      <w:proofErr w:type="spellEnd"/>
      <w:r w:rsidRPr="146EBBFB">
        <w:rPr>
          <w:rFonts w:ascii="Times New Roman" w:eastAsia="Times New Roman" w:hAnsi="Times New Roman" w:cs="Times New Roman"/>
          <w:color w:val="000000" w:themeColor="text1"/>
          <w:sz w:val="24"/>
          <w:szCs w:val="24"/>
          <w:highlight w:val="white"/>
        </w:rPr>
        <w:t xml:space="preserve"> AS. Ayudas ópticas y no ópticas en la baja visión. RCO [Internet]. 2018 Jul [citado</w:t>
      </w:r>
      <w:r w:rsidR="63F183E5" w:rsidRPr="146EBBFB">
        <w:rPr>
          <w:rFonts w:ascii="Times New Roman" w:eastAsia="Times New Roman" w:hAnsi="Times New Roman" w:cs="Times New Roman"/>
          <w:color w:val="000000" w:themeColor="text1"/>
          <w:sz w:val="24"/>
          <w:szCs w:val="24"/>
          <w:highlight w:val="white"/>
        </w:rPr>
        <w:t xml:space="preserve"> el 22 de abril de 2022</w:t>
      </w:r>
      <w:r w:rsidRPr="146EBBFB">
        <w:rPr>
          <w:rFonts w:ascii="Times New Roman" w:eastAsia="Times New Roman" w:hAnsi="Times New Roman" w:cs="Times New Roman"/>
          <w:color w:val="000000" w:themeColor="text1"/>
          <w:sz w:val="24"/>
          <w:szCs w:val="24"/>
          <w:highlight w:val="white"/>
        </w:rPr>
        <w:t xml:space="preserve">];31(3):1–6. Disponible en: </w:t>
      </w:r>
      <w:hyperlink r:id="rId30">
        <w:r w:rsidRPr="146EBBFB">
          <w:rPr>
            <w:rStyle w:val="Hipervnculo"/>
            <w:rFonts w:ascii="Times New Roman" w:eastAsia="Times New Roman" w:hAnsi="Times New Roman" w:cs="Times New Roman"/>
            <w:color w:val="000000" w:themeColor="text1"/>
            <w:sz w:val="24"/>
            <w:szCs w:val="24"/>
            <w:highlight w:val="white"/>
          </w:rPr>
          <w:t>https://search-ebscohost-com.suscripciones.udd.cl:2443/login.aspx?direct=true&amp;db=asn&amp;AN=139461211&amp;lang=es&amp;site=eds-live</w:t>
        </w:r>
      </w:hyperlink>
    </w:p>
    <w:p w14:paraId="00000172" w14:textId="6CA72BF2"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u w:val="single"/>
        </w:rPr>
      </w:pPr>
      <w:r w:rsidRPr="146EBBFB">
        <w:rPr>
          <w:rFonts w:ascii="Times New Roman" w:eastAsia="Times New Roman" w:hAnsi="Times New Roman" w:cs="Times New Roman"/>
          <w:color w:val="000000" w:themeColor="text1"/>
          <w:sz w:val="24"/>
          <w:szCs w:val="24"/>
          <w:highlight w:val="white"/>
        </w:rPr>
        <w:t>Que es la ceguera legal. [Internet</w:t>
      </w:r>
      <w:proofErr w:type="gramStart"/>
      <w:r w:rsidRPr="146EBBFB">
        <w:rPr>
          <w:rFonts w:ascii="Times New Roman" w:eastAsia="Times New Roman" w:hAnsi="Times New Roman" w:cs="Times New Roman"/>
          <w:color w:val="000000" w:themeColor="text1"/>
          <w:sz w:val="24"/>
          <w:szCs w:val="24"/>
          <w:highlight w:val="white"/>
        </w:rPr>
        <w:t>] .ADDV</w:t>
      </w:r>
      <w:proofErr w:type="gramEnd"/>
      <w:r w:rsidRPr="146EBBFB">
        <w:rPr>
          <w:rFonts w:ascii="Times New Roman" w:eastAsia="Times New Roman" w:hAnsi="Times New Roman" w:cs="Times New Roman"/>
          <w:color w:val="000000" w:themeColor="text1"/>
          <w:sz w:val="24"/>
          <w:szCs w:val="24"/>
          <w:highlight w:val="white"/>
        </w:rPr>
        <w:t>. 2021 [citado</w:t>
      </w:r>
      <w:r w:rsidR="394EF2B1" w:rsidRPr="146EBBFB">
        <w:rPr>
          <w:rFonts w:ascii="Times New Roman" w:eastAsia="Times New Roman" w:hAnsi="Times New Roman" w:cs="Times New Roman"/>
          <w:color w:val="000000" w:themeColor="text1"/>
          <w:sz w:val="24"/>
          <w:szCs w:val="24"/>
          <w:highlight w:val="white"/>
        </w:rPr>
        <w:t xml:space="preserve"> el 9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31" w:anchor=":~:text=La%20ceguera%20legal%20es%20la,tiene%20una%20ceguera%20%E2%80%9Clegal%E2%80%9D">
        <w:r w:rsidRPr="146EBBFB">
          <w:rPr>
            <w:rStyle w:val="Hipervnculo"/>
            <w:rFonts w:ascii="Times New Roman" w:eastAsia="Times New Roman" w:hAnsi="Times New Roman" w:cs="Times New Roman"/>
            <w:color w:val="000000" w:themeColor="text1"/>
            <w:sz w:val="24"/>
            <w:szCs w:val="24"/>
            <w:highlight w:val="white"/>
          </w:rPr>
          <w:t>https://asociaciondoce.com/que-es-la-ceguera-</w:t>
        </w:r>
        <w:r w:rsidRPr="146EBBFB">
          <w:rPr>
            <w:rStyle w:val="Hipervnculo"/>
            <w:rFonts w:ascii="Times New Roman" w:eastAsia="Times New Roman" w:hAnsi="Times New Roman" w:cs="Times New Roman"/>
            <w:color w:val="000000" w:themeColor="text1"/>
            <w:sz w:val="24"/>
            <w:szCs w:val="24"/>
            <w:highlight w:val="white"/>
          </w:rPr>
          <w:lastRenderedPageBreak/>
          <w:t>legal/#:~:text=La%20ceguera%20legal%20es%20la,tiene%20una%20ceguera%20%E2%80%9Clegal%E2%80%9D</w:t>
        </w:r>
      </w:hyperlink>
    </w:p>
    <w:p w14:paraId="00000173" w14:textId="308E7144"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Manual de oftalmología [Internet]. libros.uchile.cl. [cit</w:t>
      </w:r>
      <w:r w:rsidR="13213FCC" w:rsidRPr="146EBBFB">
        <w:rPr>
          <w:rFonts w:ascii="Times New Roman" w:eastAsia="Times New Roman" w:hAnsi="Times New Roman" w:cs="Times New Roman"/>
          <w:color w:val="000000" w:themeColor="text1"/>
          <w:sz w:val="24"/>
          <w:szCs w:val="24"/>
          <w:highlight w:val="white"/>
        </w:rPr>
        <w:t>ado el 26 de noviembre de 2022</w:t>
      </w:r>
      <w:r w:rsidRPr="146EBBFB">
        <w:rPr>
          <w:rFonts w:ascii="Times New Roman" w:eastAsia="Times New Roman" w:hAnsi="Times New Roman" w:cs="Times New Roman"/>
          <w:color w:val="000000" w:themeColor="text1"/>
          <w:sz w:val="24"/>
          <w:szCs w:val="24"/>
          <w:highlight w:val="white"/>
        </w:rPr>
        <w:t xml:space="preserve">]. Disponible en: </w:t>
      </w:r>
      <w:hyperlink r:id="rId32" w:anchor=":~:text=Oftalmolog%C3%ADa%2076%20Ceguera%20Legal%20en">
        <w:r w:rsidRPr="146EBBFB">
          <w:rPr>
            <w:rStyle w:val="Hipervnculo"/>
            <w:rFonts w:ascii="Times New Roman" w:eastAsia="Times New Roman" w:hAnsi="Times New Roman" w:cs="Times New Roman"/>
            <w:color w:val="000000" w:themeColor="text1"/>
            <w:sz w:val="24"/>
            <w:szCs w:val="24"/>
            <w:highlight w:val="white"/>
          </w:rPr>
          <w:t>https://libros.uchile.cl/files/presses/1/monographs/1104/submission/proof/82/#:~:text=Oftalmolog%C3%ADa%2076%20Ceguera%20Legal%20en</w:t>
        </w:r>
      </w:hyperlink>
    </w:p>
    <w:p w14:paraId="00000174" w14:textId="6007A6AC"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 xml:space="preserve">La baja visión. NEI [Internet]. www.nei.nih.gov. [citado </w:t>
      </w:r>
      <w:r w:rsidR="3419DE57" w:rsidRPr="146EBBFB">
        <w:rPr>
          <w:rFonts w:ascii="Times New Roman" w:eastAsia="Times New Roman" w:hAnsi="Times New Roman" w:cs="Times New Roman"/>
          <w:color w:val="000000" w:themeColor="text1"/>
          <w:sz w:val="24"/>
          <w:szCs w:val="24"/>
          <w:highlight w:val="white"/>
        </w:rPr>
        <w:t>el 8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33">
        <w:r w:rsidRPr="146EBBFB">
          <w:rPr>
            <w:rStyle w:val="Hipervnculo"/>
            <w:rFonts w:ascii="Times New Roman" w:eastAsia="Times New Roman" w:hAnsi="Times New Roman" w:cs="Times New Roman"/>
            <w:color w:val="000000" w:themeColor="text1"/>
            <w:sz w:val="24"/>
            <w:szCs w:val="24"/>
            <w:highlight w:val="white"/>
          </w:rPr>
          <w:t>https://www.nei.nih.gov/learn-about-eye-health/en-espanol/la-baja-vision</w:t>
        </w:r>
      </w:hyperlink>
    </w:p>
    <w:p w14:paraId="00000175" w14:textId="0E24B1F1"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highlight w:val="white"/>
        </w:rPr>
      </w:pPr>
      <w:r w:rsidRPr="146EBBFB">
        <w:rPr>
          <w:rFonts w:ascii="Times New Roman" w:eastAsia="Times New Roman" w:hAnsi="Times New Roman" w:cs="Times New Roman"/>
          <w:color w:val="000000" w:themeColor="text1"/>
          <w:sz w:val="24"/>
          <w:szCs w:val="24"/>
          <w:highlight w:val="white"/>
        </w:rPr>
        <w:t xml:space="preserve">Lentes de contacto [Internet]. AAO. 2021 [citado </w:t>
      </w:r>
      <w:r w:rsidR="07232AC3" w:rsidRPr="146EBBFB">
        <w:rPr>
          <w:rFonts w:ascii="Times New Roman" w:eastAsia="Times New Roman" w:hAnsi="Times New Roman" w:cs="Times New Roman"/>
          <w:color w:val="000000" w:themeColor="text1"/>
          <w:sz w:val="24"/>
          <w:szCs w:val="24"/>
          <w:highlight w:val="white"/>
        </w:rPr>
        <w:t>el 22 de abril de 2022</w:t>
      </w:r>
      <w:r w:rsidRPr="146EBBFB">
        <w:rPr>
          <w:rFonts w:ascii="Times New Roman" w:eastAsia="Times New Roman" w:hAnsi="Times New Roman" w:cs="Times New Roman"/>
          <w:color w:val="000000" w:themeColor="text1"/>
          <w:sz w:val="24"/>
          <w:szCs w:val="24"/>
          <w:highlight w:val="white"/>
        </w:rPr>
        <w:t xml:space="preserve">]. Disponible en: </w:t>
      </w:r>
      <w:hyperlink r:id="rId34">
        <w:r w:rsidRPr="146EBBFB">
          <w:rPr>
            <w:rStyle w:val="Hipervnculo"/>
            <w:rFonts w:ascii="Times New Roman" w:eastAsia="Times New Roman" w:hAnsi="Times New Roman" w:cs="Times New Roman"/>
            <w:color w:val="000000" w:themeColor="text1"/>
            <w:sz w:val="24"/>
            <w:szCs w:val="24"/>
            <w:highlight w:val="white"/>
          </w:rPr>
          <w:t>https://www.aao.org/salud-ocular/anteojos-lentes-de-contacto/lentes-de-contacto</w:t>
        </w:r>
      </w:hyperlink>
    </w:p>
    <w:p w14:paraId="00000176" w14:textId="6375A002" w:rsidR="001C6896" w:rsidRDefault="00DC6FD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46EBBFB">
        <w:rPr>
          <w:rFonts w:ascii="Times New Roman" w:eastAsia="Times New Roman" w:hAnsi="Times New Roman" w:cs="Times New Roman"/>
          <w:color w:val="000000" w:themeColor="text1"/>
          <w:sz w:val="24"/>
          <w:szCs w:val="24"/>
        </w:rPr>
        <w:t xml:space="preserve">Quintero M, Perea C, Padilla C, Rojas I, Rodríguez S, Goytisolo L. Capacidad funcional y calidad de vida en los ancianos con degeneración macular y baja visión. </w:t>
      </w:r>
      <w:proofErr w:type="spellStart"/>
      <w:r w:rsidRPr="146EBBFB">
        <w:rPr>
          <w:rFonts w:ascii="Times New Roman" w:eastAsia="Times New Roman" w:hAnsi="Times New Roman" w:cs="Times New Roman"/>
          <w:color w:val="000000" w:themeColor="text1"/>
          <w:sz w:val="24"/>
          <w:szCs w:val="24"/>
        </w:rPr>
        <w:t>RCOl</w:t>
      </w:r>
      <w:proofErr w:type="spellEnd"/>
      <w:r w:rsidRPr="146EBBFB">
        <w:rPr>
          <w:rFonts w:ascii="Times New Roman" w:eastAsia="Times New Roman" w:hAnsi="Times New Roman" w:cs="Times New Roman"/>
          <w:color w:val="000000" w:themeColor="text1"/>
          <w:sz w:val="24"/>
          <w:szCs w:val="24"/>
        </w:rPr>
        <w:t xml:space="preserve"> [Internet]. 2014 </w:t>
      </w:r>
      <w:proofErr w:type="spellStart"/>
      <w:r w:rsidRPr="146EBBFB">
        <w:rPr>
          <w:rFonts w:ascii="Times New Roman" w:eastAsia="Times New Roman" w:hAnsi="Times New Roman" w:cs="Times New Roman"/>
          <w:color w:val="000000" w:themeColor="text1"/>
          <w:sz w:val="24"/>
          <w:szCs w:val="24"/>
        </w:rPr>
        <w:t>Sep</w:t>
      </w:r>
      <w:proofErr w:type="spellEnd"/>
      <w:r w:rsidRPr="146EBBFB">
        <w:rPr>
          <w:rFonts w:ascii="Times New Roman" w:eastAsia="Times New Roman" w:hAnsi="Times New Roman" w:cs="Times New Roman"/>
          <w:color w:val="000000" w:themeColor="text1"/>
          <w:sz w:val="24"/>
          <w:szCs w:val="24"/>
        </w:rPr>
        <w:t xml:space="preserve"> [citado </w:t>
      </w:r>
      <w:r w:rsidR="6F3D709E" w:rsidRPr="146EBBFB">
        <w:rPr>
          <w:rFonts w:ascii="Times New Roman" w:eastAsia="Times New Roman" w:hAnsi="Times New Roman" w:cs="Times New Roman"/>
          <w:color w:val="000000" w:themeColor="text1"/>
          <w:sz w:val="24"/>
          <w:szCs w:val="24"/>
        </w:rPr>
        <w:t>el 17 de octubre de 2023</w:t>
      </w:r>
      <w:r w:rsidRPr="146EBBFB">
        <w:rPr>
          <w:rFonts w:ascii="Times New Roman" w:eastAsia="Times New Roman" w:hAnsi="Times New Roman" w:cs="Times New Roman"/>
          <w:color w:val="000000" w:themeColor="text1"/>
          <w:sz w:val="24"/>
          <w:szCs w:val="24"/>
        </w:rPr>
        <w:t xml:space="preserve">]; </w:t>
      </w:r>
      <w:proofErr w:type="gramStart"/>
      <w:r w:rsidRPr="146EBBFB">
        <w:rPr>
          <w:rFonts w:ascii="Times New Roman" w:eastAsia="Times New Roman" w:hAnsi="Times New Roman" w:cs="Times New Roman"/>
          <w:color w:val="000000" w:themeColor="text1"/>
          <w:sz w:val="24"/>
          <w:szCs w:val="24"/>
        </w:rPr>
        <w:t>27( 3</w:t>
      </w:r>
      <w:proofErr w:type="gramEnd"/>
      <w:r w:rsidRPr="146EBBFB">
        <w:rPr>
          <w:rFonts w:ascii="Times New Roman" w:eastAsia="Times New Roman" w:hAnsi="Times New Roman" w:cs="Times New Roman"/>
          <w:color w:val="000000" w:themeColor="text1"/>
          <w:sz w:val="24"/>
          <w:szCs w:val="24"/>
        </w:rPr>
        <w:t xml:space="preserve"> ): 332-349. Disponible en: </w:t>
      </w:r>
      <w:hyperlink r:id="rId35">
        <w:r w:rsidRPr="146EBBFB">
          <w:rPr>
            <w:rStyle w:val="Hipervnculo"/>
            <w:rFonts w:ascii="Times New Roman" w:eastAsia="Times New Roman" w:hAnsi="Times New Roman" w:cs="Times New Roman"/>
            <w:color w:val="000000" w:themeColor="text1"/>
            <w:sz w:val="24"/>
            <w:szCs w:val="24"/>
          </w:rPr>
          <w:t>http://scielo.sld.cu/scielo.php?script=sci_arttext&amp;pid=S0864-21762014000300003&amp;lng=es.</w:t>
        </w:r>
      </w:hyperlink>
    </w:p>
    <w:p w14:paraId="62DC5271" w14:textId="4F0A123D" w:rsidR="3BC82BF4" w:rsidRDefault="3BC82BF4"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Hernández-M, Olivares A, Carillo A, Tovar M, González A. Prevalencia de trastornos visuales y su relación con la funcionalidad en adultos mayores. </w:t>
      </w:r>
      <w:proofErr w:type="spellStart"/>
      <w:r w:rsidRPr="1625F9CD">
        <w:rPr>
          <w:rFonts w:ascii="Times New Roman" w:eastAsia="Times New Roman" w:hAnsi="Times New Roman" w:cs="Times New Roman"/>
          <w:color w:val="000000" w:themeColor="text1"/>
          <w:sz w:val="24"/>
          <w:szCs w:val="24"/>
        </w:rPr>
        <w:t>Rev</w:t>
      </w:r>
      <w:proofErr w:type="spellEnd"/>
      <w:r w:rsidRPr="1625F9CD">
        <w:rPr>
          <w:rFonts w:ascii="Times New Roman" w:eastAsia="Times New Roman" w:hAnsi="Times New Roman" w:cs="Times New Roman"/>
          <w:color w:val="000000" w:themeColor="text1"/>
          <w:sz w:val="24"/>
          <w:szCs w:val="24"/>
        </w:rPr>
        <w:t xml:space="preserve"> Cubana </w:t>
      </w:r>
      <w:proofErr w:type="spellStart"/>
      <w:proofErr w:type="gramStart"/>
      <w:r w:rsidRPr="1625F9CD">
        <w:rPr>
          <w:rFonts w:ascii="Times New Roman" w:eastAsia="Times New Roman" w:hAnsi="Times New Roman" w:cs="Times New Roman"/>
          <w:color w:val="000000" w:themeColor="text1"/>
          <w:sz w:val="24"/>
          <w:szCs w:val="24"/>
        </w:rPr>
        <w:t>Oftalmol</w:t>
      </w:r>
      <w:proofErr w:type="spellEnd"/>
      <w:r w:rsidRPr="1625F9CD">
        <w:rPr>
          <w:rFonts w:ascii="Times New Roman" w:eastAsia="Times New Roman" w:hAnsi="Times New Roman" w:cs="Times New Roman"/>
          <w:color w:val="000000" w:themeColor="text1"/>
          <w:sz w:val="24"/>
          <w:szCs w:val="24"/>
        </w:rPr>
        <w:t xml:space="preserve">  [</w:t>
      </w:r>
      <w:proofErr w:type="gramEnd"/>
      <w:r w:rsidRPr="1625F9CD">
        <w:rPr>
          <w:rFonts w:ascii="Times New Roman" w:eastAsia="Times New Roman" w:hAnsi="Times New Roman" w:cs="Times New Roman"/>
          <w:color w:val="000000" w:themeColor="text1"/>
          <w:sz w:val="24"/>
          <w:szCs w:val="24"/>
        </w:rPr>
        <w:t xml:space="preserve">Internet]. </w:t>
      </w:r>
      <w:proofErr w:type="gramStart"/>
      <w:r w:rsidRPr="1625F9CD">
        <w:rPr>
          <w:rFonts w:ascii="Times New Roman" w:eastAsia="Times New Roman" w:hAnsi="Times New Roman" w:cs="Times New Roman"/>
          <w:color w:val="000000" w:themeColor="text1"/>
          <w:sz w:val="24"/>
          <w:szCs w:val="24"/>
        </w:rPr>
        <w:t>2015  Jun</w:t>
      </w:r>
      <w:proofErr w:type="gramEnd"/>
      <w:r w:rsidRPr="1625F9CD">
        <w:rPr>
          <w:rFonts w:ascii="Times New Roman" w:eastAsia="Times New Roman" w:hAnsi="Times New Roman" w:cs="Times New Roman"/>
          <w:color w:val="000000" w:themeColor="text1"/>
          <w:sz w:val="24"/>
          <w:szCs w:val="24"/>
        </w:rPr>
        <w:t xml:space="preserve"> [citado  </w:t>
      </w:r>
      <w:r w:rsidR="0071AEC2" w:rsidRPr="1625F9CD">
        <w:rPr>
          <w:rFonts w:ascii="Times New Roman" w:eastAsia="Times New Roman" w:hAnsi="Times New Roman" w:cs="Times New Roman"/>
          <w:color w:val="000000" w:themeColor="text1"/>
          <w:sz w:val="24"/>
          <w:szCs w:val="24"/>
        </w:rPr>
        <w:t>el 2 de octubre de 2023</w:t>
      </w:r>
      <w:r w:rsidRPr="1625F9CD">
        <w:rPr>
          <w:rFonts w:ascii="Times New Roman" w:eastAsia="Times New Roman" w:hAnsi="Times New Roman" w:cs="Times New Roman"/>
          <w:color w:val="000000" w:themeColor="text1"/>
          <w:sz w:val="24"/>
          <w:szCs w:val="24"/>
        </w:rPr>
        <w:t xml:space="preserve">] ;  28( 2 ): 190-197. Disponible en: </w:t>
      </w:r>
      <w:hyperlink r:id="rId36">
        <w:r w:rsidRPr="1625F9CD">
          <w:rPr>
            <w:rStyle w:val="Hipervnculo"/>
            <w:rFonts w:ascii="Times New Roman" w:eastAsia="Times New Roman" w:hAnsi="Times New Roman" w:cs="Times New Roman"/>
            <w:color w:val="000000" w:themeColor="text1"/>
            <w:sz w:val="24"/>
            <w:szCs w:val="24"/>
          </w:rPr>
          <w:t>http://scielo.sld.cu/scielo.php?script=sci_arttext&amp;pid=S0864-21762015000200005&amp;lng=es.</w:t>
        </w:r>
      </w:hyperlink>
    </w:p>
    <w:p w14:paraId="10B71F9C" w14:textId="5BD96BA7" w:rsidR="74556FBD" w:rsidRDefault="74556FBD"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46EBBFB">
        <w:rPr>
          <w:rFonts w:ascii="Times New Roman" w:eastAsia="Times New Roman" w:hAnsi="Times New Roman" w:cs="Times New Roman"/>
          <w:color w:val="000000" w:themeColor="text1"/>
          <w:sz w:val="24"/>
          <w:szCs w:val="24"/>
          <w:lang w:val="en-US"/>
        </w:rPr>
        <w:t xml:space="preserve">Seth R. Global causes of blindness and distance vision impairment 1990–2020: a systematic review and meta-analysis. </w:t>
      </w:r>
      <w:r w:rsidRPr="146EBBFB">
        <w:rPr>
          <w:rFonts w:ascii="Times New Roman" w:eastAsia="Times New Roman" w:hAnsi="Times New Roman" w:cs="Times New Roman"/>
          <w:color w:val="000000" w:themeColor="text1"/>
          <w:sz w:val="24"/>
          <w:szCs w:val="24"/>
        </w:rPr>
        <w:t xml:space="preserve">Thelancet.com. [citado el 3 de octubre de 2023]. Disponible en: </w:t>
      </w:r>
      <w:hyperlink r:id="rId37">
        <w:r w:rsidRPr="146EBBFB">
          <w:rPr>
            <w:rStyle w:val="Hipervnculo"/>
            <w:rFonts w:ascii="Times New Roman" w:eastAsia="Times New Roman" w:hAnsi="Times New Roman" w:cs="Times New Roman"/>
            <w:color w:val="000000" w:themeColor="text1"/>
            <w:sz w:val="24"/>
            <w:szCs w:val="24"/>
          </w:rPr>
          <w:t>https://www.thelancet.com/journals/langlo/article/PIIS2214-109X(17)30393-5/fulltext</w:t>
        </w:r>
      </w:hyperlink>
    </w:p>
    <w:p w14:paraId="4A58D50E" w14:textId="69842C38" w:rsidR="0F18B16C" w:rsidRDefault="0F18B16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Munera R, Cosme S, Fernández J, Álvarez J, Restrepo D, Correa A, et al. Caracterización de una población con discapacidad visual (baja visión y ceguera) atendida en dos Instituciones Prestadoras de Salud de Medellín. </w:t>
      </w:r>
      <w:proofErr w:type="spellStart"/>
      <w:r w:rsidRPr="1625F9CD">
        <w:rPr>
          <w:rFonts w:ascii="Times New Roman" w:eastAsia="Times New Roman" w:hAnsi="Times New Roman" w:cs="Times New Roman"/>
          <w:color w:val="000000" w:themeColor="text1"/>
          <w:sz w:val="24"/>
          <w:szCs w:val="24"/>
        </w:rPr>
        <w:t>Med</w:t>
      </w:r>
      <w:proofErr w:type="spellEnd"/>
      <w:r w:rsidRPr="1625F9CD">
        <w:rPr>
          <w:rFonts w:ascii="Times New Roman" w:eastAsia="Times New Roman" w:hAnsi="Times New Roman" w:cs="Times New Roman"/>
          <w:color w:val="000000" w:themeColor="text1"/>
          <w:sz w:val="24"/>
          <w:szCs w:val="24"/>
        </w:rPr>
        <w:t xml:space="preserve"> UPB [Internet]. 2015 [citado el 29 de octubre de 2023];34(1):30–9. Disponible en: </w:t>
      </w:r>
      <w:hyperlink r:id="rId38">
        <w:r w:rsidRPr="1625F9CD">
          <w:rPr>
            <w:rStyle w:val="Hipervnculo"/>
            <w:rFonts w:ascii="Times New Roman" w:eastAsia="Times New Roman" w:hAnsi="Times New Roman" w:cs="Times New Roman"/>
            <w:color w:val="000000" w:themeColor="text1"/>
            <w:sz w:val="24"/>
            <w:szCs w:val="24"/>
          </w:rPr>
          <w:t>https://revistas.upb.edu.co/index.php/medicina/article/view/1369</w:t>
        </w:r>
      </w:hyperlink>
    </w:p>
    <w:p w14:paraId="07CC632C" w14:textId="5E6293C6" w:rsidR="3721F5F3" w:rsidRDefault="3721F5F3"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proofErr w:type="spellStart"/>
      <w:r w:rsidRPr="1625F9CD">
        <w:rPr>
          <w:rFonts w:ascii="Times New Roman" w:eastAsia="Times New Roman" w:hAnsi="Times New Roman" w:cs="Times New Roman"/>
          <w:color w:val="000000" w:themeColor="text1"/>
          <w:sz w:val="24"/>
          <w:szCs w:val="24"/>
        </w:rPr>
        <w:t>Neyra</w:t>
      </w:r>
      <w:proofErr w:type="spellEnd"/>
      <w:r w:rsidRPr="1625F9CD">
        <w:rPr>
          <w:rFonts w:ascii="Times New Roman" w:eastAsia="Times New Roman" w:hAnsi="Times New Roman" w:cs="Times New Roman"/>
          <w:color w:val="000000" w:themeColor="text1"/>
          <w:sz w:val="24"/>
          <w:szCs w:val="24"/>
        </w:rPr>
        <w:t xml:space="preserve"> R, </w:t>
      </w:r>
      <w:proofErr w:type="spellStart"/>
      <w:proofErr w:type="gramStart"/>
      <w:r w:rsidRPr="1625F9CD">
        <w:rPr>
          <w:rFonts w:ascii="Times New Roman" w:eastAsia="Times New Roman" w:hAnsi="Times New Roman" w:cs="Times New Roman"/>
          <w:color w:val="000000" w:themeColor="text1"/>
          <w:sz w:val="24"/>
          <w:szCs w:val="24"/>
        </w:rPr>
        <w:t>Pachao</w:t>
      </w:r>
      <w:proofErr w:type="spellEnd"/>
      <w:r w:rsidRPr="1625F9CD">
        <w:rPr>
          <w:rFonts w:ascii="Times New Roman" w:eastAsia="Times New Roman" w:hAnsi="Times New Roman" w:cs="Times New Roman"/>
          <w:color w:val="000000" w:themeColor="text1"/>
          <w:sz w:val="24"/>
          <w:szCs w:val="24"/>
        </w:rPr>
        <w:t xml:space="preserve">  F.</w:t>
      </w:r>
      <w:proofErr w:type="gramEnd"/>
      <w:r w:rsidRPr="1625F9CD">
        <w:rPr>
          <w:rFonts w:ascii="Times New Roman" w:eastAsia="Times New Roman" w:hAnsi="Times New Roman" w:cs="Times New Roman"/>
          <w:color w:val="000000" w:themeColor="text1"/>
          <w:sz w:val="24"/>
          <w:szCs w:val="24"/>
        </w:rPr>
        <w:t xml:space="preserve"> Calidad de vida y resiliencia en personas con discapacidad visual, centro de rehabilitación para ciegos adultos, Arequipa 2015. 2015 [citado el 3 de octubre de 2023]; Disponible en: </w:t>
      </w:r>
      <w:hyperlink r:id="rId39">
        <w:r w:rsidRPr="1625F9CD">
          <w:rPr>
            <w:rStyle w:val="Hipervnculo"/>
            <w:rFonts w:ascii="Times New Roman" w:eastAsia="Times New Roman" w:hAnsi="Times New Roman" w:cs="Times New Roman"/>
            <w:color w:val="000000" w:themeColor="text1"/>
            <w:sz w:val="24"/>
            <w:szCs w:val="24"/>
          </w:rPr>
          <w:t>https://repositorio.unsa.edu.pe/items/c6ee8600-fd2e-48e9-beb2-17116d2beccf</w:t>
        </w:r>
      </w:hyperlink>
    </w:p>
    <w:p w14:paraId="47C651DE" w14:textId="02D77C47" w:rsidR="313C44B1" w:rsidRPr="00C56B94" w:rsidRDefault="313C44B1"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lang w:val="es-CL"/>
        </w:rPr>
      </w:pPr>
      <w:proofErr w:type="gramStart"/>
      <w:r w:rsidRPr="7A021E13">
        <w:rPr>
          <w:rFonts w:ascii="Times New Roman" w:eastAsia="Times New Roman" w:hAnsi="Times New Roman" w:cs="Times New Roman"/>
          <w:color w:val="000000" w:themeColor="text1"/>
          <w:sz w:val="24"/>
          <w:szCs w:val="24"/>
        </w:rPr>
        <w:t>Suárez  J</w:t>
      </w:r>
      <w:proofErr w:type="gramEnd"/>
      <w:r w:rsidRPr="7A021E13">
        <w:rPr>
          <w:rFonts w:ascii="Times New Roman" w:eastAsia="Times New Roman" w:hAnsi="Times New Roman" w:cs="Times New Roman"/>
          <w:color w:val="000000" w:themeColor="text1"/>
          <w:sz w:val="24"/>
          <w:szCs w:val="24"/>
        </w:rPr>
        <w:t xml:space="preserve">, Oviedo M, Llano Y, Arias  J, Villegas J, Zapata M et al . Etiología de baja visión y ceguera en siete centros de referencia en Colombia entre los años 2012 a 2017. </w:t>
      </w:r>
      <w:r w:rsidRPr="7A021E13">
        <w:rPr>
          <w:rFonts w:ascii="Times New Roman" w:eastAsia="Times New Roman" w:hAnsi="Times New Roman" w:cs="Times New Roman"/>
          <w:color w:val="000000" w:themeColor="text1"/>
          <w:sz w:val="24"/>
          <w:szCs w:val="24"/>
          <w:lang w:val="es-CL"/>
        </w:rPr>
        <w:t>Rev</w:t>
      </w:r>
      <w:r w:rsidR="4AFD9B83" w:rsidRPr="2BDD3AF8">
        <w:rPr>
          <w:rFonts w:ascii="Times New Roman" w:eastAsia="Times New Roman" w:hAnsi="Times New Roman" w:cs="Times New Roman"/>
          <w:color w:val="000000" w:themeColor="text1"/>
          <w:sz w:val="24"/>
          <w:szCs w:val="24"/>
          <w:lang w:val="es-CL"/>
        </w:rPr>
        <w:t>.</w:t>
      </w:r>
      <w:r w:rsidRPr="7A021E13">
        <w:rPr>
          <w:rFonts w:ascii="Times New Roman" w:eastAsia="Times New Roman" w:hAnsi="Times New Roman" w:cs="Times New Roman"/>
          <w:color w:val="000000" w:themeColor="text1"/>
          <w:sz w:val="24"/>
          <w:szCs w:val="24"/>
          <w:lang w:val="es-CL"/>
        </w:rPr>
        <w:t xml:space="preserve"> </w:t>
      </w:r>
      <w:proofErr w:type="spellStart"/>
      <w:r w:rsidRPr="7A021E13">
        <w:rPr>
          <w:rFonts w:ascii="Times New Roman" w:eastAsia="Times New Roman" w:hAnsi="Times New Roman" w:cs="Times New Roman"/>
          <w:color w:val="000000" w:themeColor="text1"/>
          <w:sz w:val="24"/>
          <w:szCs w:val="24"/>
          <w:lang w:val="es-CL"/>
        </w:rPr>
        <w:t>Cuid</w:t>
      </w:r>
      <w:proofErr w:type="spellEnd"/>
      <w:r w:rsidRPr="7A021E13">
        <w:rPr>
          <w:rFonts w:ascii="Times New Roman" w:eastAsia="Times New Roman" w:hAnsi="Times New Roman" w:cs="Times New Roman"/>
          <w:color w:val="000000" w:themeColor="text1"/>
          <w:sz w:val="24"/>
          <w:szCs w:val="24"/>
          <w:lang w:val="es-CL"/>
        </w:rPr>
        <w:t xml:space="preserve">  [Internet]. 2022 </w:t>
      </w:r>
      <w:proofErr w:type="spellStart"/>
      <w:r w:rsidRPr="2BDD3AF8">
        <w:rPr>
          <w:rFonts w:ascii="Times New Roman" w:eastAsia="Times New Roman" w:hAnsi="Times New Roman" w:cs="Times New Roman"/>
          <w:color w:val="000000" w:themeColor="text1"/>
          <w:sz w:val="24"/>
          <w:szCs w:val="24"/>
          <w:lang w:val="es-CL"/>
        </w:rPr>
        <w:t>A</w:t>
      </w:r>
      <w:r w:rsidR="209B1100" w:rsidRPr="2BDD3AF8">
        <w:rPr>
          <w:rFonts w:ascii="Times New Roman" w:eastAsia="Times New Roman" w:hAnsi="Times New Roman" w:cs="Times New Roman"/>
          <w:color w:val="000000" w:themeColor="text1"/>
          <w:sz w:val="24"/>
          <w:szCs w:val="24"/>
          <w:lang w:val="es-CL"/>
        </w:rPr>
        <w:t>go</w:t>
      </w:r>
      <w:proofErr w:type="spellEnd"/>
      <w:r w:rsidRPr="7A021E13">
        <w:rPr>
          <w:rFonts w:ascii="Times New Roman" w:eastAsia="Times New Roman" w:hAnsi="Times New Roman" w:cs="Times New Roman"/>
          <w:color w:val="000000" w:themeColor="text1"/>
          <w:sz w:val="24"/>
          <w:szCs w:val="24"/>
          <w:lang w:val="es-CL"/>
        </w:rPr>
        <w:t xml:space="preserve"> [citado </w:t>
      </w:r>
      <w:r w:rsidR="062EE648" w:rsidRPr="7A021E13">
        <w:rPr>
          <w:rFonts w:ascii="Times New Roman" w:eastAsia="Times New Roman" w:hAnsi="Times New Roman" w:cs="Times New Roman"/>
          <w:color w:val="000000" w:themeColor="text1"/>
          <w:sz w:val="24"/>
          <w:szCs w:val="24"/>
          <w:lang w:val="es-CL"/>
        </w:rPr>
        <w:t>el 2 de octubre de 2023</w:t>
      </w:r>
      <w:r w:rsidRPr="7A021E13">
        <w:rPr>
          <w:rFonts w:ascii="Times New Roman" w:eastAsia="Times New Roman" w:hAnsi="Times New Roman" w:cs="Times New Roman"/>
          <w:color w:val="000000" w:themeColor="text1"/>
          <w:sz w:val="24"/>
          <w:szCs w:val="24"/>
          <w:lang w:val="es-CL"/>
        </w:rPr>
        <w:t xml:space="preserve">]; 13(2): e6. Disponible en: </w:t>
      </w:r>
      <w:hyperlink r:id="rId40">
        <w:r w:rsidRPr="7A021E13">
          <w:rPr>
            <w:rStyle w:val="Hipervnculo"/>
            <w:rFonts w:ascii="Times New Roman" w:eastAsia="Times New Roman" w:hAnsi="Times New Roman" w:cs="Times New Roman"/>
            <w:color w:val="000000" w:themeColor="text1"/>
            <w:sz w:val="24"/>
            <w:szCs w:val="24"/>
            <w:lang w:val="es-CL"/>
          </w:rPr>
          <w:t>http://www.scielo.org.co/scielo.ph?script=sci_arttext&amp;pid=S2216-09732022000200007&amp;lng=en.</w:t>
        </w:r>
      </w:hyperlink>
      <w:r w:rsidRPr="7A021E13">
        <w:rPr>
          <w:rFonts w:ascii="Times New Roman" w:eastAsia="Times New Roman" w:hAnsi="Times New Roman" w:cs="Times New Roman"/>
          <w:color w:val="000000" w:themeColor="text1"/>
          <w:sz w:val="24"/>
          <w:szCs w:val="24"/>
          <w:lang w:val="es-CL"/>
        </w:rPr>
        <w:t xml:space="preserve">  </w:t>
      </w:r>
    </w:p>
    <w:p w14:paraId="74757D65" w14:textId="77D8F872" w:rsidR="778D490E" w:rsidRDefault="778D490E"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46EBBFB">
        <w:rPr>
          <w:rFonts w:ascii="Times New Roman" w:eastAsia="Times New Roman" w:hAnsi="Times New Roman" w:cs="Times New Roman"/>
          <w:color w:val="000000" w:themeColor="text1"/>
          <w:sz w:val="24"/>
          <w:szCs w:val="24"/>
        </w:rPr>
        <w:t xml:space="preserve">Esperanza de vida. INE [Internet]. Default. [citado el 3 de octubre de 2023]. Disponible en: </w:t>
      </w:r>
      <w:hyperlink r:id="rId41">
        <w:r w:rsidRPr="146EBBFB">
          <w:rPr>
            <w:rStyle w:val="Hipervnculo"/>
            <w:rFonts w:ascii="Times New Roman" w:eastAsia="Times New Roman" w:hAnsi="Times New Roman" w:cs="Times New Roman"/>
            <w:color w:val="000000" w:themeColor="text1"/>
            <w:sz w:val="24"/>
            <w:szCs w:val="24"/>
          </w:rPr>
          <w:t>https://www.ine.gob.cl/ine-educa/definiciones-estadisticas/poblacion/esperanza-de-vida</w:t>
        </w:r>
      </w:hyperlink>
    </w:p>
    <w:p w14:paraId="75F8A9D1" w14:textId="71E79D09" w:rsidR="28222ABF" w:rsidRDefault="28222ABF"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2BDD3AF8">
        <w:rPr>
          <w:rFonts w:ascii="Times New Roman" w:eastAsia="Times New Roman" w:hAnsi="Times New Roman" w:cs="Times New Roman"/>
          <w:color w:val="000000" w:themeColor="text1"/>
          <w:sz w:val="24"/>
          <w:szCs w:val="24"/>
        </w:rPr>
        <w:t xml:space="preserve">Gallardo DEP.  Degeneración macular relacionada a edad [Internet]. Uchile.cl. [citado el 3 de octubre de 2023]. Disponible en: </w:t>
      </w:r>
      <w:hyperlink r:id="rId42">
        <w:r w:rsidR="68675AFE" w:rsidRPr="2BDD3AF8">
          <w:rPr>
            <w:rStyle w:val="Hipervnculo"/>
            <w:rFonts w:ascii="Times New Roman" w:eastAsia="Times New Roman" w:hAnsi="Times New Roman" w:cs="Times New Roman"/>
            <w:color w:val="auto"/>
            <w:sz w:val="24"/>
            <w:szCs w:val="24"/>
          </w:rPr>
          <w:t>https://sintesis.med.uchile.cl/index.php/profesionales/informacion-para-profesionales/medicina/condiciones-clinicas2/especialidades/oftalmologia/1155-6-02-1-010</w:t>
        </w:r>
      </w:hyperlink>
    </w:p>
    <w:p w14:paraId="1DD92B4A" w14:textId="3883DC71" w:rsidR="0DEB0C22" w:rsidRDefault="0DEB0C22"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46EBBFB">
        <w:rPr>
          <w:rFonts w:ascii="Times New Roman" w:eastAsia="Times New Roman" w:hAnsi="Times New Roman" w:cs="Times New Roman"/>
          <w:color w:val="000000" w:themeColor="text1"/>
          <w:sz w:val="24"/>
          <w:szCs w:val="24"/>
        </w:rPr>
        <w:lastRenderedPageBreak/>
        <w:t xml:space="preserve">Estadísticas [Internet]. Información de glaucoma. </w:t>
      </w:r>
      <w:proofErr w:type="spellStart"/>
      <w:r w:rsidRPr="146EBBFB">
        <w:rPr>
          <w:rFonts w:ascii="Times New Roman" w:eastAsia="Times New Roman" w:hAnsi="Times New Roman" w:cs="Times New Roman"/>
          <w:color w:val="000000" w:themeColor="text1"/>
          <w:sz w:val="24"/>
          <w:szCs w:val="24"/>
        </w:rPr>
        <w:t>World</w:t>
      </w:r>
      <w:proofErr w:type="spellEnd"/>
      <w:r w:rsidRPr="146EBBFB">
        <w:rPr>
          <w:rFonts w:ascii="Times New Roman" w:eastAsia="Times New Roman" w:hAnsi="Times New Roman" w:cs="Times New Roman"/>
          <w:color w:val="000000" w:themeColor="text1"/>
          <w:sz w:val="24"/>
          <w:szCs w:val="24"/>
        </w:rPr>
        <w:t xml:space="preserve"> Glaucoma </w:t>
      </w:r>
      <w:proofErr w:type="spellStart"/>
      <w:r w:rsidRPr="146EBBFB">
        <w:rPr>
          <w:rFonts w:ascii="Times New Roman" w:eastAsia="Times New Roman" w:hAnsi="Times New Roman" w:cs="Times New Roman"/>
          <w:color w:val="000000" w:themeColor="text1"/>
          <w:sz w:val="24"/>
          <w:szCs w:val="24"/>
        </w:rPr>
        <w:t>Association</w:t>
      </w:r>
      <w:proofErr w:type="spellEnd"/>
      <w:r w:rsidRPr="146EBBFB">
        <w:rPr>
          <w:rFonts w:ascii="Times New Roman" w:eastAsia="Times New Roman" w:hAnsi="Times New Roman" w:cs="Times New Roman"/>
          <w:color w:val="000000" w:themeColor="text1"/>
          <w:sz w:val="24"/>
          <w:szCs w:val="24"/>
        </w:rPr>
        <w:t xml:space="preserve">; 2018 [citado el 3 de octubre de 2023]. Disponible en: </w:t>
      </w:r>
      <w:hyperlink r:id="rId43">
        <w:r w:rsidRPr="146EBBFB">
          <w:rPr>
            <w:rStyle w:val="Hipervnculo"/>
            <w:rFonts w:ascii="Times New Roman" w:eastAsia="Times New Roman" w:hAnsi="Times New Roman" w:cs="Times New Roman"/>
            <w:color w:val="000000" w:themeColor="text1"/>
            <w:sz w:val="24"/>
            <w:szCs w:val="24"/>
          </w:rPr>
          <w:t>https://www.glaucomapatients.org/es/basica/estadisticas/</w:t>
        </w:r>
      </w:hyperlink>
    </w:p>
    <w:p w14:paraId="4FDA246C" w14:textId="2C14F51E" w:rsidR="2C416BE6" w:rsidRDefault="2C416BE6"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proofErr w:type="spellStart"/>
      <w:r w:rsidRPr="146EBBFB">
        <w:rPr>
          <w:rFonts w:ascii="Times New Roman" w:eastAsia="Times New Roman" w:hAnsi="Times New Roman" w:cs="Times New Roman"/>
          <w:color w:val="000000" w:themeColor="text1"/>
          <w:sz w:val="24"/>
          <w:szCs w:val="24"/>
        </w:rPr>
        <w:t>Minsal</w:t>
      </w:r>
      <w:proofErr w:type="spellEnd"/>
      <w:r w:rsidRPr="146EBBFB">
        <w:rPr>
          <w:rFonts w:ascii="Times New Roman" w:eastAsia="Times New Roman" w:hAnsi="Times New Roman" w:cs="Times New Roman"/>
          <w:color w:val="000000" w:themeColor="text1"/>
          <w:sz w:val="24"/>
          <w:szCs w:val="24"/>
        </w:rPr>
        <w:t xml:space="preserve">. Día Mundial De La Salud. Minsal.cl. [citado el 3 de octubre de 2023]. Disponible en: </w:t>
      </w:r>
      <w:hyperlink r:id="rId44">
        <w:r w:rsidRPr="146EBBFB">
          <w:rPr>
            <w:rStyle w:val="Hipervnculo"/>
            <w:rFonts w:ascii="Times New Roman" w:eastAsia="Times New Roman" w:hAnsi="Times New Roman" w:cs="Times New Roman"/>
            <w:color w:val="000000" w:themeColor="text1"/>
            <w:sz w:val="24"/>
            <w:szCs w:val="24"/>
          </w:rPr>
          <w:t>https://redcronicas.minsal.cl/wp-content/uploads/2022/09/Editorial-mes-de-la-salud-visual-2022.pdf</w:t>
        </w:r>
      </w:hyperlink>
    </w:p>
    <w:p w14:paraId="1A94B3E3" w14:textId="1FC32B0D" w:rsidR="7F3F4EE9" w:rsidRDefault="7F3F4EE9" w:rsidP="00783DC8">
      <w:pPr>
        <w:pStyle w:val="Normal1"/>
        <w:numPr>
          <w:ilvl w:val="0"/>
          <w:numId w:val="6"/>
        </w:numPr>
        <w:spacing w:line="240" w:lineRule="auto"/>
        <w:ind w:left="714" w:hanging="357"/>
        <w:jc w:val="both"/>
        <w:rPr>
          <w:rStyle w:val="Hipervnculo"/>
          <w:rFonts w:ascii="Times New Roman" w:eastAsia="Times New Roman" w:hAnsi="Times New Roman" w:cs="Times New Roman"/>
          <w:color w:val="000000" w:themeColor="text1"/>
          <w:sz w:val="24"/>
          <w:szCs w:val="24"/>
        </w:rPr>
      </w:pPr>
      <w:proofErr w:type="spellStart"/>
      <w:r w:rsidRPr="146EBBFB">
        <w:rPr>
          <w:rFonts w:ascii="Times New Roman" w:eastAsia="Times New Roman" w:hAnsi="Times New Roman" w:cs="Times New Roman"/>
          <w:color w:val="000000" w:themeColor="text1"/>
          <w:sz w:val="24"/>
          <w:szCs w:val="24"/>
        </w:rPr>
        <w:t>Minsal</w:t>
      </w:r>
      <w:proofErr w:type="spellEnd"/>
      <w:r w:rsidRPr="146EBBFB">
        <w:rPr>
          <w:rFonts w:ascii="Times New Roman" w:eastAsia="Times New Roman" w:hAnsi="Times New Roman" w:cs="Times New Roman"/>
          <w:color w:val="000000" w:themeColor="text1"/>
          <w:sz w:val="24"/>
          <w:szCs w:val="24"/>
        </w:rPr>
        <w:t xml:space="preserve">. Programa de </w:t>
      </w:r>
      <w:proofErr w:type="spellStart"/>
      <w:r w:rsidRPr="146EBBFB">
        <w:rPr>
          <w:rFonts w:ascii="Times New Roman" w:eastAsia="Times New Roman" w:hAnsi="Times New Roman" w:cs="Times New Roman"/>
          <w:color w:val="000000" w:themeColor="text1"/>
          <w:sz w:val="24"/>
          <w:szCs w:val="24"/>
        </w:rPr>
        <w:t>Resolutividad</w:t>
      </w:r>
      <w:proofErr w:type="spellEnd"/>
      <w:r w:rsidRPr="146EBBFB">
        <w:rPr>
          <w:rFonts w:ascii="Times New Roman" w:eastAsia="Times New Roman" w:hAnsi="Times New Roman" w:cs="Times New Roman"/>
          <w:color w:val="000000" w:themeColor="text1"/>
          <w:sz w:val="24"/>
          <w:szCs w:val="24"/>
        </w:rPr>
        <w:t xml:space="preserve"> en </w:t>
      </w:r>
      <w:proofErr w:type="spellStart"/>
      <w:r w:rsidRPr="146EBBFB">
        <w:rPr>
          <w:rFonts w:ascii="Times New Roman" w:eastAsia="Times New Roman" w:hAnsi="Times New Roman" w:cs="Times New Roman"/>
          <w:color w:val="000000" w:themeColor="text1"/>
          <w:sz w:val="24"/>
          <w:szCs w:val="24"/>
        </w:rPr>
        <w:t>Atencion</w:t>
      </w:r>
      <w:proofErr w:type="spellEnd"/>
      <w:r w:rsidRPr="146EBBFB">
        <w:rPr>
          <w:rFonts w:ascii="Times New Roman" w:eastAsia="Times New Roman" w:hAnsi="Times New Roman" w:cs="Times New Roman"/>
          <w:color w:val="000000" w:themeColor="text1"/>
          <w:sz w:val="24"/>
          <w:szCs w:val="24"/>
        </w:rPr>
        <w:t xml:space="preserve"> Primaria. </w:t>
      </w:r>
      <w:r w:rsidR="3D0B8B4F" w:rsidRPr="146EBBFB">
        <w:rPr>
          <w:rFonts w:ascii="Times New Roman" w:eastAsia="Times New Roman" w:hAnsi="Times New Roman" w:cs="Times New Roman"/>
          <w:color w:val="000000" w:themeColor="text1"/>
          <w:sz w:val="24"/>
          <w:szCs w:val="24"/>
        </w:rPr>
        <w:t>Ssbiobio.cl</w:t>
      </w:r>
      <w:r w:rsidRPr="146EBBFB">
        <w:rPr>
          <w:rFonts w:ascii="Times New Roman" w:eastAsia="Times New Roman" w:hAnsi="Times New Roman" w:cs="Times New Roman"/>
          <w:color w:val="000000" w:themeColor="text1"/>
          <w:sz w:val="24"/>
          <w:szCs w:val="24"/>
        </w:rPr>
        <w:t xml:space="preserve">.cl [citado el 3 de octubre de 2023]. Disponible en: </w:t>
      </w:r>
      <w:hyperlink r:id="rId45">
        <w:r w:rsidRPr="146EBBFB">
          <w:rPr>
            <w:rStyle w:val="Hipervnculo"/>
            <w:rFonts w:ascii="Times New Roman" w:eastAsia="Times New Roman" w:hAnsi="Times New Roman" w:cs="Times New Roman"/>
            <w:color w:val="000000" w:themeColor="text1"/>
            <w:sz w:val="24"/>
            <w:szCs w:val="24"/>
          </w:rPr>
          <w:t>https://www.ssbiobio.cl/public/docs/Rex_Ex_N36_programa_de_resolutividad_en_atencion_primaria.pdf</w:t>
        </w:r>
      </w:hyperlink>
    </w:p>
    <w:p w14:paraId="61C164E7" w14:textId="5B54DD81" w:rsidR="02EFAFB1" w:rsidRDefault="02EFAFB1"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46EBBFB">
        <w:rPr>
          <w:rFonts w:ascii="Times New Roman" w:eastAsia="Times New Roman" w:hAnsi="Times New Roman" w:cs="Times New Roman"/>
          <w:color w:val="000000" w:themeColor="text1"/>
          <w:sz w:val="24"/>
          <w:szCs w:val="24"/>
        </w:rPr>
        <w:t xml:space="preserve">Olivares N, Rodenas F. Determinación de la prevalencia de Baja Visión en usuarios atendidos en la UAPO Quillota, en el periodo comprendido entre 2016 y 2018.” [Internet]. Repositoriobibliotecas.uv.cl. [citado el 3 de octubre de 2023]. Disponible en: </w:t>
      </w:r>
      <w:hyperlink r:id="rId46">
        <w:r w:rsidRPr="146EBBFB">
          <w:rPr>
            <w:rStyle w:val="Hipervnculo"/>
            <w:rFonts w:ascii="Times New Roman" w:eastAsia="Times New Roman" w:hAnsi="Times New Roman" w:cs="Times New Roman"/>
            <w:color w:val="000000" w:themeColor="text1"/>
            <w:sz w:val="24"/>
            <w:szCs w:val="24"/>
          </w:rPr>
          <w:t>https://repositoriobibliotecas.uv.cl/bitstream/handle/uvscl/7088/Olivares,%20N.%20y%20R%C3%B3denas,%20F_noaccesible_.pdf?sequence=1</w:t>
        </w:r>
      </w:hyperlink>
    </w:p>
    <w:p w14:paraId="56323BA7" w14:textId="16845859" w:rsidR="2A1F2248" w:rsidRDefault="2A1F2248"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Cáceres M, Lugo H, </w:t>
      </w:r>
      <w:proofErr w:type="spellStart"/>
      <w:r w:rsidRPr="1625F9CD">
        <w:rPr>
          <w:rFonts w:ascii="Times New Roman" w:eastAsia="Times New Roman" w:hAnsi="Times New Roman" w:cs="Times New Roman"/>
          <w:color w:val="000000" w:themeColor="text1"/>
          <w:sz w:val="24"/>
          <w:szCs w:val="24"/>
        </w:rPr>
        <w:t>Velez</w:t>
      </w:r>
      <w:proofErr w:type="spellEnd"/>
      <w:r w:rsidRPr="1625F9CD">
        <w:rPr>
          <w:rFonts w:ascii="Times New Roman" w:eastAsia="Times New Roman" w:hAnsi="Times New Roman" w:cs="Times New Roman"/>
          <w:color w:val="000000" w:themeColor="text1"/>
          <w:sz w:val="24"/>
          <w:szCs w:val="24"/>
        </w:rPr>
        <w:t xml:space="preserve"> M, Suárez C, Posada M, Hernández L. et </w:t>
      </w:r>
      <w:proofErr w:type="gramStart"/>
      <w:r w:rsidRPr="1625F9CD">
        <w:rPr>
          <w:rFonts w:ascii="Times New Roman" w:eastAsia="Times New Roman" w:hAnsi="Times New Roman" w:cs="Times New Roman"/>
          <w:color w:val="000000" w:themeColor="text1"/>
          <w:sz w:val="24"/>
          <w:szCs w:val="24"/>
        </w:rPr>
        <w:t>al .</w:t>
      </w:r>
      <w:proofErr w:type="gramEnd"/>
      <w:r w:rsidRPr="1625F9CD">
        <w:rPr>
          <w:rFonts w:ascii="Times New Roman" w:eastAsia="Times New Roman" w:hAnsi="Times New Roman" w:cs="Times New Roman"/>
          <w:color w:val="000000" w:themeColor="text1"/>
          <w:sz w:val="24"/>
          <w:szCs w:val="24"/>
        </w:rPr>
        <w:t xml:space="preserve"> Recomendaciones basadas en la evidencia para el diagnóstico, el tratamiento, la rehabilitación y el seguimiento de personas mayores de 7 años con baja visión. Rev. </w:t>
      </w:r>
      <w:proofErr w:type="spellStart"/>
      <w:r w:rsidRPr="1625F9CD">
        <w:rPr>
          <w:rFonts w:ascii="Times New Roman" w:eastAsia="Times New Roman" w:hAnsi="Times New Roman" w:cs="Times New Roman"/>
          <w:color w:val="000000" w:themeColor="text1"/>
          <w:sz w:val="24"/>
          <w:szCs w:val="24"/>
        </w:rPr>
        <w:t>mex</w:t>
      </w:r>
      <w:proofErr w:type="spellEnd"/>
      <w:r w:rsidRPr="1625F9CD">
        <w:rPr>
          <w:rFonts w:ascii="Times New Roman" w:eastAsia="Times New Roman" w:hAnsi="Times New Roman" w:cs="Times New Roman"/>
          <w:color w:val="000000" w:themeColor="text1"/>
          <w:sz w:val="24"/>
          <w:szCs w:val="24"/>
        </w:rPr>
        <w:t xml:space="preserve">. </w:t>
      </w:r>
      <w:proofErr w:type="spellStart"/>
      <w:proofErr w:type="gramStart"/>
      <w:r w:rsidRPr="1625F9CD">
        <w:rPr>
          <w:rFonts w:ascii="Times New Roman" w:eastAsia="Times New Roman" w:hAnsi="Times New Roman" w:cs="Times New Roman"/>
          <w:color w:val="000000" w:themeColor="text1"/>
          <w:sz w:val="24"/>
          <w:szCs w:val="24"/>
        </w:rPr>
        <w:t>oftalmol</w:t>
      </w:r>
      <w:proofErr w:type="spellEnd"/>
      <w:r w:rsidRPr="1625F9CD">
        <w:rPr>
          <w:rFonts w:ascii="Times New Roman" w:eastAsia="Times New Roman" w:hAnsi="Times New Roman" w:cs="Times New Roman"/>
          <w:color w:val="000000" w:themeColor="text1"/>
          <w:sz w:val="24"/>
          <w:szCs w:val="24"/>
        </w:rPr>
        <w:t xml:space="preserve">  [</w:t>
      </w:r>
      <w:proofErr w:type="gramEnd"/>
      <w:r w:rsidRPr="1625F9CD">
        <w:rPr>
          <w:rFonts w:ascii="Times New Roman" w:eastAsia="Times New Roman" w:hAnsi="Times New Roman" w:cs="Times New Roman"/>
          <w:color w:val="000000" w:themeColor="text1"/>
          <w:sz w:val="24"/>
          <w:szCs w:val="24"/>
        </w:rPr>
        <w:t xml:space="preserve">revista en la Internet]. </w:t>
      </w:r>
      <w:proofErr w:type="gramStart"/>
      <w:r w:rsidRPr="1625F9CD">
        <w:rPr>
          <w:rFonts w:ascii="Times New Roman" w:eastAsia="Times New Roman" w:hAnsi="Times New Roman" w:cs="Times New Roman"/>
          <w:color w:val="000000" w:themeColor="text1"/>
          <w:sz w:val="24"/>
          <w:szCs w:val="24"/>
        </w:rPr>
        <w:t>2022  Oct</w:t>
      </w:r>
      <w:proofErr w:type="gramEnd"/>
      <w:r w:rsidRPr="1625F9CD">
        <w:rPr>
          <w:rFonts w:ascii="Times New Roman" w:eastAsia="Times New Roman" w:hAnsi="Times New Roman" w:cs="Times New Roman"/>
          <w:color w:val="000000" w:themeColor="text1"/>
          <w:sz w:val="24"/>
          <w:szCs w:val="24"/>
        </w:rPr>
        <w:t xml:space="preserve"> [citado  </w:t>
      </w:r>
      <w:r w:rsidR="2590D00B" w:rsidRPr="1625F9CD">
        <w:rPr>
          <w:rFonts w:ascii="Times New Roman" w:eastAsia="Times New Roman" w:hAnsi="Times New Roman" w:cs="Times New Roman"/>
          <w:color w:val="000000" w:themeColor="text1"/>
          <w:sz w:val="24"/>
          <w:szCs w:val="24"/>
        </w:rPr>
        <w:t>el 29 de septiembre de 2023</w:t>
      </w:r>
      <w:r w:rsidRPr="1625F9CD">
        <w:rPr>
          <w:rFonts w:ascii="Times New Roman" w:eastAsia="Times New Roman" w:hAnsi="Times New Roman" w:cs="Times New Roman"/>
          <w:color w:val="000000" w:themeColor="text1"/>
          <w:sz w:val="24"/>
          <w:szCs w:val="24"/>
        </w:rPr>
        <w:t xml:space="preserve">] ;  96( 5 ): 191-204. Disponible en: </w:t>
      </w:r>
      <w:hyperlink r:id="rId47">
        <w:r w:rsidRPr="1625F9CD">
          <w:rPr>
            <w:rStyle w:val="Hipervnculo"/>
            <w:rFonts w:ascii="Times New Roman" w:eastAsia="Times New Roman" w:hAnsi="Times New Roman" w:cs="Times New Roman"/>
            <w:color w:val="000000" w:themeColor="text1"/>
            <w:sz w:val="24"/>
            <w:szCs w:val="24"/>
          </w:rPr>
          <w:t>https://www.scielo.org.mx/scielo.php?script=sci_arttext&amp;pid=S2604-12272022000500191</w:t>
        </w:r>
      </w:hyperlink>
    </w:p>
    <w:p w14:paraId="4E105060" w14:textId="58DF45EB" w:rsidR="0A96DA76" w:rsidRDefault="0A96DA76"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proofErr w:type="spellStart"/>
      <w:r w:rsidRPr="1625F9CD">
        <w:rPr>
          <w:rFonts w:ascii="Times New Roman" w:eastAsia="Times New Roman" w:hAnsi="Times New Roman" w:cs="Times New Roman"/>
          <w:color w:val="000000" w:themeColor="text1"/>
          <w:sz w:val="24"/>
          <w:szCs w:val="24"/>
        </w:rPr>
        <w:t>Dussán</w:t>
      </w:r>
      <w:proofErr w:type="spellEnd"/>
      <w:r w:rsidRPr="1625F9CD">
        <w:rPr>
          <w:rFonts w:ascii="Times New Roman" w:eastAsia="Times New Roman" w:hAnsi="Times New Roman" w:cs="Times New Roman"/>
          <w:color w:val="000000" w:themeColor="text1"/>
          <w:sz w:val="24"/>
          <w:szCs w:val="24"/>
        </w:rPr>
        <w:t xml:space="preserve"> G. La calidad de vida relacionada con la salud en pacientes con degeneración macular asociada con la edad. </w:t>
      </w:r>
      <w:proofErr w:type="spellStart"/>
      <w:r w:rsidRPr="1625F9CD">
        <w:rPr>
          <w:rFonts w:ascii="Times New Roman" w:eastAsia="Times New Roman" w:hAnsi="Times New Roman" w:cs="Times New Roman"/>
          <w:color w:val="000000" w:themeColor="text1"/>
          <w:sz w:val="24"/>
          <w:szCs w:val="24"/>
        </w:rPr>
        <w:t>Cienc</w:t>
      </w:r>
      <w:proofErr w:type="spellEnd"/>
      <w:r w:rsidRPr="1625F9CD">
        <w:rPr>
          <w:rFonts w:ascii="Times New Roman" w:eastAsia="Times New Roman" w:hAnsi="Times New Roman" w:cs="Times New Roman"/>
          <w:color w:val="000000" w:themeColor="text1"/>
          <w:sz w:val="24"/>
          <w:szCs w:val="24"/>
        </w:rPr>
        <w:t xml:space="preserve"> </w:t>
      </w:r>
      <w:proofErr w:type="spellStart"/>
      <w:r w:rsidRPr="1625F9CD">
        <w:rPr>
          <w:rFonts w:ascii="Times New Roman" w:eastAsia="Times New Roman" w:hAnsi="Times New Roman" w:cs="Times New Roman"/>
          <w:color w:val="000000" w:themeColor="text1"/>
          <w:sz w:val="24"/>
          <w:szCs w:val="24"/>
        </w:rPr>
        <w:t>Tecnol</w:t>
      </w:r>
      <w:proofErr w:type="spellEnd"/>
      <w:r w:rsidRPr="1625F9CD">
        <w:rPr>
          <w:rFonts w:ascii="Times New Roman" w:eastAsia="Times New Roman" w:hAnsi="Times New Roman" w:cs="Times New Roman"/>
          <w:color w:val="000000" w:themeColor="text1"/>
          <w:sz w:val="24"/>
          <w:szCs w:val="24"/>
        </w:rPr>
        <w:t xml:space="preserve"> Para Salud Vis </w:t>
      </w:r>
      <w:proofErr w:type="spellStart"/>
      <w:r w:rsidRPr="1625F9CD">
        <w:rPr>
          <w:rFonts w:ascii="Times New Roman" w:eastAsia="Times New Roman" w:hAnsi="Times New Roman" w:cs="Times New Roman"/>
          <w:color w:val="000000" w:themeColor="text1"/>
          <w:sz w:val="24"/>
          <w:szCs w:val="24"/>
        </w:rPr>
        <w:t>Ocul</w:t>
      </w:r>
      <w:proofErr w:type="spellEnd"/>
      <w:r w:rsidRPr="1625F9CD">
        <w:rPr>
          <w:rFonts w:ascii="Times New Roman" w:eastAsia="Times New Roman" w:hAnsi="Times New Roman" w:cs="Times New Roman"/>
          <w:color w:val="000000" w:themeColor="text1"/>
          <w:sz w:val="24"/>
          <w:szCs w:val="24"/>
        </w:rPr>
        <w:t xml:space="preserve"> [Internet]. 2017 [citado el 3 de octubre de 2023];15(1):27. Disponible en: </w:t>
      </w:r>
      <w:hyperlink r:id="rId48">
        <w:r w:rsidRPr="1625F9CD">
          <w:rPr>
            <w:rStyle w:val="Hipervnculo"/>
            <w:rFonts w:ascii="Times New Roman" w:eastAsia="Times New Roman" w:hAnsi="Times New Roman" w:cs="Times New Roman"/>
            <w:color w:val="000000" w:themeColor="text1"/>
            <w:sz w:val="24"/>
            <w:szCs w:val="24"/>
          </w:rPr>
          <w:t>https://ciencia.lasalle.edu.co/svo/vol15/iss1/5/</w:t>
        </w:r>
      </w:hyperlink>
    </w:p>
    <w:p w14:paraId="25BD683A" w14:textId="06EFFCD7" w:rsidR="0A96DA76" w:rsidRDefault="0A96DA76"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Salazar Talero LV, Reyes Camacho </w:t>
      </w:r>
      <w:r w:rsidR="12592E4F" w:rsidRPr="1625F9CD">
        <w:rPr>
          <w:rFonts w:ascii="Times New Roman" w:eastAsia="Times New Roman" w:hAnsi="Times New Roman" w:cs="Times New Roman"/>
          <w:color w:val="000000" w:themeColor="text1"/>
          <w:sz w:val="24"/>
          <w:szCs w:val="24"/>
        </w:rPr>
        <w:t>PA (Puede Aumentar)</w:t>
      </w:r>
      <w:r w:rsidRPr="1625F9CD">
        <w:rPr>
          <w:rFonts w:ascii="Times New Roman" w:eastAsia="Times New Roman" w:hAnsi="Times New Roman" w:cs="Times New Roman"/>
          <w:color w:val="000000" w:themeColor="text1"/>
          <w:sz w:val="24"/>
          <w:szCs w:val="24"/>
        </w:rPr>
        <w:t xml:space="preserve">, Jiménez </w:t>
      </w:r>
      <w:proofErr w:type="spellStart"/>
      <w:r w:rsidRPr="1625F9CD">
        <w:rPr>
          <w:rFonts w:ascii="Times New Roman" w:eastAsia="Times New Roman" w:hAnsi="Times New Roman" w:cs="Times New Roman"/>
          <w:color w:val="000000" w:themeColor="text1"/>
          <w:sz w:val="24"/>
          <w:szCs w:val="24"/>
        </w:rPr>
        <w:t>Abuchar</w:t>
      </w:r>
      <w:proofErr w:type="spellEnd"/>
      <w:r w:rsidRPr="1625F9CD">
        <w:rPr>
          <w:rFonts w:ascii="Times New Roman" w:eastAsia="Times New Roman" w:hAnsi="Times New Roman" w:cs="Times New Roman"/>
          <w:color w:val="000000" w:themeColor="text1"/>
          <w:sz w:val="24"/>
          <w:szCs w:val="24"/>
        </w:rPr>
        <w:t xml:space="preserve"> CM. Evaluación de la calidad de vida relacionada con la visión en personas con diagnóstico de baja visión: una revisión de la literatura. 2020 [citado el 3 de octubre de 2023]; Disponible en: </w:t>
      </w:r>
      <w:hyperlink r:id="rId49">
        <w:r w:rsidRPr="1625F9CD">
          <w:rPr>
            <w:rStyle w:val="Hipervnculo"/>
            <w:rFonts w:ascii="Times New Roman" w:eastAsia="Times New Roman" w:hAnsi="Times New Roman" w:cs="Times New Roman"/>
            <w:color w:val="000000" w:themeColor="text1"/>
            <w:sz w:val="24"/>
            <w:szCs w:val="24"/>
          </w:rPr>
          <w:t>https://repository.ces.edu.co/handle/10946/4732</w:t>
        </w:r>
      </w:hyperlink>
    </w:p>
    <w:p w14:paraId="12A5C41F" w14:textId="32754AB4" w:rsidR="04AD9250" w:rsidRPr="00C56B94" w:rsidRDefault="04AD9250"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lang w:val="es-CL"/>
        </w:rPr>
      </w:pPr>
      <w:proofErr w:type="gramStart"/>
      <w:r w:rsidRPr="7A021E13">
        <w:rPr>
          <w:rFonts w:ascii="Times New Roman" w:eastAsia="Times New Roman" w:hAnsi="Times New Roman" w:cs="Times New Roman"/>
          <w:color w:val="000000" w:themeColor="text1"/>
          <w:sz w:val="24"/>
          <w:szCs w:val="24"/>
        </w:rPr>
        <w:t>Suárez  J</w:t>
      </w:r>
      <w:proofErr w:type="gramEnd"/>
      <w:r w:rsidRPr="7A021E13">
        <w:rPr>
          <w:rFonts w:ascii="Times New Roman" w:eastAsia="Times New Roman" w:hAnsi="Times New Roman" w:cs="Times New Roman"/>
          <w:color w:val="000000" w:themeColor="text1"/>
          <w:sz w:val="24"/>
          <w:szCs w:val="24"/>
        </w:rPr>
        <w:t xml:space="preserve">, Oviedo M, Llano Y, Arias  J, Villegas J, Zapata M et al . Etiología de baja visión y ceguera en siete centros de referencia en Colombia entre los años 2012 a 2017. </w:t>
      </w:r>
      <w:r w:rsidRPr="7A021E13">
        <w:rPr>
          <w:rFonts w:ascii="Times New Roman" w:eastAsia="Times New Roman" w:hAnsi="Times New Roman" w:cs="Times New Roman"/>
          <w:color w:val="000000" w:themeColor="text1"/>
          <w:sz w:val="24"/>
          <w:szCs w:val="24"/>
          <w:lang w:val="es-CL"/>
        </w:rPr>
        <w:t>Rev</w:t>
      </w:r>
      <w:r w:rsidR="5569FADB" w:rsidRPr="2BDD3AF8">
        <w:rPr>
          <w:rFonts w:ascii="Times New Roman" w:eastAsia="Times New Roman" w:hAnsi="Times New Roman" w:cs="Times New Roman"/>
          <w:color w:val="000000" w:themeColor="text1"/>
          <w:sz w:val="24"/>
          <w:szCs w:val="24"/>
          <w:lang w:val="es-CL"/>
        </w:rPr>
        <w:t>.</w:t>
      </w:r>
      <w:r w:rsidRPr="7A021E13">
        <w:rPr>
          <w:rFonts w:ascii="Times New Roman" w:eastAsia="Times New Roman" w:hAnsi="Times New Roman" w:cs="Times New Roman"/>
          <w:color w:val="000000" w:themeColor="text1"/>
          <w:sz w:val="24"/>
          <w:szCs w:val="24"/>
          <w:lang w:val="es-CL"/>
        </w:rPr>
        <w:t xml:space="preserve"> </w:t>
      </w:r>
      <w:proofErr w:type="spellStart"/>
      <w:r w:rsidRPr="7A021E13">
        <w:rPr>
          <w:rFonts w:ascii="Times New Roman" w:eastAsia="Times New Roman" w:hAnsi="Times New Roman" w:cs="Times New Roman"/>
          <w:color w:val="000000" w:themeColor="text1"/>
          <w:sz w:val="24"/>
          <w:szCs w:val="24"/>
          <w:lang w:val="es-CL"/>
        </w:rPr>
        <w:t>Cuid</w:t>
      </w:r>
      <w:proofErr w:type="spellEnd"/>
      <w:r w:rsidRPr="7A021E13">
        <w:rPr>
          <w:rFonts w:ascii="Times New Roman" w:eastAsia="Times New Roman" w:hAnsi="Times New Roman" w:cs="Times New Roman"/>
          <w:color w:val="000000" w:themeColor="text1"/>
          <w:sz w:val="24"/>
          <w:szCs w:val="24"/>
          <w:lang w:val="es-CL"/>
        </w:rPr>
        <w:t xml:space="preserve">  [Internet]. 2022 </w:t>
      </w:r>
      <w:proofErr w:type="spellStart"/>
      <w:r w:rsidRPr="2BDD3AF8">
        <w:rPr>
          <w:rFonts w:ascii="Times New Roman" w:eastAsia="Times New Roman" w:hAnsi="Times New Roman" w:cs="Times New Roman"/>
          <w:color w:val="000000" w:themeColor="text1"/>
          <w:sz w:val="24"/>
          <w:szCs w:val="24"/>
          <w:lang w:val="es-CL"/>
        </w:rPr>
        <w:t>A</w:t>
      </w:r>
      <w:r w:rsidR="07833E61" w:rsidRPr="2BDD3AF8">
        <w:rPr>
          <w:rFonts w:ascii="Times New Roman" w:eastAsia="Times New Roman" w:hAnsi="Times New Roman" w:cs="Times New Roman"/>
          <w:color w:val="000000" w:themeColor="text1"/>
          <w:sz w:val="24"/>
          <w:szCs w:val="24"/>
          <w:lang w:val="es-CL"/>
        </w:rPr>
        <w:t>go</w:t>
      </w:r>
      <w:proofErr w:type="spellEnd"/>
      <w:r w:rsidRPr="7A021E13">
        <w:rPr>
          <w:rFonts w:ascii="Times New Roman" w:eastAsia="Times New Roman" w:hAnsi="Times New Roman" w:cs="Times New Roman"/>
          <w:color w:val="000000" w:themeColor="text1"/>
          <w:sz w:val="24"/>
          <w:szCs w:val="24"/>
          <w:lang w:val="es-CL"/>
        </w:rPr>
        <w:t xml:space="preserve"> [citado </w:t>
      </w:r>
      <w:r w:rsidR="5AA2F033" w:rsidRPr="7A021E13">
        <w:rPr>
          <w:rFonts w:ascii="Times New Roman" w:eastAsia="Times New Roman" w:hAnsi="Times New Roman" w:cs="Times New Roman"/>
          <w:color w:val="000000" w:themeColor="text1"/>
          <w:sz w:val="24"/>
          <w:szCs w:val="24"/>
          <w:lang w:val="es-CL"/>
        </w:rPr>
        <w:t xml:space="preserve">el 2 de octubre de </w:t>
      </w:r>
      <w:r w:rsidRPr="7A021E13">
        <w:rPr>
          <w:rFonts w:ascii="Times New Roman" w:eastAsia="Times New Roman" w:hAnsi="Times New Roman" w:cs="Times New Roman"/>
          <w:color w:val="000000" w:themeColor="text1"/>
          <w:sz w:val="24"/>
          <w:szCs w:val="24"/>
          <w:lang w:val="es-CL"/>
        </w:rPr>
        <w:t xml:space="preserve">2023]; 13(2): e6. Disponible en: </w:t>
      </w:r>
      <w:hyperlink r:id="rId50">
        <w:r w:rsidRPr="7A021E13">
          <w:rPr>
            <w:rStyle w:val="Hipervnculo"/>
            <w:rFonts w:ascii="Times New Roman" w:eastAsia="Times New Roman" w:hAnsi="Times New Roman" w:cs="Times New Roman"/>
            <w:color w:val="000000" w:themeColor="text1"/>
            <w:sz w:val="24"/>
            <w:szCs w:val="24"/>
            <w:lang w:val="es-CL"/>
          </w:rPr>
          <w:t>http://www.scielo.org.co/scielo.ph?script=sci_arttext&amp;pid=S2216-09732022000200007&amp;lng=en.</w:t>
        </w:r>
      </w:hyperlink>
      <w:r w:rsidRPr="7A021E13">
        <w:rPr>
          <w:rFonts w:ascii="Times New Roman" w:eastAsia="Times New Roman" w:hAnsi="Times New Roman" w:cs="Times New Roman"/>
          <w:color w:val="000000" w:themeColor="text1"/>
          <w:sz w:val="24"/>
          <w:szCs w:val="24"/>
          <w:lang w:val="es-CL"/>
        </w:rPr>
        <w:t xml:space="preserve">  </w:t>
      </w:r>
    </w:p>
    <w:p w14:paraId="3077D93B" w14:textId="021F965E" w:rsidR="0F1B3870" w:rsidRDefault="0F1B3870"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Bustos H. Cerro Navia en cifras [Internet]. Municipalidad de Cerro Navia. 2021 [citado el 3 de octubre de 2023]. Disponible en: </w:t>
      </w:r>
      <w:hyperlink r:id="rId51">
        <w:r w:rsidRPr="1625F9CD">
          <w:rPr>
            <w:rStyle w:val="Hipervnculo"/>
            <w:rFonts w:ascii="Times New Roman" w:eastAsia="Times New Roman" w:hAnsi="Times New Roman" w:cs="Times New Roman"/>
            <w:color w:val="000000" w:themeColor="text1"/>
            <w:sz w:val="24"/>
            <w:szCs w:val="24"/>
          </w:rPr>
          <w:t>https://www.cerronavia.cl/cerro-navia-en-cifras/</w:t>
        </w:r>
      </w:hyperlink>
    </w:p>
    <w:p w14:paraId="607F52E0" w14:textId="0EA44899" w:rsidR="519E1967" w:rsidRDefault="519E1967"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 xml:space="preserve">Sepa cómo protegerse y prevenir las enfermedades respiratorias durante el invierno [Internet]. Hospital San Pablo de Coquimbo. [citado el 3 de octubre de 2023]. Disponible en: </w:t>
      </w:r>
      <w:hyperlink r:id="rId52">
        <w:r w:rsidRPr="1625F9CD">
          <w:rPr>
            <w:rStyle w:val="Hipervnculo"/>
            <w:rFonts w:ascii="Times New Roman" w:eastAsia="Times New Roman" w:hAnsi="Times New Roman" w:cs="Times New Roman"/>
            <w:color w:val="000000" w:themeColor="text1"/>
            <w:sz w:val="24"/>
            <w:szCs w:val="24"/>
          </w:rPr>
          <w:t>https://www.hospitalcoquimbo.cl/archivos/8443</w:t>
        </w:r>
      </w:hyperlink>
    </w:p>
    <w:p w14:paraId="7F02D934" w14:textId="0CCFD9CA" w:rsidR="2C0A2096" w:rsidRDefault="2C0A2096"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r w:rsidRPr="1625F9CD">
        <w:rPr>
          <w:rFonts w:ascii="Times New Roman" w:eastAsia="Times New Roman" w:hAnsi="Times New Roman" w:cs="Times New Roman"/>
          <w:color w:val="000000" w:themeColor="text1"/>
          <w:sz w:val="24"/>
          <w:szCs w:val="24"/>
        </w:rPr>
        <w:t>Cajamarca M, Elizabeth L. Diagnóstico precoz de glaucoma mediante OCT de nervio óptico y campo visual según factores de riesgo. Universidad de Guayaquil. Facultad de Ciencias Médicas. Escuela de Graduados; 2022</w:t>
      </w:r>
      <w:r w:rsidR="4DEB2CE3" w:rsidRPr="1625F9CD">
        <w:rPr>
          <w:rFonts w:ascii="Times New Roman" w:eastAsia="Times New Roman" w:hAnsi="Times New Roman" w:cs="Times New Roman"/>
          <w:color w:val="000000" w:themeColor="text1"/>
          <w:sz w:val="24"/>
          <w:szCs w:val="24"/>
        </w:rPr>
        <w:t xml:space="preserve"> [citado el 3 de octubre de 2023]</w:t>
      </w:r>
      <w:r w:rsidRPr="1625F9CD">
        <w:rPr>
          <w:rFonts w:ascii="Times New Roman" w:eastAsia="Times New Roman" w:hAnsi="Times New Roman" w:cs="Times New Roman"/>
          <w:color w:val="000000" w:themeColor="text1"/>
          <w:sz w:val="24"/>
          <w:szCs w:val="24"/>
        </w:rPr>
        <w:t xml:space="preserve">. Disponible en: </w:t>
      </w:r>
      <w:hyperlink r:id="rId53">
        <w:r w:rsidRPr="1625F9CD">
          <w:rPr>
            <w:rStyle w:val="Hipervnculo"/>
            <w:rFonts w:ascii="Times New Roman" w:eastAsia="Times New Roman" w:hAnsi="Times New Roman" w:cs="Times New Roman"/>
            <w:color w:val="000000" w:themeColor="text1"/>
            <w:sz w:val="24"/>
            <w:szCs w:val="24"/>
          </w:rPr>
          <w:t>http://repositorio.ug.edu.ec/handle/redug/65003</w:t>
        </w:r>
      </w:hyperlink>
    </w:p>
    <w:p w14:paraId="0E9D4820" w14:textId="39DFC5F0" w:rsidR="65096150" w:rsidRDefault="65096150"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proofErr w:type="spellStart"/>
      <w:r w:rsidRPr="1625F9CD">
        <w:rPr>
          <w:rFonts w:ascii="Times New Roman" w:eastAsia="Times New Roman" w:hAnsi="Times New Roman" w:cs="Times New Roman"/>
          <w:color w:val="000000" w:themeColor="text1"/>
          <w:sz w:val="24"/>
          <w:szCs w:val="24"/>
          <w:lang w:val="en-US"/>
        </w:rPr>
        <w:t>Moohamed</w:t>
      </w:r>
      <w:proofErr w:type="spellEnd"/>
      <w:r w:rsidRPr="1625F9CD">
        <w:rPr>
          <w:rFonts w:ascii="Times New Roman" w:eastAsia="Times New Roman" w:hAnsi="Times New Roman" w:cs="Times New Roman"/>
          <w:color w:val="000000" w:themeColor="text1"/>
          <w:sz w:val="24"/>
          <w:szCs w:val="24"/>
          <w:lang w:val="en-US"/>
        </w:rPr>
        <w:t xml:space="preserve"> NR, </w:t>
      </w:r>
      <w:proofErr w:type="spellStart"/>
      <w:r w:rsidRPr="1625F9CD">
        <w:rPr>
          <w:rFonts w:ascii="Times New Roman" w:eastAsia="Times New Roman" w:hAnsi="Times New Roman" w:cs="Times New Roman"/>
          <w:color w:val="000000" w:themeColor="text1"/>
          <w:sz w:val="24"/>
          <w:szCs w:val="24"/>
          <w:lang w:val="en-US"/>
        </w:rPr>
        <w:t>Moohammad</w:t>
      </w:r>
      <w:proofErr w:type="spellEnd"/>
      <w:r w:rsidRPr="1625F9CD">
        <w:rPr>
          <w:rFonts w:ascii="Times New Roman" w:eastAsia="Times New Roman" w:hAnsi="Times New Roman" w:cs="Times New Roman"/>
          <w:color w:val="000000" w:themeColor="text1"/>
          <w:sz w:val="24"/>
          <w:szCs w:val="24"/>
          <w:lang w:val="en-US"/>
        </w:rPr>
        <w:t xml:space="preserve"> BMW, </w:t>
      </w:r>
      <w:proofErr w:type="spellStart"/>
      <w:r w:rsidRPr="1625F9CD">
        <w:rPr>
          <w:rFonts w:ascii="Times New Roman" w:eastAsia="Times New Roman" w:hAnsi="Times New Roman" w:cs="Times New Roman"/>
          <w:color w:val="000000" w:themeColor="text1"/>
          <w:sz w:val="24"/>
          <w:szCs w:val="24"/>
          <w:lang w:val="en-US"/>
        </w:rPr>
        <w:t>Kamaralzaman</w:t>
      </w:r>
      <w:proofErr w:type="spellEnd"/>
      <w:r w:rsidRPr="1625F9CD">
        <w:rPr>
          <w:rFonts w:ascii="Times New Roman" w:eastAsia="Times New Roman" w:hAnsi="Times New Roman" w:cs="Times New Roman"/>
          <w:color w:val="000000" w:themeColor="text1"/>
          <w:sz w:val="24"/>
          <w:szCs w:val="24"/>
          <w:lang w:val="en-US"/>
        </w:rPr>
        <w:t xml:space="preserve"> BS, Rehab, Omar R. Improving management of visually impaired patients from occupational therapy perspective: A case </w:t>
      </w:r>
      <w:r w:rsidRPr="1625F9CD">
        <w:rPr>
          <w:rFonts w:ascii="Times New Roman" w:eastAsia="Times New Roman" w:hAnsi="Times New Roman" w:cs="Times New Roman"/>
          <w:color w:val="000000" w:themeColor="text1"/>
          <w:sz w:val="24"/>
          <w:szCs w:val="24"/>
          <w:lang w:val="en-US"/>
        </w:rPr>
        <w:lastRenderedPageBreak/>
        <w:t xml:space="preserve">report [Internet]. </w:t>
      </w:r>
      <w:r w:rsidRPr="1625F9CD">
        <w:rPr>
          <w:rFonts w:ascii="Times New Roman" w:eastAsia="Times New Roman" w:hAnsi="Times New Roman" w:cs="Times New Roman"/>
          <w:color w:val="000000" w:themeColor="text1"/>
          <w:sz w:val="24"/>
          <w:szCs w:val="24"/>
        </w:rPr>
        <w:t xml:space="preserve">E-mjm.org. [citado el 3 de octubre de 2023]. Disponible en: </w:t>
      </w:r>
      <w:hyperlink r:id="rId54">
        <w:r w:rsidRPr="1625F9CD">
          <w:rPr>
            <w:rStyle w:val="Hipervnculo"/>
            <w:rFonts w:ascii="Times New Roman" w:eastAsia="Times New Roman" w:hAnsi="Times New Roman" w:cs="Times New Roman"/>
            <w:color w:val="000000" w:themeColor="text1"/>
            <w:sz w:val="24"/>
            <w:szCs w:val="24"/>
          </w:rPr>
          <w:t>https://www.e-mjm.org/2021/v76n4/visually-impaired-patients.pdf</w:t>
        </w:r>
      </w:hyperlink>
    </w:p>
    <w:p w14:paraId="1ED42E1F" w14:textId="35F8A80C" w:rsidR="3FA4BAFC" w:rsidRDefault="3FA4BAFC" w:rsidP="00783DC8">
      <w:pPr>
        <w:pStyle w:val="Normal1"/>
        <w:numPr>
          <w:ilvl w:val="0"/>
          <w:numId w:val="6"/>
        </w:numPr>
        <w:spacing w:line="240" w:lineRule="auto"/>
        <w:ind w:left="714" w:hanging="357"/>
        <w:jc w:val="both"/>
        <w:rPr>
          <w:rFonts w:ascii="Times New Roman" w:eastAsia="Times New Roman" w:hAnsi="Times New Roman" w:cs="Times New Roman"/>
          <w:color w:val="000000" w:themeColor="text1"/>
          <w:sz w:val="24"/>
          <w:szCs w:val="24"/>
        </w:rPr>
      </w:pPr>
      <w:proofErr w:type="spellStart"/>
      <w:r w:rsidRPr="1625F9CD">
        <w:rPr>
          <w:rFonts w:ascii="Times New Roman" w:eastAsia="Times New Roman" w:hAnsi="Times New Roman" w:cs="Times New Roman"/>
          <w:color w:val="000000" w:themeColor="text1"/>
          <w:sz w:val="24"/>
          <w:szCs w:val="24"/>
        </w:rPr>
        <w:t>Endide</w:t>
      </w:r>
      <w:proofErr w:type="spellEnd"/>
      <w:r w:rsidRPr="1625F9CD">
        <w:rPr>
          <w:rFonts w:ascii="Times New Roman" w:eastAsia="Times New Roman" w:hAnsi="Times New Roman" w:cs="Times New Roman"/>
          <w:color w:val="000000" w:themeColor="text1"/>
          <w:sz w:val="24"/>
          <w:szCs w:val="24"/>
        </w:rPr>
        <w:t xml:space="preserve"> 2022.Observatorio social.  Gob.cl. [citado el 3 de octubre de 2023]. Disponible en: </w:t>
      </w:r>
      <w:hyperlink r:id="rId55">
        <w:r w:rsidRPr="1625F9CD">
          <w:rPr>
            <w:rStyle w:val="Hipervnculo"/>
            <w:rFonts w:ascii="Times New Roman" w:eastAsia="Times New Roman" w:hAnsi="Times New Roman" w:cs="Times New Roman"/>
            <w:color w:val="000000" w:themeColor="text1"/>
            <w:sz w:val="24"/>
            <w:szCs w:val="24"/>
          </w:rPr>
          <w:t>https://observatorio.ministeriodesarrollosocial.gob.cl/endide-2022</w:t>
        </w:r>
      </w:hyperlink>
    </w:p>
    <w:p w14:paraId="3542C72E" w14:textId="0FDC4B40" w:rsidR="146EBBFB" w:rsidRDefault="146EBBFB" w:rsidP="146EBBFB">
      <w:pPr>
        <w:pStyle w:val="Normal1"/>
        <w:spacing w:line="480" w:lineRule="auto"/>
        <w:jc w:val="both"/>
        <w:rPr>
          <w:rFonts w:ascii="Times New Roman" w:eastAsia="Times New Roman" w:hAnsi="Times New Roman" w:cs="Times New Roman"/>
          <w:color w:val="000000" w:themeColor="text1"/>
          <w:sz w:val="24"/>
          <w:szCs w:val="24"/>
        </w:rPr>
      </w:pPr>
    </w:p>
    <w:p w14:paraId="58733169" w14:textId="52D5D55E"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4675B3E6" w14:textId="1BD55A33"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11FF4A08" w14:textId="6CFC000B"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5A6ABA46" w14:textId="075ADC90"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61F22127" w14:textId="7A6BBFCA"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40B3FE12" w14:textId="2EFA942C"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7592A36A" w14:textId="33FE6ED5"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45274FC6" w14:textId="7DA0C4CB"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5B73B92E" w14:textId="2D525D37"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752DE911" w14:textId="458A45F9"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71FF7F6D" w14:textId="5CAFCB10"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156C1409" w14:textId="7863D916"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606F1FED" w14:textId="01D0ED7C" w:rsidR="5807882E" w:rsidRDefault="5807882E" w:rsidP="5807882E">
      <w:pPr>
        <w:pStyle w:val="Normal1"/>
        <w:spacing w:line="480" w:lineRule="auto"/>
        <w:jc w:val="both"/>
        <w:rPr>
          <w:rFonts w:ascii="Times New Roman" w:eastAsia="Times New Roman" w:hAnsi="Times New Roman" w:cs="Times New Roman"/>
          <w:color w:val="000000" w:themeColor="text1"/>
          <w:sz w:val="24"/>
          <w:szCs w:val="24"/>
        </w:rPr>
      </w:pPr>
    </w:p>
    <w:p w14:paraId="7D475E05" w14:textId="77777777" w:rsidR="00783DC8" w:rsidRDefault="00783DC8" w:rsidP="5807882E">
      <w:pPr>
        <w:pStyle w:val="Normal1"/>
        <w:spacing w:line="480" w:lineRule="auto"/>
        <w:jc w:val="both"/>
        <w:rPr>
          <w:rFonts w:ascii="Times New Roman" w:eastAsia="Times New Roman" w:hAnsi="Times New Roman" w:cs="Times New Roman"/>
          <w:color w:val="000000" w:themeColor="text1"/>
          <w:sz w:val="24"/>
          <w:szCs w:val="24"/>
        </w:rPr>
      </w:pPr>
    </w:p>
    <w:p w14:paraId="2740737B" w14:textId="77777777" w:rsidR="00783DC8" w:rsidRDefault="00783DC8" w:rsidP="5807882E">
      <w:pPr>
        <w:pStyle w:val="Normal1"/>
        <w:spacing w:line="480" w:lineRule="auto"/>
        <w:jc w:val="both"/>
        <w:rPr>
          <w:rFonts w:ascii="Times New Roman" w:eastAsia="Times New Roman" w:hAnsi="Times New Roman" w:cs="Times New Roman"/>
          <w:color w:val="000000" w:themeColor="text1"/>
          <w:sz w:val="24"/>
          <w:szCs w:val="24"/>
        </w:rPr>
      </w:pPr>
    </w:p>
    <w:p w14:paraId="4C08CC5D" w14:textId="77777777" w:rsidR="00783DC8" w:rsidRDefault="00783DC8" w:rsidP="5807882E">
      <w:pPr>
        <w:pStyle w:val="Normal1"/>
        <w:spacing w:line="480" w:lineRule="auto"/>
        <w:jc w:val="both"/>
        <w:rPr>
          <w:rFonts w:ascii="Times New Roman" w:eastAsia="Times New Roman" w:hAnsi="Times New Roman" w:cs="Times New Roman"/>
          <w:color w:val="000000" w:themeColor="text1"/>
          <w:sz w:val="24"/>
          <w:szCs w:val="24"/>
        </w:rPr>
      </w:pPr>
    </w:p>
    <w:p w14:paraId="51F80B48" w14:textId="77777777" w:rsidR="00783DC8" w:rsidRDefault="00783DC8" w:rsidP="5807882E">
      <w:pPr>
        <w:pStyle w:val="Normal1"/>
        <w:spacing w:line="480" w:lineRule="auto"/>
        <w:jc w:val="both"/>
        <w:rPr>
          <w:rFonts w:ascii="Times New Roman" w:eastAsia="Times New Roman" w:hAnsi="Times New Roman" w:cs="Times New Roman"/>
          <w:color w:val="000000" w:themeColor="text1"/>
          <w:sz w:val="24"/>
          <w:szCs w:val="24"/>
        </w:rPr>
      </w:pPr>
    </w:p>
    <w:p w14:paraId="25F7A104" w14:textId="77777777" w:rsidR="00783DC8" w:rsidRDefault="00783DC8" w:rsidP="5807882E">
      <w:pPr>
        <w:pStyle w:val="Normal1"/>
        <w:spacing w:line="480" w:lineRule="auto"/>
        <w:jc w:val="both"/>
        <w:rPr>
          <w:rFonts w:ascii="Times New Roman" w:eastAsia="Times New Roman" w:hAnsi="Times New Roman" w:cs="Times New Roman"/>
          <w:color w:val="000000" w:themeColor="text1"/>
          <w:sz w:val="24"/>
          <w:szCs w:val="24"/>
        </w:rPr>
      </w:pPr>
    </w:p>
    <w:p w14:paraId="2DD8C49C" w14:textId="77777777" w:rsidR="00783DC8" w:rsidRDefault="00783DC8" w:rsidP="5807882E">
      <w:pPr>
        <w:pStyle w:val="Normal1"/>
        <w:spacing w:line="480" w:lineRule="auto"/>
        <w:jc w:val="both"/>
        <w:rPr>
          <w:rFonts w:ascii="Times New Roman" w:eastAsia="Times New Roman" w:hAnsi="Times New Roman" w:cs="Times New Roman"/>
          <w:color w:val="000000" w:themeColor="text1"/>
          <w:sz w:val="24"/>
          <w:szCs w:val="24"/>
        </w:rPr>
      </w:pPr>
    </w:p>
    <w:p w14:paraId="58C635C7" w14:textId="77777777" w:rsidR="009D7380" w:rsidRDefault="009D7380" w:rsidP="1625F9CD">
      <w:pPr>
        <w:pStyle w:val="Normal1"/>
        <w:spacing w:line="480" w:lineRule="auto"/>
        <w:jc w:val="both"/>
        <w:rPr>
          <w:rFonts w:ascii="Times New Roman" w:eastAsia="Times New Roman" w:hAnsi="Times New Roman" w:cs="Times New Roman"/>
          <w:color w:val="000000" w:themeColor="text1"/>
          <w:sz w:val="24"/>
          <w:szCs w:val="24"/>
        </w:rPr>
      </w:pPr>
    </w:p>
    <w:p w14:paraId="00000187" w14:textId="42B5F008" w:rsidR="001C6896" w:rsidRDefault="00DC6FDC" w:rsidP="00783DC8">
      <w:pPr>
        <w:pStyle w:val="Normal1"/>
        <w:spacing w:line="480" w:lineRule="auto"/>
        <w:jc w:val="center"/>
        <w:rPr>
          <w:rFonts w:ascii="Times New Roman" w:eastAsia="Times New Roman" w:hAnsi="Times New Roman" w:cs="Times New Roman"/>
          <w:b/>
          <w:bCs/>
          <w:sz w:val="24"/>
          <w:szCs w:val="24"/>
        </w:rPr>
      </w:pPr>
      <w:r w:rsidRPr="1625F9CD">
        <w:rPr>
          <w:rFonts w:ascii="Times New Roman" w:eastAsia="Times New Roman" w:hAnsi="Times New Roman" w:cs="Times New Roman"/>
          <w:b/>
          <w:bCs/>
          <w:sz w:val="24"/>
          <w:szCs w:val="24"/>
        </w:rPr>
        <w:lastRenderedPageBreak/>
        <w:t>ANEXOS</w:t>
      </w:r>
    </w:p>
    <w:p w14:paraId="00000188" w14:textId="77777777" w:rsidR="001C6896" w:rsidRDefault="00DC6FDC">
      <w:pPr>
        <w:pStyle w:val="Normal1"/>
        <w:spacing w:line="48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Anexo 1: Índice de Barthel (4) </w:t>
      </w:r>
    </w:p>
    <w:p w14:paraId="00000189" w14:textId="77777777" w:rsidR="001C6896" w:rsidRDefault="00DC6FDC">
      <w:pPr>
        <w:pStyle w:val="Normal1"/>
        <w:spacing w:line="480" w:lineRule="auto"/>
        <w:jc w:val="both"/>
        <w:rPr>
          <w:sz w:val="24"/>
          <w:szCs w:val="24"/>
        </w:rPr>
      </w:pPr>
      <w:r>
        <w:rPr>
          <w:rFonts w:ascii="Times New Roman" w:eastAsia="Times New Roman" w:hAnsi="Times New Roman" w:cs="Times New Roman"/>
          <w:b/>
          <w:noProof/>
          <w:sz w:val="24"/>
          <w:szCs w:val="24"/>
          <w:u w:val="single"/>
          <w:lang w:val="en-US" w:eastAsia="en-US"/>
        </w:rPr>
        <w:drawing>
          <wp:inline distT="114300" distB="114300" distL="114300" distR="114300" wp14:anchorId="23E0EC95" wp14:editId="07777777">
            <wp:extent cx="5500688" cy="6502634"/>
            <wp:effectExtent l="0" t="0" r="0" b="0"/>
            <wp:docPr id="29" name="Imagen 29"/>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6"/>
                    <a:srcRect l="11367" t="17009" b="8859"/>
                    <a:stretch>
                      <a:fillRect/>
                    </a:stretch>
                  </pic:blipFill>
                  <pic:spPr>
                    <a:xfrm>
                      <a:off x="0" y="0"/>
                      <a:ext cx="5500688" cy="6502634"/>
                    </a:xfrm>
                    <a:prstGeom prst="rect">
                      <a:avLst/>
                    </a:prstGeom>
                    <a:ln/>
                  </pic:spPr>
                </pic:pic>
              </a:graphicData>
            </a:graphic>
          </wp:inline>
        </w:drawing>
      </w:r>
    </w:p>
    <w:p w14:paraId="0000018A" w14:textId="77777777" w:rsidR="001C6896" w:rsidRDefault="001C6896">
      <w:pPr>
        <w:pStyle w:val="Normal1"/>
        <w:spacing w:line="480" w:lineRule="auto"/>
        <w:jc w:val="both"/>
        <w:rPr>
          <w:sz w:val="24"/>
          <w:szCs w:val="24"/>
        </w:rPr>
      </w:pPr>
    </w:p>
    <w:p w14:paraId="0000018B" w14:textId="77777777" w:rsidR="001C6896" w:rsidRDefault="001C6896">
      <w:pPr>
        <w:pStyle w:val="Normal1"/>
        <w:spacing w:line="480" w:lineRule="auto"/>
        <w:jc w:val="both"/>
        <w:rPr>
          <w:color w:val="FF00FF"/>
          <w:sz w:val="30"/>
          <w:szCs w:val="30"/>
        </w:rPr>
      </w:pPr>
    </w:p>
    <w:p w14:paraId="7400F562" w14:textId="250EA341" w:rsidR="53E7FDAE" w:rsidRDefault="53E7FDAE" w:rsidP="256C39CA">
      <w:pPr>
        <w:pStyle w:val="Normal1"/>
        <w:spacing w:line="480" w:lineRule="auto"/>
        <w:jc w:val="both"/>
        <w:rPr>
          <w:color w:val="000000" w:themeColor="text1"/>
          <w:sz w:val="24"/>
          <w:szCs w:val="24"/>
        </w:rPr>
      </w:pPr>
      <w:r w:rsidRPr="1625F9CD">
        <w:rPr>
          <w:b/>
          <w:bCs/>
          <w:color w:val="000000" w:themeColor="text1"/>
          <w:sz w:val="24"/>
          <w:szCs w:val="24"/>
        </w:rPr>
        <w:lastRenderedPageBreak/>
        <w:t xml:space="preserve">Anexo 2: Carta de </w:t>
      </w:r>
      <w:r w:rsidR="009D7380" w:rsidRPr="1625F9CD">
        <w:rPr>
          <w:b/>
          <w:bCs/>
          <w:color w:val="000000" w:themeColor="text1"/>
          <w:sz w:val="24"/>
          <w:szCs w:val="24"/>
        </w:rPr>
        <w:t>Aprobación</w:t>
      </w:r>
      <w:r w:rsidRPr="1625F9CD">
        <w:rPr>
          <w:b/>
          <w:bCs/>
          <w:color w:val="000000" w:themeColor="text1"/>
          <w:sz w:val="24"/>
          <w:szCs w:val="24"/>
        </w:rPr>
        <w:t xml:space="preserve"> comité de ética </w:t>
      </w:r>
      <w:r w:rsidR="47E8FDC4" w:rsidRPr="1625F9CD">
        <w:rPr>
          <w:b/>
          <w:bCs/>
          <w:color w:val="000000" w:themeColor="text1"/>
          <w:sz w:val="24"/>
          <w:szCs w:val="24"/>
        </w:rPr>
        <w:t>SSMSO (Servicio de Salud Metropolitano Sur Oriente)</w:t>
      </w:r>
    </w:p>
    <w:p w14:paraId="23351108" w14:textId="053831A1" w:rsidR="53E7FDAE" w:rsidRDefault="53E7FDAE" w:rsidP="256C39CA">
      <w:pPr>
        <w:spacing w:line="480" w:lineRule="auto"/>
        <w:jc w:val="center"/>
        <w:rPr>
          <w:color w:val="000000" w:themeColor="text1"/>
        </w:rPr>
      </w:pPr>
      <w:r>
        <w:rPr>
          <w:noProof/>
          <w:lang w:val="en-US" w:eastAsia="en-US"/>
        </w:rPr>
        <w:drawing>
          <wp:inline distT="0" distB="0" distL="0" distR="0" wp14:anchorId="43939C95" wp14:editId="00F0D1B6">
            <wp:extent cx="5467350" cy="5769492"/>
            <wp:effectExtent l="0" t="0" r="0" b="3175"/>
            <wp:docPr id="834207183" name="Imagen 834207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5491456" cy="5794930"/>
                    </a:xfrm>
                    <a:prstGeom prst="rect">
                      <a:avLst/>
                    </a:prstGeom>
                  </pic:spPr>
                </pic:pic>
              </a:graphicData>
            </a:graphic>
          </wp:inline>
        </w:drawing>
      </w:r>
    </w:p>
    <w:p w14:paraId="4D67F2AE" w14:textId="7AF98D6A" w:rsidR="53E7FDAE" w:rsidRDefault="53E7FDAE" w:rsidP="256C39CA">
      <w:pPr>
        <w:spacing w:line="480" w:lineRule="auto"/>
        <w:jc w:val="center"/>
        <w:rPr>
          <w:color w:val="000000" w:themeColor="text1"/>
        </w:rPr>
      </w:pPr>
      <w:r>
        <w:rPr>
          <w:noProof/>
          <w:lang w:val="en-US" w:eastAsia="en-US"/>
        </w:rPr>
        <w:lastRenderedPageBreak/>
        <w:drawing>
          <wp:inline distT="0" distB="0" distL="0" distR="0" wp14:anchorId="7FB30593" wp14:editId="1E48269C">
            <wp:extent cx="5789886" cy="6457950"/>
            <wp:effectExtent l="0" t="0" r="1905" b="0"/>
            <wp:docPr id="1015622072" name="Imagen 101562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5802626" cy="6472160"/>
                    </a:xfrm>
                    <a:prstGeom prst="rect">
                      <a:avLst/>
                    </a:prstGeom>
                  </pic:spPr>
                </pic:pic>
              </a:graphicData>
            </a:graphic>
          </wp:inline>
        </w:drawing>
      </w:r>
    </w:p>
    <w:sectPr w:rsidR="53E7FDAE">
      <w:headerReference w:type="default" r:id="rId59"/>
      <w:headerReference w:type="first" r:id="rId60"/>
      <w:footerReference w:type="first" r:id="rId61"/>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1F1D7" w14:textId="77777777" w:rsidR="005F1AF6" w:rsidRDefault="005F1AF6">
      <w:pPr>
        <w:spacing w:line="240" w:lineRule="auto"/>
      </w:pPr>
      <w:r>
        <w:separator/>
      </w:r>
    </w:p>
  </w:endnote>
  <w:endnote w:type="continuationSeparator" w:id="0">
    <w:p w14:paraId="19CECF81" w14:textId="77777777" w:rsidR="005F1AF6" w:rsidRDefault="005F1AF6">
      <w:pPr>
        <w:spacing w:line="240" w:lineRule="auto"/>
      </w:pPr>
      <w:r>
        <w:continuationSeparator/>
      </w:r>
    </w:p>
  </w:endnote>
  <w:endnote w:type="continuationNotice" w:id="1">
    <w:p w14:paraId="1D2E271A" w14:textId="77777777" w:rsidR="005F1AF6" w:rsidRDefault="005F1AF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rdo">
    <w:altName w:val="Calibri"/>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8D" w14:textId="5C88C2DC" w:rsidR="001C6896" w:rsidRDefault="00DC6FDC">
    <w:pPr>
      <w:pStyle w:val="Normal1"/>
      <w:pBdr>
        <w:top w:val="nil"/>
        <w:left w:val="nil"/>
        <w:bottom w:val="nil"/>
        <w:right w:val="nil"/>
        <w:between w:val="nil"/>
      </w:pBdr>
      <w:tabs>
        <w:tab w:val="center" w:pos="4419"/>
        <w:tab w:val="right" w:pos="8838"/>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AA5943">
      <w:rPr>
        <w:noProof/>
        <w:color w:val="000000"/>
      </w:rPr>
      <w:t>16</w:t>
    </w:r>
    <w:r>
      <w:rPr>
        <w:color w:val="000000"/>
      </w:rPr>
      <w:fldChar w:fldCharType="end"/>
    </w:r>
  </w:p>
  <w:p w14:paraId="0000018E" w14:textId="77777777" w:rsidR="001C6896" w:rsidRDefault="001C6896">
    <w:pPr>
      <w:pStyle w:val="Normal1"/>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8C" w14:textId="77777777" w:rsidR="001C6896" w:rsidRDefault="00DC6FDC">
    <w:pPr>
      <w:pStyle w:val="Normal1"/>
      <w:jc w:val="right"/>
    </w:pPr>
    <w:r>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8F" w14:textId="0DC043D0" w:rsidR="001C6896" w:rsidRDefault="00DC6FDC">
    <w:pPr>
      <w:pStyle w:val="Normal1"/>
      <w:pBdr>
        <w:top w:val="nil"/>
        <w:left w:val="nil"/>
        <w:bottom w:val="nil"/>
        <w:right w:val="nil"/>
        <w:between w:val="nil"/>
      </w:pBdr>
      <w:tabs>
        <w:tab w:val="center" w:pos="4419"/>
        <w:tab w:val="right" w:pos="8838"/>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9D7380">
      <w:rPr>
        <w:noProof/>
        <w:color w:val="000000"/>
      </w:rPr>
      <w:t>40</w:t>
    </w:r>
    <w:r>
      <w:rPr>
        <w:color w:val="000000"/>
      </w:rPr>
      <w:fldChar w:fldCharType="end"/>
    </w:r>
  </w:p>
  <w:p w14:paraId="00000190" w14:textId="77777777" w:rsidR="001C6896" w:rsidRDefault="001C6896">
    <w:pPr>
      <w:pStyle w:val="Normal1"/>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26F0B7" w14:textId="77777777" w:rsidR="005F1AF6" w:rsidRDefault="005F1AF6">
      <w:pPr>
        <w:spacing w:line="240" w:lineRule="auto"/>
      </w:pPr>
      <w:r>
        <w:separator/>
      </w:r>
    </w:p>
  </w:footnote>
  <w:footnote w:type="continuationSeparator" w:id="0">
    <w:p w14:paraId="002C38A2" w14:textId="77777777" w:rsidR="005F1AF6" w:rsidRDefault="005F1AF6">
      <w:pPr>
        <w:spacing w:line="240" w:lineRule="auto"/>
      </w:pPr>
      <w:r>
        <w:continuationSeparator/>
      </w:r>
    </w:p>
  </w:footnote>
  <w:footnote w:type="continuationNotice" w:id="1">
    <w:p w14:paraId="0401FA36" w14:textId="77777777" w:rsidR="005F1AF6" w:rsidRDefault="005F1AF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E4C65" w14:textId="7552360B" w:rsidR="6A8FA2F5" w:rsidRDefault="6A8FA2F5" w:rsidP="6A8FA2F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E2251" w14:textId="370AD938" w:rsidR="1625F9CD" w:rsidRDefault="1625F9CD" w:rsidP="7A021E13">
    <w:pPr>
      <w:pStyle w:val="Encabezado"/>
    </w:pPr>
  </w:p>
</w:hdr>
</file>

<file path=word/intelligence2.xml><?xml version="1.0" encoding="utf-8"?>
<int2:intelligence xmlns:int2="http://schemas.microsoft.com/office/intelligence/2020/intelligence" xmlns:oel="http://schemas.microsoft.com/office/2019/extlst">
  <int2:observations>
    <int2:textHash int2:hashCode="bV5kfYelHYQ53n" int2:id="33qfYErl">
      <int2:state int2:value="Rejected" int2:type="AugLoop_Text_Critique"/>
    </int2:textHash>
    <int2:textHash int2:hashCode="s7meH1PUMPO8/J" int2:id="4o769C1C">
      <int2:state int2:value="Rejected" int2:type="AugLoop_Text_Critique"/>
    </int2:textHash>
    <int2:textHash int2:hashCode="Tx6k8J2yqq+wqS" int2:id="7l5799Mp">
      <int2:state int2:value="Rejected" int2:type="AugLoop_Text_Critique"/>
    </int2:textHash>
    <int2:textHash int2:hashCode="Y/35JgSnntbGRd" int2:id="8BfJOgFk">
      <int2:state int2:value="Rejected" int2:type="AugLoop_Text_Critique"/>
    </int2:textHash>
    <int2:textHash int2:hashCode="fLBgJ+h+fYSNhX" int2:id="AVWKvjB8">
      <int2:state int2:value="Rejected" int2:type="AugLoop_Text_Critique"/>
    </int2:textHash>
    <int2:textHash int2:hashCode="ed9LFxgSeoyBOQ" int2:id="C6gScMz8">
      <int2:state int2:value="Rejected" int2:type="AugLoop_Text_Critique"/>
    </int2:textHash>
    <int2:textHash int2:hashCode="8DwKWcWUVO6iXM" int2:id="GnPutCqT">
      <int2:state int2:value="Rejected" int2:type="AugLoop_Text_Critique"/>
    </int2:textHash>
    <int2:textHash int2:hashCode="8G4Atx/cnTk67h" int2:id="LZEsDZ44">
      <int2:state int2:value="Rejected" int2:type="AugLoop_Text_Critique"/>
    </int2:textHash>
    <int2:textHash int2:hashCode="fCEUM/AgcVl3Qe" int2:id="UohPcmIh">
      <int2:state int2:value="Rejected" int2:type="AugLoop_Text_Critique"/>
    </int2:textHash>
    <int2:textHash int2:hashCode="iVPPnewnbM4QYt" int2:id="WBaqYvw9">
      <int2:state int2:value="Rejected" int2:type="AugLoop_Text_Critique"/>
    </int2:textHash>
    <int2:textHash int2:hashCode="2z1AWxBnWZjAMC" int2:id="Xy2ktb4S">
      <int2:state int2:value="Rejected" int2:type="AugLoop_Text_Critique"/>
    </int2:textHash>
    <int2:textHash int2:hashCode="7UyShDVHHBp5Xb" int2:id="Y1EpF79a">
      <int2:state int2:value="Rejected" int2:type="AugLoop_Text_Critique"/>
    </int2:textHash>
    <int2:textHash int2:hashCode="H54fMsWweZ0woC" int2:id="caCqjTCI">
      <int2:state int2:value="Rejected" int2:type="AugLoop_Text_Critique"/>
    </int2:textHash>
    <int2:textHash int2:hashCode="8TjO3z1Ea8IUyG" int2:id="lhcdOQka">
      <int2:state int2:value="Rejected" int2:type="AugLoop_Text_Critique"/>
    </int2:textHash>
    <int2:bookmark int2:bookmarkName="_Int_OdzvZ5Nz" int2:invalidationBookmarkName="" int2:hashCode="rmObYOVcNa9Z7B" int2:id="2ivasfoG">
      <int2:state int2:value="Rejected" int2:type="AugLoop_Acronyms_AcronymsCritique"/>
    </int2:bookmark>
    <int2:bookmark int2:bookmarkName="_Int_elUElRtG" int2:invalidationBookmarkName="" int2:hashCode="Q4CIPnfVYrs+n0" int2:id="IYxuQfEs">
      <int2:state int2:value="Rejected" int2:type="AugLoop_Acronyms_AcronymsCritique"/>
    </int2:bookmark>
    <int2:bookmark int2:bookmarkName="_Int_rbQnJdHG" int2:invalidationBookmarkName="" int2:hashCode="FFRi0C4Y+1ED/q" int2:id="S4tXrYg2">
      <int2:state int2:value="Rejected" int2:type="AugLoop_Text_Critique"/>
    </int2:bookmark>
    <int2:bookmark int2:bookmarkName="_Int_LSUyyppc" int2:invalidationBookmarkName="" int2:hashCode="8BhF/Gs3LweQDY" int2:id="geZ0RFWJ">
      <int2:state int2:value="Rejected" int2:type="AugLoop_Text_Critique"/>
    </int2:bookmark>
    <int2:bookmark int2:bookmarkName="_Int_7qxlKIFs" int2:invalidationBookmarkName="" int2:hashCode="6DglJMVQtCbTLA" int2:id="mJcMhqCB">
      <int2:state int2:value="Rejected" int2:type="AugLoop_Acronyms_AcronymsCritique"/>
    </int2:bookmark>
    <int2:bookmark int2:bookmarkName="_Int_2eaRK47P" int2:invalidationBookmarkName="" int2:hashCode="DaMkTGSKQbh9Cp" int2:id="vOIoZtGK">
      <int2:state int2:value="Rejected" int2:type="AugLoop_Text_Critique"/>
    </int2:bookmark>
    <int2:bookmark int2:bookmarkName="_Int_aEwwXJLE" int2:invalidationBookmarkName="" int2:hashCode="ZGNzPA7hi3J0+l" int2:id="xKWl2wGA">
      <int2:state int2:value="Rejected" int2:type="AugLoop_Text_Critique"/>
    </int2:bookmark>
    <int2:entireDocument int2:id="pfLrc9kY">
      <int2:extLst>
        <oel:ext uri="E302BA01-7950-474C-9AD3-286E660C40A8">
          <int2:similaritySummary int2:version="1" int2:runId="1699201735800" int2:tilesCheckedInThisRun="0" int2:totalNumOfTiles="237" int2:similarityAnnotationCount="12" int2:numWords="10351" int2:numFlaggedWords="303"/>
        </oel:ext>
      </int2:extLst>
    </int2:entireDocument>
  </int2:observations>
  <int2:intelligenceSettings>
    <int2:extLst>
      <oel:ext uri="74B372B9-2EFF-4315-9A3F-32BA87CA82B1">
        <int2:goals int2:version="1" int2:formality="1"/>
      </oel:ext>
    </int2:extLst>
  </int2:intelligenceSettings>
  <int2:onDemandWorkflows>
    <int2:onDemandWorkflow int2:type="SimilarityCheck" int2:paragraphVersions="00000001-77777777 00000002-77777777 00000003-77777777 00000004-77777777 00000005-71731E4F 00000006-77777777 00000007-77777777 00000008-77777777 00000009-77777777 0000000A-77777777 0000000B-77777777 0000000C-77777777 0000000D-77777777 0000000E-7AD64F3D 0000000F-77777777 00000010-77777777 3898B83C-5CFE4C7D 4AF597CC-725BA9D3 218F2179-72F739C1 00000015-7A108082 47FBE11F-1312FFF7 0000001A-77777777 0000001B-77777777 0000001C-77777777 0000001D-5AE01D48 0000001E-77777777 0000001F-77777777 00000020-77777777 00000021-77777777 00000022-77777777 00000023-77777777 00000024-77777777 00000025-77777777 00000026-77777777 00000027-77777777 00000028-77777777 00000029-77777777 250B85C2-77777777 0167C2D5-77777777 09A2BC9A-77777777 403C37B6-77777777 5C23E4F3-77777777 0000002A-77777777 0000002B-77777777 0000002C-77777777 0000002D-77777777 0000002E-77777777 0000002F-77777777 00000030-77777777 00000031-77777777 00000032-77777777 00000034-14F56E72 00000036-3DB45CB6 00000038-64369BD5 58B0A851-3B81B4F5 34B42F05-59DF4E5A 70203A8A-16653B7D 423CBB00-0B40574C 6F040A9A-742ADA41 0000004A-1ABD6623 0000004B-77777777 0000004C-77777777 0000004D-77777777 0000004E-77777777 0000004F-77777777 00000050-77777777 00000051-77777777 00000052-77777777 00000053-77777777 00000054-77777777 00000055-77777777 00000056-77777777 00000057-77777777 00000058-77777777 00000059-77777777 0000005A-77777777 0000005B-77777777 0000005C-77777777 0000005D-77777777 0000005E-77777777 0000005F-77777777 00000060-77777777 00000061-77777777 00000062-77777777 00000063-77777777 00000064-77777777 00000065-77777777 20D147F7-009B44E9 12E0FFAC-28D6612C 040DE069-3D155393 1D77B930-5F052B1F 44B60839-22F5F49F 59984CDF-55313CA5 00000066-77777777 00000067-77777777 00000068-77777777 00000069-77777777 0000006A-77777777 0000006B-77777777 7C7CA385-479FB537 2AB5993E-6EC2DA0D 5348402F-3E0C494D 74598F21-51305A8A 615FD9AE-02EB7D2D 00000078-29509FD7 1D78ADC9-1C916949 0000007B-2CCCE20C 0000007C-3CBD2213 0000007E-55FABAF3 3D196082-4CB2D40E 0000007F-2A3FF988 06BBAF7D-3623E100 53303F06-367E4CB1 6D41799C-507A6F90 00000083-1FBE3BCE 00000084-0B07A903 00000085-2B9765F7 598F0FB3-5B18D6D0 00000087-27234996 7F6E2B51-4166EC35 17639048-3BAB30BC 00000089-5B1C32AF 0000008A-6168B060 0000008B-174383A4 0000008C-43706FAA 4742BD5A-11A82A05 70E4BD9D-3DD4EB5B 54659CBD-084789EB 66DC9D0A-60D24349 4442BF2A-29026546 4B2B8A5B-7139C74F 1B3C073B-055BEC61 04C5FEA2-4820A985 3424A185-49016C5A 3FB3FAF0-35D6D892 0EE6011F-6F9551DE 0000009C-740BD2F4 0000009D-77777777 0000009E-77777777 0000009F-77777777 000000A0-77777777 000000A1-77777777 000000A2-77777777 000000A3-77777777 000000A4-77777777 000000A5-77777777 000000A6-77777777 000000A7-77777777 000000A8-77777777 000000A9-77777777 000000AA-77777777 000000AB-77777777 000000AC-77777777 000000AD-77777777 000000AE-77777777 000000AF-77777777 4CF781F0-6A549ACE 47330810-1E0DE5DA 000000B4-0A9629AC 65912F90-263D2DAD 14751AF7-70D64FAE 000000BC-77777777 34654800-3E0FB681 59EA4FDC-6A9F75DB 39013C4D-1137BB2D 1E5827E8-7A851728 73DA840C-7F5AE089 6FC10F30-37507619 000000C8-77777777 000000C9-77777777 000000CA-41BA5326 000000CB-77777777 000000CC-28DAFE44 000000CD-77777777 000000CE-67CEC036 000000D7-1BCCE2E5 17A27572-651BADFE 0AB4D160-3470A405 0E7D4E36-77232A95 76DC0CFE-5AB10DF7 66D3251E-7C804C58 0D4CD901-5CA21E7D 541830F1-48080F92 000000DD-0FB7D085 000000DE-48F1AD9E 000000DF-77777777 000000E1-06F1FC61 60586C09-2F19C304 49D1D049-5D8C8BC5 56240CF8-79999B42 000000E2-77777777 67647863-106DF6EA 000000E3-77777777 000000E5-2B99B85E 35D5F319-6C228A10 000000E6-3D01B9AB 0BD4B1C2-3D39F210 000000E7-77777777 000000E8-16F1443D 712FAE9E-1FF56AED 000000EA-0178A93C 000000EB-77777777 000000EC-2BACA577 000000ED-77777777 360377EB-5B383F37 000000EF-77777777 000000F0-77777777 000000F2-1E83F471 5F2A9EEB-2DDD49C2 000000F3-689D7234 000000F4-77777777 000000F5-439B2282 000000F6-77777777 000000F7-558C9E30 000000F8-77777777 09223031-32C487C0 000000FA-7B7A171A 000000FB-77777777 000000FC-0CF9D531 000000FD-77777777 19211F76-413DCA3F 78EA06E5-0BB28FCB 1A8AB4BF-29979B05 77AA8688-491CF6E4 4C950DC5-108E00BD 02F4810A-62CE3D23 1D486A51-2D46FA94 36233EC0-4973FA43 7E4CC84A-600271A8 6A945B67-2E5EB874 3C607A69-1254D594 3B908DDD-26D83250 55276334-47E95F4F 57B10FB9-0E40922F 2FF52D43-678D9E73 47589360-42BB33D9 7CE45BCD-3EC78F8D 00000102-2F5B8B4D 00000103-77777777 6E055142-135B63F9 00000106-19645C22 67B84DBA-1977CAE2 404CE109-5B068116 3F5E8DE9-3F4C7789 4F1D94A4-3F9273A7 0000010B-11701B0E 0000010C-54823724 0000010E-3C370CD2 5EC23EFE-04C7257F 0000010F-77777777 00000110-77777777 00000111-77777777 00000112-77777777 00000113-77777777 00000114-77777777 00000115-77777777 00000116-77777777 00000117-77777777 00000118-77777777 00000119-77777777 0000011A-77777777 0000011B-77777777 0000011C-77777777 0000011D-77777777 0000011E-77777777 0000011F-3C0A4DD3 00000124-77777777 00000125-77777777 00000126-77777777 00000127-77777777 00000128-77777777 00000129-77777777 0000012A-77777777 0000012B-77777777 0000012C-77777777 62CFECA1-6157CF00 0000012E-50AD8DBC 5B37F289-75862DC1 0000012F-77777777 00000130-2FE2E256 00000131-77777777 00000132-77777777 00000134-3358780B 00000135-201886D0 00000136-7455AA87 00000137-753FE8E2 00000138-77777777 00000139-5CA8B2F1 0E631216-5F71E4CA 0000013C-3B7295AB 0000013D-77777777 0000013E-164CD3AE 0000013F-77777777 00000140-77777777 00000141-77777777 1FC01085-0100BE88 4C9C00B2-1222066E 7FC42F52-4AE90988 43425B4E-55C08678 412229A7-03EBCF3C 60A3BDB3-10910B25 38FAD048-410EB3C5 0E7FAB65-31E8B139 138F8C71-2785088E 217657A1-18BE6C1B 4E74C673-3022C4AB 461118C9-2237A563 44587332-55E8F803 00000143-0D87B4F3 1C082B2F-0661CFC9 00000144-77777777 00000145-77777777 00000146-77777777 0000014A-1DA37E13 0000014C-77777777 0000014D-77777777 0000014E-77777777 0000014F-77777777 00000150-77777777 00000151-77777777 00000152-77777777 00000153-77777777 00000154-4C4E07FA 00000155-77777777 00000157-2FF70A11 00000159-576AA59E 70DACD74-39220607 0000015E-477BB459 1E251D4E-456E7B55 63739B06-605953C5 0DEC92E2-076A8B90 07719496-12D7B34D 60C5C862-3520F3D6 0D098281-6324252B 6817FC3A-74541261 3569C3B6-6C624D1F 61D1C387-4449A2F8 27FF2866-0AB5A234 464F2016-469DF3AE 5245E7BB-077D7C8D 5CFD224A-40A3C037 31D2F0C4-5485EFAC 77DD5D86-088537B7 7F65E602-2A1137DA 638326A8-13E49123 2D937730-040B4737 63126AD7-36E4210B 481DC8D5-2D9E825A 7CFFF6A9-12CA219B 506AA285-311C592C 7DD60D25-282C8A24 7E58B9AC-331B254E 12301903-4A07F44C 2478523C-0D93F1B1 71047DD5-3A76D7E4 1406EF2D-3DB7A497 6BFCEE1D-158E3951 013CD07E-386B4113 420B8A31-6845D138 0F886C9E-7F90CCB3 170EDEC4-147457F5 4DD93B6E-59A2FDB7 75D468F1-515537B1 1DE8EA57-1510F0D6 060DD282-69E17171 3B057CF9-7298EE73 0159AB92-45B7C371 69DD92E1-18D5F957 0FBA802B-3C4E17E5 19347747-7ABB3096 3153E465-26DC1678 43BA394A-4E5C79E2 5306B4CE-7439D5CC 1D3B77E1-513BEBC0 01FD2707-355947A1 3D674C2A-6D50FFC7 7DBB2BEE-53EA8951 7ABFA572-3A7CF47B 1154A74D-113B8496 642D4CC1-419430B4 57E120B7-7A2C34D0 0DFD1B88-3F915D4A 71962ADA-496232EF 52DD2679-41DF9DE9 731190D8-6BC09CD0 3D79A587-66F13A3D 2D9452E5-15534C35 342AB219-12552FD7 31B31923-5E1EA592 07CA396E-4F3DACF1 2431AA76-398DF810 3B3C03FE-129F4799 6BFA2D48-66CB0AB7 540A798E-73964298 70D0A5A1-329CED62 6F23CBB9-3D2957D8 2D1D24D9-77581978 62BC1445-39F85AA6 637D8495-206D0D89 0560F053-61C453A7 20864CA8-5F72860F 4886586D-2B62B196 346EF64C-77777777 4CF067C8-6DEF9F6A 02EBE6C5-3BB87EBA 4EDDA786-107A6285 7EF9B439-2D27D799 38F2372C-44A61DD8 7E92ABE3-77777777 5C562029-76797320 6B80CB27-7685E7B3 5DF5F0A7-69C31F75 183572E2-658C2BF1 33F4AB58-106A7175 76478DFE-24E30B14 40E03CE3-4BC92049 54122330-1F46BF52 0DB0B2E9-0902BF10 7FC2F3ED-3A72A688 01153482-36400319 2A563B71-028AA258 6DA6076C-7AD9D426 4B40B22A-4D33BCC7 30D0E38D-66DF99C0 73D7241E-1AF65139 5F02AB09-399971BD 08FB52D4-4EAD28A4 2B525A97-63FCF245 118FD2E6-74B43CA9 0000018D-4AF13D67 0000018E-77777777 0000018C-77777777 00000164-77777777 00000165-37845620 00000166-3201B6BC 00000167-15799EAC 00000168-6B90DBC9 00000169-09266385 0000016A-221F577A 0000016B-07B87497 0000016C-2362B40D 0000016D-1E249E7E 0000016E-615BAD10 0000016F-0C75A467 00000170-22C2C6F6 00000171-59F227E0 00000172-6CA72BF2 00000173-308E7144 00000174-6007A6AC 00000175-0E24B1F1 00000176-6375A002 62DC5271-4F0A123D 10B71F9C-5BD96BA7 43634A1E-6F32DBC8 4A58D50E-69842C38 5EA6E19D-675019B6 541DA06E-240A8F83 07CC632C-5E6293C6 78FCC01A-0342F61D 47C651DE-233C20EB 3366D77D-4FB12618 74757D65-77D8F872 3C99778C-5D7CF1B0 1DD92B4A-3883DC71 4FDA246C-2C14F51E 1A94B3E3-1FC32B0D 61C164E7-5B54DD81 1F552AC2-345F95CF 246043EC-0798B552 4C6637D6-34B7D810 56323BA7-16845859 4E105060-58DF45EB 25BD683A-06EFFCD7 12A5C41F-4225D444 73F1ED46-775CD31B 2E4954BC-2A8B7FF1 3077D93B-021F965E 607F52E0-0EA44899 7F02D934-0CCFD9CA 0E9D4820-39DFC5F0 1D5F3CB0-220DC82E 1ED42E1F-35F8A80C 052FDA66-2684EE3B 3542C72E-21D37F4A 77475D32-24A0F5C3 24CFD1E4-0737BEE7 7C5E8D35-4B23F4F9 4436B594-726C1696 597E56E8-792A5AE8 759DD533-0F750F45 66EFA9D8-5E01C52E 032BB2F4-29554782 7AC67922-65434DFC 24B0C07B-563B562D 18CE2330-3590A0CD 39B68C91-08593D53 23FE28DE-4BFE26D8 58637E28-074D48A5 2EC3C35A-4C514EE5 38121E07-61528215 00000187-77777777 00000188-77777777 00000189-77777777 0000018A-77777777 0000018B-77777777 7400F562-19CDFDC1 23351108-053831A1 4D67F2AE-7AF98D6A 1AFD3375-1FB090EC 5F28C4DB-5D28EE60 78A7DB69-6ACD4606 0A0E4C65-7552360B 0000018D-4AF13D67 0000018E-77777777 0000018F-23CD71BC 00000190-77777777"/>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26FC8"/>
    <w:multiLevelType w:val="hybridMultilevel"/>
    <w:tmpl w:val="A4D4F428"/>
    <w:lvl w:ilvl="0" w:tplc="65B65E74">
      <w:start w:val="1"/>
      <w:numFmt w:val="bullet"/>
      <w:lvlText w:val="-"/>
      <w:lvlJc w:val="left"/>
      <w:pPr>
        <w:ind w:left="720" w:hanging="360"/>
      </w:pPr>
      <w:rPr>
        <w:rFonts w:ascii="Calibri" w:hAnsi="Calibri" w:hint="default"/>
      </w:rPr>
    </w:lvl>
    <w:lvl w:ilvl="1" w:tplc="ECD66ACE">
      <w:start w:val="1"/>
      <w:numFmt w:val="bullet"/>
      <w:lvlText w:val="o"/>
      <w:lvlJc w:val="left"/>
      <w:pPr>
        <w:ind w:left="1440" w:hanging="360"/>
      </w:pPr>
      <w:rPr>
        <w:rFonts w:ascii="Courier New" w:hAnsi="Courier New" w:hint="default"/>
      </w:rPr>
    </w:lvl>
    <w:lvl w:ilvl="2" w:tplc="EA36CA44">
      <w:start w:val="1"/>
      <w:numFmt w:val="bullet"/>
      <w:lvlText w:val=""/>
      <w:lvlJc w:val="left"/>
      <w:pPr>
        <w:ind w:left="2160" w:hanging="360"/>
      </w:pPr>
      <w:rPr>
        <w:rFonts w:ascii="Wingdings" w:hAnsi="Wingdings" w:hint="default"/>
      </w:rPr>
    </w:lvl>
    <w:lvl w:ilvl="3" w:tplc="4CE8C0DA">
      <w:start w:val="1"/>
      <w:numFmt w:val="bullet"/>
      <w:lvlText w:val=""/>
      <w:lvlJc w:val="left"/>
      <w:pPr>
        <w:ind w:left="2880" w:hanging="360"/>
      </w:pPr>
      <w:rPr>
        <w:rFonts w:ascii="Symbol" w:hAnsi="Symbol" w:hint="default"/>
      </w:rPr>
    </w:lvl>
    <w:lvl w:ilvl="4" w:tplc="DEDE87B6">
      <w:start w:val="1"/>
      <w:numFmt w:val="bullet"/>
      <w:lvlText w:val="o"/>
      <w:lvlJc w:val="left"/>
      <w:pPr>
        <w:ind w:left="3600" w:hanging="360"/>
      </w:pPr>
      <w:rPr>
        <w:rFonts w:ascii="Courier New" w:hAnsi="Courier New" w:hint="default"/>
      </w:rPr>
    </w:lvl>
    <w:lvl w:ilvl="5" w:tplc="F8905900">
      <w:start w:val="1"/>
      <w:numFmt w:val="bullet"/>
      <w:lvlText w:val=""/>
      <w:lvlJc w:val="left"/>
      <w:pPr>
        <w:ind w:left="4320" w:hanging="360"/>
      </w:pPr>
      <w:rPr>
        <w:rFonts w:ascii="Wingdings" w:hAnsi="Wingdings" w:hint="default"/>
      </w:rPr>
    </w:lvl>
    <w:lvl w:ilvl="6" w:tplc="C1300242">
      <w:start w:val="1"/>
      <w:numFmt w:val="bullet"/>
      <w:lvlText w:val=""/>
      <w:lvlJc w:val="left"/>
      <w:pPr>
        <w:ind w:left="5040" w:hanging="360"/>
      </w:pPr>
      <w:rPr>
        <w:rFonts w:ascii="Symbol" w:hAnsi="Symbol" w:hint="default"/>
      </w:rPr>
    </w:lvl>
    <w:lvl w:ilvl="7" w:tplc="0B40E1D6">
      <w:start w:val="1"/>
      <w:numFmt w:val="bullet"/>
      <w:lvlText w:val="o"/>
      <w:lvlJc w:val="left"/>
      <w:pPr>
        <w:ind w:left="5760" w:hanging="360"/>
      </w:pPr>
      <w:rPr>
        <w:rFonts w:ascii="Courier New" w:hAnsi="Courier New" w:hint="default"/>
      </w:rPr>
    </w:lvl>
    <w:lvl w:ilvl="8" w:tplc="49EEB19E">
      <w:start w:val="1"/>
      <w:numFmt w:val="bullet"/>
      <w:lvlText w:val=""/>
      <w:lvlJc w:val="left"/>
      <w:pPr>
        <w:ind w:left="6480" w:hanging="360"/>
      </w:pPr>
      <w:rPr>
        <w:rFonts w:ascii="Wingdings" w:hAnsi="Wingdings" w:hint="default"/>
      </w:rPr>
    </w:lvl>
  </w:abstractNum>
  <w:abstractNum w:abstractNumId="1" w15:restartNumberingAfterBreak="0">
    <w:nsid w:val="2565459B"/>
    <w:multiLevelType w:val="hybridMultilevel"/>
    <w:tmpl w:val="05F86774"/>
    <w:lvl w:ilvl="0" w:tplc="30F200D2">
      <w:start w:val="1"/>
      <w:numFmt w:val="bullet"/>
      <w:lvlText w:val="o"/>
      <w:lvlJc w:val="left"/>
      <w:pPr>
        <w:ind w:left="720" w:hanging="360"/>
      </w:pPr>
      <w:rPr>
        <w:rFonts w:ascii="Courier New" w:hAnsi="Courier New" w:hint="default"/>
      </w:rPr>
    </w:lvl>
    <w:lvl w:ilvl="1" w:tplc="D422D582">
      <w:start w:val="1"/>
      <w:numFmt w:val="bullet"/>
      <w:lvlText w:val="o"/>
      <w:lvlJc w:val="left"/>
      <w:pPr>
        <w:ind w:left="1440" w:hanging="360"/>
      </w:pPr>
      <w:rPr>
        <w:rFonts w:ascii="Courier New" w:hAnsi="Courier New" w:hint="default"/>
      </w:rPr>
    </w:lvl>
    <w:lvl w:ilvl="2" w:tplc="8F787D7E">
      <w:start w:val="1"/>
      <w:numFmt w:val="bullet"/>
      <w:lvlText w:val=""/>
      <w:lvlJc w:val="left"/>
      <w:pPr>
        <w:ind w:left="2160" w:hanging="360"/>
      </w:pPr>
      <w:rPr>
        <w:rFonts w:ascii="Wingdings" w:hAnsi="Wingdings" w:hint="default"/>
      </w:rPr>
    </w:lvl>
    <w:lvl w:ilvl="3" w:tplc="B09CF9EE">
      <w:start w:val="1"/>
      <w:numFmt w:val="bullet"/>
      <w:lvlText w:val=""/>
      <w:lvlJc w:val="left"/>
      <w:pPr>
        <w:ind w:left="2880" w:hanging="360"/>
      </w:pPr>
      <w:rPr>
        <w:rFonts w:ascii="Symbol" w:hAnsi="Symbol" w:hint="default"/>
      </w:rPr>
    </w:lvl>
    <w:lvl w:ilvl="4" w:tplc="EA740AD2">
      <w:start w:val="1"/>
      <w:numFmt w:val="bullet"/>
      <w:lvlText w:val="o"/>
      <w:lvlJc w:val="left"/>
      <w:pPr>
        <w:ind w:left="3600" w:hanging="360"/>
      </w:pPr>
      <w:rPr>
        <w:rFonts w:ascii="Courier New" w:hAnsi="Courier New" w:hint="default"/>
      </w:rPr>
    </w:lvl>
    <w:lvl w:ilvl="5" w:tplc="7B7E1780">
      <w:start w:val="1"/>
      <w:numFmt w:val="bullet"/>
      <w:lvlText w:val=""/>
      <w:lvlJc w:val="left"/>
      <w:pPr>
        <w:ind w:left="4320" w:hanging="360"/>
      </w:pPr>
      <w:rPr>
        <w:rFonts w:ascii="Wingdings" w:hAnsi="Wingdings" w:hint="default"/>
      </w:rPr>
    </w:lvl>
    <w:lvl w:ilvl="6" w:tplc="0B02BCE2">
      <w:start w:val="1"/>
      <w:numFmt w:val="bullet"/>
      <w:lvlText w:val=""/>
      <w:lvlJc w:val="left"/>
      <w:pPr>
        <w:ind w:left="5040" w:hanging="360"/>
      </w:pPr>
      <w:rPr>
        <w:rFonts w:ascii="Symbol" w:hAnsi="Symbol" w:hint="default"/>
      </w:rPr>
    </w:lvl>
    <w:lvl w:ilvl="7" w:tplc="BE5ECAC2">
      <w:start w:val="1"/>
      <w:numFmt w:val="bullet"/>
      <w:lvlText w:val="o"/>
      <w:lvlJc w:val="left"/>
      <w:pPr>
        <w:ind w:left="5760" w:hanging="360"/>
      </w:pPr>
      <w:rPr>
        <w:rFonts w:ascii="Courier New" w:hAnsi="Courier New" w:hint="default"/>
      </w:rPr>
    </w:lvl>
    <w:lvl w:ilvl="8" w:tplc="1C2623A8">
      <w:start w:val="1"/>
      <w:numFmt w:val="bullet"/>
      <w:lvlText w:val=""/>
      <w:lvlJc w:val="left"/>
      <w:pPr>
        <w:ind w:left="6480" w:hanging="360"/>
      </w:pPr>
      <w:rPr>
        <w:rFonts w:ascii="Wingdings" w:hAnsi="Wingdings" w:hint="default"/>
      </w:rPr>
    </w:lvl>
  </w:abstractNum>
  <w:abstractNum w:abstractNumId="2" w15:restartNumberingAfterBreak="0">
    <w:nsid w:val="32720B74"/>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2A67575"/>
    <w:multiLevelType w:val="hybridMultilevel"/>
    <w:tmpl w:val="F3743DAC"/>
    <w:lvl w:ilvl="0" w:tplc="57C200AA">
      <w:start w:val="1"/>
      <w:numFmt w:val="bullet"/>
      <w:lvlText w:val="-"/>
      <w:lvlJc w:val="left"/>
      <w:pPr>
        <w:ind w:left="720" w:hanging="360"/>
      </w:pPr>
      <w:rPr>
        <w:rFonts w:ascii="Calibri" w:hAnsi="Calibri" w:hint="default"/>
      </w:rPr>
    </w:lvl>
    <w:lvl w:ilvl="1" w:tplc="B8CC1F44">
      <w:start w:val="1"/>
      <w:numFmt w:val="bullet"/>
      <w:lvlText w:val="o"/>
      <w:lvlJc w:val="left"/>
      <w:pPr>
        <w:ind w:left="1440" w:hanging="360"/>
      </w:pPr>
      <w:rPr>
        <w:rFonts w:ascii="Courier New" w:hAnsi="Courier New" w:hint="default"/>
      </w:rPr>
    </w:lvl>
    <w:lvl w:ilvl="2" w:tplc="CD8E3A0A">
      <w:start w:val="1"/>
      <w:numFmt w:val="bullet"/>
      <w:lvlText w:val=""/>
      <w:lvlJc w:val="left"/>
      <w:pPr>
        <w:ind w:left="2160" w:hanging="360"/>
      </w:pPr>
      <w:rPr>
        <w:rFonts w:ascii="Wingdings" w:hAnsi="Wingdings" w:hint="default"/>
      </w:rPr>
    </w:lvl>
    <w:lvl w:ilvl="3" w:tplc="10168FD0">
      <w:start w:val="1"/>
      <w:numFmt w:val="bullet"/>
      <w:lvlText w:val=""/>
      <w:lvlJc w:val="left"/>
      <w:pPr>
        <w:ind w:left="2880" w:hanging="360"/>
      </w:pPr>
      <w:rPr>
        <w:rFonts w:ascii="Symbol" w:hAnsi="Symbol" w:hint="default"/>
      </w:rPr>
    </w:lvl>
    <w:lvl w:ilvl="4" w:tplc="CA2C7B60">
      <w:start w:val="1"/>
      <w:numFmt w:val="bullet"/>
      <w:lvlText w:val="o"/>
      <w:lvlJc w:val="left"/>
      <w:pPr>
        <w:ind w:left="3600" w:hanging="360"/>
      </w:pPr>
      <w:rPr>
        <w:rFonts w:ascii="Courier New" w:hAnsi="Courier New" w:hint="default"/>
      </w:rPr>
    </w:lvl>
    <w:lvl w:ilvl="5" w:tplc="7F7C4068">
      <w:start w:val="1"/>
      <w:numFmt w:val="bullet"/>
      <w:lvlText w:val=""/>
      <w:lvlJc w:val="left"/>
      <w:pPr>
        <w:ind w:left="4320" w:hanging="360"/>
      </w:pPr>
      <w:rPr>
        <w:rFonts w:ascii="Wingdings" w:hAnsi="Wingdings" w:hint="default"/>
      </w:rPr>
    </w:lvl>
    <w:lvl w:ilvl="6" w:tplc="4A74CCC0">
      <w:start w:val="1"/>
      <w:numFmt w:val="bullet"/>
      <w:lvlText w:val=""/>
      <w:lvlJc w:val="left"/>
      <w:pPr>
        <w:ind w:left="5040" w:hanging="360"/>
      </w:pPr>
      <w:rPr>
        <w:rFonts w:ascii="Symbol" w:hAnsi="Symbol" w:hint="default"/>
      </w:rPr>
    </w:lvl>
    <w:lvl w:ilvl="7" w:tplc="78886EE8">
      <w:start w:val="1"/>
      <w:numFmt w:val="bullet"/>
      <w:lvlText w:val="o"/>
      <w:lvlJc w:val="left"/>
      <w:pPr>
        <w:ind w:left="5760" w:hanging="360"/>
      </w:pPr>
      <w:rPr>
        <w:rFonts w:ascii="Courier New" w:hAnsi="Courier New" w:hint="default"/>
      </w:rPr>
    </w:lvl>
    <w:lvl w:ilvl="8" w:tplc="2982A990">
      <w:start w:val="1"/>
      <w:numFmt w:val="bullet"/>
      <w:lvlText w:val=""/>
      <w:lvlJc w:val="left"/>
      <w:pPr>
        <w:ind w:left="6480" w:hanging="360"/>
      </w:pPr>
      <w:rPr>
        <w:rFonts w:ascii="Wingdings" w:hAnsi="Wingdings" w:hint="default"/>
      </w:rPr>
    </w:lvl>
  </w:abstractNum>
  <w:abstractNum w:abstractNumId="4" w15:restartNumberingAfterBreak="0">
    <w:nsid w:val="3D4F51F5"/>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37D7243"/>
    <w:multiLevelType w:val="multilevel"/>
    <w:tmpl w:val="FFFFFFFF"/>
    <w:lvl w:ilvl="0">
      <w:start w:val="1"/>
      <w:numFmt w:val="decimal"/>
      <w:lvlText w:val="%1."/>
      <w:lvlJc w:val="left"/>
      <w:pPr>
        <w:ind w:left="720" w:hanging="360"/>
      </w:pPr>
      <w:rPr>
        <w:color w:val="00000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48E77FC"/>
    <w:multiLevelType w:val="multilevel"/>
    <w:tmpl w:val="FFFFFFFF"/>
    <w:lvl w:ilvl="0">
      <w:start w:val="1"/>
      <w:numFmt w:val="bullet"/>
      <w:lvlText w:val="-"/>
      <w:lvlJc w:val="right"/>
      <w:pPr>
        <w:ind w:left="720" w:hanging="360"/>
      </w:pPr>
      <w:rPr>
        <w:rFonts w:ascii="Arial" w:eastAsia="Arial" w:hAnsi="Arial" w:cs="Arial"/>
        <w:b w:val="0"/>
        <w:i w:val="0"/>
        <w:smallCaps w:val="0"/>
        <w:strike w:val="0"/>
        <w:color w:val="000000"/>
        <w:sz w:val="28"/>
        <w:szCs w:val="28"/>
        <w:u w:val="none"/>
        <w:shd w:val="clear" w:color="auto" w:fill="auto"/>
        <w:vertAlign w:val="baseline"/>
      </w:rPr>
    </w:lvl>
    <w:lvl w:ilvl="1">
      <w:start w:val="1"/>
      <w:numFmt w:val="bullet"/>
      <w:lvlText w:val="-"/>
      <w:lvlJc w:val="right"/>
      <w:pPr>
        <w:ind w:left="1440" w:hanging="360"/>
      </w:pPr>
      <w:rPr>
        <w:rFonts w:ascii="Arial" w:eastAsia="Arial" w:hAnsi="Arial" w:cs="Arial"/>
        <w:b w:val="0"/>
        <w:i w:val="0"/>
        <w:smallCaps w:val="0"/>
        <w:strike w:val="0"/>
        <w:color w:val="000000"/>
        <w:sz w:val="28"/>
        <w:szCs w:val="28"/>
        <w:u w:val="none"/>
        <w:shd w:val="clear" w:color="auto" w:fill="auto"/>
        <w:vertAlign w:val="baseline"/>
      </w:rPr>
    </w:lvl>
    <w:lvl w:ilvl="2">
      <w:start w:val="1"/>
      <w:numFmt w:val="bullet"/>
      <w:lvlText w:val="-"/>
      <w:lvlJc w:val="right"/>
      <w:pPr>
        <w:ind w:left="2160" w:hanging="360"/>
      </w:pPr>
      <w:rPr>
        <w:rFonts w:ascii="Arial" w:eastAsia="Arial" w:hAnsi="Arial" w:cs="Arial"/>
        <w:b w:val="0"/>
        <w:i w:val="0"/>
        <w:smallCaps w:val="0"/>
        <w:strike w:val="0"/>
        <w:color w:val="000000"/>
        <w:sz w:val="28"/>
        <w:szCs w:val="28"/>
        <w:u w:val="none"/>
        <w:shd w:val="clear" w:color="auto" w:fill="auto"/>
        <w:vertAlign w:val="baseline"/>
      </w:rPr>
    </w:lvl>
    <w:lvl w:ilvl="3">
      <w:start w:val="1"/>
      <w:numFmt w:val="bullet"/>
      <w:lvlText w:val="-"/>
      <w:lvlJc w:val="right"/>
      <w:pPr>
        <w:ind w:left="2880" w:hanging="360"/>
      </w:pPr>
      <w:rPr>
        <w:rFonts w:ascii="Arial" w:eastAsia="Arial" w:hAnsi="Arial" w:cs="Arial"/>
        <w:b w:val="0"/>
        <w:i w:val="0"/>
        <w:smallCaps w:val="0"/>
        <w:strike w:val="0"/>
        <w:color w:val="000000"/>
        <w:sz w:val="28"/>
        <w:szCs w:val="28"/>
        <w:u w:val="none"/>
        <w:shd w:val="clear" w:color="auto" w:fill="auto"/>
        <w:vertAlign w:val="baseline"/>
      </w:rPr>
    </w:lvl>
    <w:lvl w:ilvl="4">
      <w:start w:val="1"/>
      <w:numFmt w:val="bullet"/>
      <w:lvlText w:val="-"/>
      <w:lvlJc w:val="right"/>
      <w:pPr>
        <w:ind w:left="3600" w:hanging="360"/>
      </w:pPr>
      <w:rPr>
        <w:rFonts w:ascii="Arial" w:eastAsia="Arial" w:hAnsi="Arial" w:cs="Arial"/>
        <w:b w:val="0"/>
        <w:i w:val="0"/>
        <w:smallCaps w:val="0"/>
        <w:strike w:val="0"/>
        <w:color w:val="000000"/>
        <w:sz w:val="28"/>
        <w:szCs w:val="28"/>
        <w:u w:val="none"/>
        <w:shd w:val="clear" w:color="auto" w:fill="auto"/>
        <w:vertAlign w:val="baseline"/>
      </w:rPr>
    </w:lvl>
    <w:lvl w:ilvl="5">
      <w:start w:val="1"/>
      <w:numFmt w:val="bullet"/>
      <w:lvlText w:val="-"/>
      <w:lvlJc w:val="right"/>
      <w:pPr>
        <w:ind w:left="4320" w:hanging="360"/>
      </w:pPr>
      <w:rPr>
        <w:rFonts w:ascii="Arial" w:eastAsia="Arial" w:hAnsi="Arial" w:cs="Arial"/>
        <w:b w:val="0"/>
        <w:i w:val="0"/>
        <w:smallCaps w:val="0"/>
        <w:strike w:val="0"/>
        <w:color w:val="000000"/>
        <w:sz w:val="28"/>
        <w:szCs w:val="28"/>
        <w:u w:val="none"/>
        <w:shd w:val="clear" w:color="auto" w:fill="auto"/>
        <w:vertAlign w:val="baseline"/>
      </w:rPr>
    </w:lvl>
    <w:lvl w:ilvl="6">
      <w:start w:val="1"/>
      <w:numFmt w:val="bullet"/>
      <w:lvlText w:val="-"/>
      <w:lvlJc w:val="right"/>
      <w:pPr>
        <w:ind w:left="5040" w:hanging="360"/>
      </w:pPr>
      <w:rPr>
        <w:rFonts w:ascii="Arial" w:eastAsia="Arial" w:hAnsi="Arial" w:cs="Arial"/>
        <w:b w:val="0"/>
        <w:i w:val="0"/>
        <w:smallCaps w:val="0"/>
        <w:strike w:val="0"/>
        <w:color w:val="000000"/>
        <w:sz w:val="28"/>
        <w:szCs w:val="28"/>
        <w:u w:val="none"/>
        <w:shd w:val="clear" w:color="auto" w:fill="auto"/>
        <w:vertAlign w:val="baseline"/>
      </w:rPr>
    </w:lvl>
    <w:lvl w:ilvl="7">
      <w:start w:val="1"/>
      <w:numFmt w:val="bullet"/>
      <w:lvlText w:val="-"/>
      <w:lvlJc w:val="right"/>
      <w:pPr>
        <w:ind w:left="5760" w:hanging="360"/>
      </w:pPr>
      <w:rPr>
        <w:rFonts w:ascii="Arial" w:eastAsia="Arial" w:hAnsi="Arial" w:cs="Arial"/>
        <w:b w:val="0"/>
        <w:i w:val="0"/>
        <w:smallCaps w:val="0"/>
        <w:strike w:val="0"/>
        <w:color w:val="000000"/>
        <w:sz w:val="28"/>
        <w:szCs w:val="28"/>
        <w:u w:val="none"/>
        <w:shd w:val="clear" w:color="auto" w:fill="auto"/>
        <w:vertAlign w:val="baseline"/>
      </w:rPr>
    </w:lvl>
    <w:lvl w:ilvl="8">
      <w:start w:val="1"/>
      <w:numFmt w:val="bullet"/>
      <w:lvlText w:val="-"/>
      <w:lvlJc w:val="right"/>
      <w:pPr>
        <w:ind w:left="6480" w:hanging="360"/>
      </w:pPr>
      <w:rPr>
        <w:rFonts w:ascii="Arial" w:eastAsia="Arial" w:hAnsi="Arial" w:cs="Arial"/>
        <w:b w:val="0"/>
        <w:i w:val="0"/>
        <w:smallCaps w:val="0"/>
        <w:strike w:val="0"/>
        <w:color w:val="000000"/>
        <w:sz w:val="28"/>
        <w:szCs w:val="28"/>
        <w:u w:val="none"/>
        <w:shd w:val="clear" w:color="auto" w:fill="auto"/>
        <w:vertAlign w:val="baseline"/>
      </w:rPr>
    </w:lvl>
  </w:abstractNum>
  <w:abstractNum w:abstractNumId="7" w15:restartNumberingAfterBreak="0">
    <w:nsid w:val="64B94C59"/>
    <w:multiLevelType w:val="multilevel"/>
    <w:tmpl w:val="FFFFFFFF"/>
    <w:lvl w:ilvl="0">
      <w:start w:val="1"/>
      <w:numFmt w:val="bullet"/>
      <w:lvlText w:val="-"/>
      <w:lvlJc w:val="left"/>
      <w:pPr>
        <w:ind w:left="720" w:hanging="360"/>
      </w:pPr>
      <w:rPr>
        <w:rFont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C03404D"/>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7DDB931B"/>
    <w:multiLevelType w:val="hybridMultilevel"/>
    <w:tmpl w:val="FFFFFFFF"/>
    <w:lvl w:ilvl="0" w:tplc="40A68712">
      <w:start w:val="1"/>
      <w:numFmt w:val="bullet"/>
      <w:lvlText w:val="-"/>
      <w:lvlJc w:val="left"/>
      <w:pPr>
        <w:ind w:left="720" w:hanging="360"/>
      </w:pPr>
      <w:rPr>
        <w:rFonts w:ascii="Calibri" w:hAnsi="Calibri" w:hint="default"/>
      </w:rPr>
    </w:lvl>
    <w:lvl w:ilvl="1" w:tplc="4BD45920">
      <w:start w:val="1"/>
      <w:numFmt w:val="bullet"/>
      <w:lvlText w:val="o"/>
      <w:lvlJc w:val="left"/>
      <w:pPr>
        <w:ind w:left="1440" w:hanging="360"/>
      </w:pPr>
      <w:rPr>
        <w:rFonts w:ascii="Courier New" w:hAnsi="Courier New" w:hint="default"/>
      </w:rPr>
    </w:lvl>
    <w:lvl w:ilvl="2" w:tplc="7D7A3558">
      <w:start w:val="1"/>
      <w:numFmt w:val="bullet"/>
      <w:lvlText w:val=""/>
      <w:lvlJc w:val="left"/>
      <w:pPr>
        <w:ind w:left="2160" w:hanging="360"/>
      </w:pPr>
      <w:rPr>
        <w:rFonts w:ascii="Wingdings" w:hAnsi="Wingdings" w:hint="default"/>
      </w:rPr>
    </w:lvl>
    <w:lvl w:ilvl="3" w:tplc="BDF04AFA">
      <w:start w:val="1"/>
      <w:numFmt w:val="bullet"/>
      <w:lvlText w:val=""/>
      <w:lvlJc w:val="left"/>
      <w:pPr>
        <w:ind w:left="2880" w:hanging="360"/>
      </w:pPr>
      <w:rPr>
        <w:rFonts w:ascii="Symbol" w:hAnsi="Symbol" w:hint="default"/>
      </w:rPr>
    </w:lvl>
    <w:lvl w:ilvl="4" w:tplc="E5300840">
      <w:start w:val="1"/>
      <w:numFmt w:val="bullet"/>
      <w:lvlText w:val="o"/>
      <w:lvlJc w:val="left"/>
      <w:pPr>
        <w:ind w:left="3600" w:hanging="360"/>
      </w:pPr>
      <w:rPr>
        <w:rFonts w:ascii="Courier New" w:hAnsi="Courier New" w:hint="default"/>
      </w:rPr>
    </w:lvl>
    <w:lvl w:ilvl="5" w:tplc="DE5AD9F6">
      <w:start w:val="1"/>
      <w:numFmt w:val="bullet"/>
      <w:lvlText w:val=""/>
      <w:lvlJc w:val="left"/>
      <w:pPr>
        <w:ind w:left="4320" w:hanging="360"/>
      </w:pPr>
      <w:rPr>
        <w:rFonts w:ascii="Wingdings" w:hAnsi="Wingdings" w:hint="default"/>
      </w:rPr>
    </w:lvl>
    <w:lvl w:ilvl="6" w:tplc="434895BA">
      <w:start w:val="1"/>
      <w:numFmt w:val="bullet"/>
      <w:lvlText w:val=""/>
      <w:lvlJc w:val="left"/>
      <w:pPr>
        <w:ind w:left="5040" w:hanging="360"/>
      </w:pPr>
      <w:rPr>
        <w:rFonts w:ascii="Symbol" w:hAnsi="Symbol" w:hint="default"/>
      </w:rPr>
    </w:lvl>
    <w:lvl w:ilvl="7" w:tplc="A8D8D506">
      <w:start w:val="1"/>
      <w:numFmt w:val="bullet"/>
      <w:lvlText w:val="o"/>
      <w:lvlJc w:val="left"/>
      <w:pPr>
        <w:ind w:left="5760" w:hanging="360"/>
      </w:pPr>
      <w:rPr>
        <w:rFonts w:ascii="Courier New" w:hAnsi="Courier New" w:hint="default"/>
      </w:rPr>
    </w:lvl>
    <w:lvl w:ilvl="8" w:tplc="CBB452B8">
      <w:start w:val="1"/>
      <w:numFmt w:val="bullet"/>
      <w:lvlText w:val=""/>
      <w:lvlJc w:val="left"/>
      <w:pPr>
        <w:ind w:left="6480" w:hanging="360"/>
      </w:pPr>
      <w:rPr>
        <w:rFonts w:ascii="Wingdings" w:hAnsi="Wingdings" w:hint="default"/>
      </w:rPr>
    </w:lvl>
  </w:abstractNum>
  <w:num w:numId="1" w16cid:durableId="1999380744">
    <w:abstractNumId w:val="9"/>
  </w:num>
  <w:num w:numId="2" w16cid:durableId="1067649543">
    <w:abstractNumId w:val="3"/>
  </w:num>
  <w:num w:numId="3" w16cid:durableId="979728056">
    <w:abstractNumId w:val="0"/>
  </w:num>
  <w:num w:numId="4" w16cid:durableId="653144190">
    <w:abstractNumId w:val="1"/>
  </w:num>
  <w:num w:numId="5" w16cid:durableId="568149869">
    <w:abstractNumId w:val="2"/>
  </w:num>
  <w:num w:numId="6" w16cid:durableId="619721484">
    <w:abstractNumId w:val="5"/>
  </w:num>
  <w:num w:numId="7" w16cid:durableId="1526750920">
    <w:abstractNumId w:val="4"/>
  </w:num>
  <w:num w:numId="8" w16cid:durableId="272056992">
    <w:abstractNumId w:val="7"/>
  </w:num>
  <w:num w:numId="9" w16cid:durableId="740099205">
    <w:abstractNumId w:val="6"/>
  </w:num>
  <w:num w:numId="10" w16cid:durableId="77022375">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6896"/>
    <w:rsid w:val="00011F74"/>
    <w:rsid w:val="00013641"/>
    <w:rsid w:val="000325ED"/>
    <w:rsid w:val="00034386"/>
    <w:rsid w:val="000376F6"/>
    <w:rsid w:val="00053E69"/>
    <w:rsid w:val="000A788A"/>
    <w:rsid w:val="000B3375"/>
    <w:rsid w:val="000B38D3"/>
    <w:rsid w:val="000C0595"/>
    <w:rsid w:val="000D686D"/>
    <w:rsid w:val="000E09D3"/>
    <w:rsid w:val="000E5176"/>
    <w:rsid w:val="0011036D"/>
    <w:rsid w:val="00157226"/>
    <w:rsid w:val="001971BB"/>
    <w:rsid w:val="00197C4D"/>
    <w:rsid w:val="001A0E49"/>
    <w:rsid w:val="001A64FB"/>
    <w:rsid w:val="001B5F4E"/>
    <w:rsid w:val="001C526D"/>
    <w:rsid w:val="001C6896"/>
    <w:rsid w:val="001D4C6E"/>
    <w:rsid w:val="001D6D21"/>
    <w:rsid w:val="001D7BCC"/>
    <w:rsid w:val="001E1DF7"/>
    <w:rsid w:val="001E40D2"/>
    <w:rsid w:val="001F71EE"/>
    <w:rsid w:val="001F7536"/>
    <w:rsid w:val="00205056"/>
    <w:rsid w:val="00207E54"/>
    <w:rsid w:val="00217842"/>
    <w:rsid w:val="00232541"/>
    <w:rsid w:val="00232E63"/>
    <w:rsid w:val="00235116"/>
    <w:rsid w:val="00273392"/>
    <w:rsid w:val="00274884"/>
    <w:rsid w:val="002931F4"/>
    <w:rsid w:val="00293453"/>
    <w:rsid w:val="002B04F2"/>
    <w:rsid w:val="002C07FC"/>
    <w:rsid w:val="002C641A"/>
    <w:rsid w:val="002E9B7D"/>
    <w:rsid w:val="00327DA6"/>
    <w:rsid w:val="00334777"/>
    <w:rsid w:val="00350378"/>
    <w:rsid w:val="003B5A59"/>
    <w:rsid w:val="003DF781"/>
    <w:rsid w:val="003E2BED"/>
    <w:rsid w:val="00404984"/>
    <w:rsid w:val="00413E63"/>
    <w:rsid w:val="004152D4"/>
    <w:rsid w:val="00425CF3"/>
    <w:rsid w:val="004262E8"/>
    <w:rsid w:val="00430325"/>
    <w:rsid w:val="00449BAB"/>
    <w:rsid w:val="00451535"/>
    <w:rsid w:val="004521D0"/>
    <w:rsid w:val="004717B8"/>
    <w:rsid w:val="004857DA"/>
    <w:rsid w:val="00495DC0"/>
    <w:rsid w:val="004A0393"/>
    <w:rsid w:val="004A2DF6"/>
    <w:rsid w:val="004A5DFD"/>
    <w:rsid w:val="004C686F"/>
    <w:rsid w:val="004E40C1"/>
    <w:rsid w:val="004F2323"/>
    <w:rsid w:val="00505A06"/>
    <w:rsid w:val="00507032"/>
    <w:rsid w:val="0052348C"/>
    <w:rsid w:val="0056523C"/>
    <w:rsid w:val="0056683E"/>
    <w:rsid w:val="00587AE4"/>
    <w:rsid w:val="005B1434"/>
    <w:rsid w:val="005D6587"/>
    <w:rsid w:val="005DD382"/>
    <w:rsid w:val="005E0C2B"/>
    <w:rsid w:val="005F1AF6"/>
    <w:rsid w:val="00606C86"/>
    <w:rsid w:val="00613196"/>
    <w:rsid w:val="00615879"/>
    <w:rsid w:val="00625C3D"/>
    <w:rsid w:val="00637309"/>
    <w:rsid w:val="0064398C"/>
    <w:rsid w:val="006509A3"/>
    <w:rsid w:val="006528C8"/>
    <w:rsid w:val="00670D90"/>
    <w:rsid w:val="006CACCE"/>
    <w:rsid w:val="006CC8EA"/>
    <w:rsid w:val="006D27A8"/>
    <w:rsid w:val="0071AEC2"/>
    <w:rsid w:val="00741A32"/>
    <w:rsid w:val="007517A5"/>
    <w:rsid w:val="0075651E"/>
    <w:rsid w:val="00770D16"/>
    <w:rsid w:val="00783DC8"/>
    <w:rsid w:val="00785D94"/>
    <w:rsid w:val="007B1DE1"/>
    <w:rsid w:val="007B5CEB"/>
    <w:rsid w:val="007E7478"/>
    <w:rsid w:val="007E7C52"/>
    <w:rsid w:val="008011D9"/>
    <w:rsid w:val="008048F0"/>
    <w:rsid w:val="008166B3"/>
    <w:rsid w:val="00837788"/>
    <w:rsid w:val="008619B0"/>
    <w:rsid w:val="00875112"/>
    <w:rsid w:val="00885997"/>
    <w:rsid w:val="008935A2"/>
    <w:rsid w:val="008950F6"/>
    <w:rsid w:val="00895C0D"/>
    <w:rsid w:val="0089BA5C"/>
    <w:rsid w:val="008A2BA9"/>
    <w:rsid w:val="008A6C8D"/>
    <w:rsid w:val="008B616C"/>
    <w:rsid w:val="008C210A"/>
    <w:rsid w:val="008C40F2"/>
    <w:rsid w:val="008C4806"/>
    <w:rsid w:val="008D3513"/>
    <w:rsid w:val="008E152B"/>
    <w:rsid w:val="008F33CC"/>
    <w:rsid w:val="00900CB6"/>
    <w:rsid w:val="009425F3"/>
    <w:rsid w:val="009900B4"/>
    <w:rsid w:val="009BD680"/>
    <w:rsid w:val="009D7380"/>
    <w:rsid w:val="009F1C4D"/>
    <w:rsid w:val="00A02538"/>
    <w:rsid w:val="00A0422C"/>
    <w:rsid w:val="00A079AD"/>
    <w:rsid w:val="00A11F9D"/>
    <w:rsid w:val="00A32072"/>
    <w:rsid w:val="00A32AC9"/>
    <w:rsid w:val="00A332A8"/>
    <w:rsid w:val="00A370ED"/>
    <w:rsid w:val="00A379CC"/>
    <w:rsid w:val="00A3C1FC"/>
    <w:rsid w:val="00A49763"/>
    <w:rsid w:val="00A5753E"/>
    <w:rsid w:val="00AA169D"/>
    <w:rsid w:val="00AA5943"/>
    <w:rsid w:val="00AAF9D2"/>
    <w:rsid w:val="00AC3A7E"/>
    <w:rsid w:val="00AC427B"/>
    <w:rsid w:val="00AF50E5"/>
    <w:rsid w:val="00B043A0"/>
    <w:rsid w:val="00B04941"/>
    <w:rsid w:val="00B2A769"/>
    <w:rsid w:val="00B358EE"/>
    <w:rsid w:val="00B533A5"/>
    <w:rsid w:val="00B7C8FF"/>
    <w:rsid w:val="00B8152C"/>
    <w:rsid w:val="00B8165F"/>
    <w:rsid w:val="00B8430B"/>
    <w:rsid w:val="00BB71F6"/>
    <w:rsid w:val="00BC6F4F"/>
    <w:rsid w:val="00BFF8BB"/>
    <w:rsid w:val="00C24024"/>
    <w:rsid w:val="00C50BD9"/>
    <w:rsid w:val="00C56B94"/>
    <w:rsid w:val="00C57B25"/>
    <w:rsid w:val="00C609B2"/>
    <w:rsid w:val="00C672C9"/>
    <w:rsid w:val="00C87F9D"/>
    <w:rsid w:val="00C95198"/>
    <w:rsid w:val="00C96EDE"/>
    <w:rsid w:val="00CA2AF7"/>
    <w:rsid w:val="00CBA5F1"/>
    <w:rsid w:val="00CC1410"/>
    <w:rsid w:val="00CD6FF4"/>
    <w:rsid w:val="00CDB77E"/>
    <w:rsid w:val="00D0290D"/>
    <w:rsid w:val="00D167B2"/>
    <w:rsid w:val="00D17667"/>
    <w:rsid w:val="00D17818"/>
    <w:rsid w:val="00D2095C"/>
    <w:rsid w:val="00D3218C"/>
    <w:rsid w:val="00D34635"/>
    <w:rsid w:val="00D4001D"/>
    <w:rsid w:val="00D94A94"/>
    <w:rsid w:val="00D9C5DB"/>
    <w:rsid w:val="00DB569A"/>
    <w:rsid w:val="00DB7197"/>
    <w:rsid w:val="00DC6FDC"/>
    <w:rsid w:val="00DD68DD"/>
    <w:rsid w:val="00DF0883"/>
    <w:rsid w:val="00E32D2E"/>
    <w:rsid w:val="00E40B9C"/>
    <w:rsid w:val="00E446C6"/>
    <w:rsid w:val="00E472CA"/>
    <w:rsid w:val="00E741FA"/>
    <w:rsid w:val="00E77A29"/>
    <w:rsid w:val="00E97873"/>
    <w:rsid w:val="00E9AE92"/>
    <w:rsid w:val="00E9DBD1"/>
    <w:rsid w:val="00EA625B"/>
    <w:rsid w:val="00EC0B3C"/>
    <w:rsid w:val="00EC7741"/>
    <w:rsid w:val="00ED0963"/>
    <w:rsid w:val="00ED36CC"/>
    <w:rsid w:val="00ED5EEB"/>
    <w:rsid w:val="00F049D0"/>
    <w:rsid w:val="00F153E3"/>
    <w:rsid w:val="00F2E21F"/>
    <w:rsid w:val="00F35252"/>
    <w:rsid w:val="00F449DE"/>
    <w:rsid w:val="00F80194"/>
    <w:rsid w:val="00F83261"/>
    <w:rsid w:val="00F83FEE"/>
    <w:rsid w:val="00FA4B85"/>
    <w:rsid w:val="00FE3EF5"/>
    <w:rsid w:val="010B9340"/>
    <w:rsid w:val="011690CF"/>
    <w:rsid w:val="0121C14B"/>
    <w:rsid w:val="0126F3CF"/>
    <w:rsid w:val="014A5AAD"/>
    <w:rsid w:val="014D2C76"/>
    <w:rsid w:val="01597282"/>
    <w:rsid w:val="015D131D"/>
    <w:rsid w:val="01607589"/>
    <w:rsid w:val="0162DA8B"/>
    <w:rsid w:val="016A9802"/>
    <w:rsid w:val="0179EE8D"/>
    <w:rsid w:val="017AC91D"/>
    <w:rsid w:val="017FD8CA"/>
    <w:rsid w:val="0183EA8B"/>
    <w:rsid w:val="01867CE4"/>
    <w:rsid w:val="018C0743"/>
    <w:rsid w:val="018ED1CB"/>
    <w:rsid w:val="0192BF98"/>
    <w:rsid w:val="01933DE5"/>
    <w:rsid w:val="019441A1"/>
    <w:rsid w:val="0198DCDF"/>
    <w:rsid w:val="019D8109"/>
    <w:rsid w:val="019FEE7C"/>
    <w:rsid w:val="01A59329"/>
    <w:rsid w:val="01ADDFB0"/>
    <w:rsid w:val="01B2063C"/>
    <w:rsid w:val="01B20D19"/>
    <w:rsid w:val="01B80692"/>
    <w:rsid w:val="01B855A4"/>
    <w:rsid w:val="01C59C04"/>
    <w:rsid w:val="01CA5EB2"/>
    <w:rsid w:val="01CAAA89"/>
    <w:rsid w:val="01D42DD0"/>
    <w:rsid w:val="01D726DB"/>
    <w:rsid w:val="01D9D346"/>
    <w:rsid w:val="01DC733F"/>
    <w:rsid w:val="01DC7830"/>
    <w:rsid w:val="01DF0262"/>
    <w:rsid w:val="01E631C9"/>
    <w:rsid w:val="01EC2619"/>
    <w:rsid w:val="01F4A72A"/>
    <w:rsid w:val="01F5F7E0"/>
    <w:rsid w:val="01F64C6D"/>
    <w:rsid w:val="01F65301"/>
    <w:rsid w:val="01F88796"/>
    <w:rsid w:val="0201FA5F"/>
    <w:rsid w:val="02020047"/>
    <w:rsid w:val="0206FB41"/>
    <w:rsid w:val="0209EC19"/>
    <w:rsid w:val="0211C70C"/>
    <w:rsid w:val="02145E7B"/>
    <w:rsid w:val="02291399"/>
    <w:rsid w:val="0230A183"/>
    <w:rsid w:val="0239BC26"/>
    <w:rsid w:val="023C3593"/>
    <w:rsid w:val="023E8F27"/>
    <w:rsid w:val="023F40FD"/>
    <w:rsid w:val="0252D62E"/>
    <w:rsid w:val="0257456F"/>
    <w:rsid w:val="02599F5D"/>
    <w:rsid w:val="0261750F"/>
    <w:rsid w:val="0261EC71"/>
    <w:rsid w:val="0273B687"/>
    <w:rsid w:val="027C8BB9"/>
    <w:rsid w:val="02824A71"/>
    <w:rsid w:val="028479ED"/>
    <w:rsid w:val="0286DF2D"/>
    <w:rsid w:val="0286DF8C"/>
    <w:rsid w:val="028CB16B"/>
    <w:rsid w:val="02915BE3"/>
    <w:rsid w:val="029B7F83"/>
    <w:rsid w:val="029F00E7"/>
    <w:rsid w:val="02A0BE72"/>
    <w:rsid w:val="02A44633"/>
    <w:rsid w:val="02AFD2FA"/>
    <w:rsid w:val="02B1B6E8"/>
    <w:rsid w:val="02C81C7B"/>
    <w:rsid w:val="02CFB01C"/>
    <w:rsid w:val="02D3114E"/>
    <w:rsid w:val="02D664F4"/>
    <w:rsid w:val="02D7DDF8"/>
    <w:rsid w:val="02DA949E"/>
    <w:rsid w:val="02DF51D8"/>
    <w:rsid w:val="02E16F1D"/>
    <w:rsid w:val="02E3C647"/>
    <w:rsid w:val="02EFAFB1"/>
    <w:rsid w:val="0307BD84"/>
    <w:rsid w:val="0313A9F7"/>
    <w:rsid w:val="032324E2"/>
    <w:rsid w:val="0326DE01"/>
    <w:rsid w:val="03275096"/>
    <w:rsid w:val="033012EB"/>
    <w:rsid w:val="0332D9E2"/>
    <w:rsid w:val="0334761F"/>
    <w:rsid w:val="034EB600"/>
    <w:rsid w:val="034EFBDB"/>
    <w:rsid w:val="035330B0"/>
    <w:rsid w:val="0357BE04"/>
    <w:rsid w:val="0358C1FA"/>
    <w:rsid w:val="035B538D"/>
    <w:rsid w:val="03638E95"/>
    <w:rsid w:val="036735EF"/>
    <w:rsid w:val="0369016E"/>
    <w:rsid w:val="037C1D31"/>
    <w:rsid w:val="038DB8C3"/>
    <w:rsid w:val="03904861"/>
    <w:rsid w:val="03965779"/>
    <w:rsid w:val="039FAE10"/>
    <w:rsid w:val="03A36191"/>
    <w:rsid w:val="03A821FE"/>
    <w:rsid w:val="03A8AFB1"/>
    <w:rsid w:val="03AB3033"/>
    <w:rsid w:val="03CC1F46"/>
    <w:rsid w:val="03D1812D"/>
    <w:rsid w:val="03E70205"/>
    <w:rsid w:val="03E7EA76"/>
    <w:rsid w:val="03E905D6"/>
    <w:rsid w:val="03EB933E"/>
    <w:rsid w:val="03F7997D"/>
    <w:rsid w:val="040882D3"/>
    <w:rsid w:val="040FAA40"/>
    <w:rsid w:val="041EE2BC"/>
    <w:rsid w:val="0428D7BB"/>
    <w:rsid w:val="042929A4"/>
    <w:rsid w:val="042FE0B0"/>
    <w:rsid w:val="0430D067"/>
    <w:rsid w:val="04374FE4"/>
    <w:rsid w:val="044CB612"/>
    <w:rsid w:val="044E6B51"/>
    <w:rsid w:val="04671C24"/>
    <w:rsid w:val="04723555"/>
    <w:rsid w:val="0472F39E"/>
    <w:rsid w:val="047BEAA0"/>
    <w:rsid w:val="047F1201"/>
    <w:rsid w:val="0485425F"/>
    <w:rsid w:val="04874A26"/>
    <w:rsid w:val="04911344"/>
    <w:rsid w:val="04941C5D"/>
    <w:rsid w:val="049F9A70"/>
    <w:rsid w:val="04A2F415"/>
    <w:rsid w:val="04AD9250"/>
    <w:rsid w:val="04B01D44"/>
    <w:rsid w:val="04C20D02"/>
    <w:rsid w:val="04C303A1"/>
    <w:rsid w:val="04C6AAA3"/>
    <w:rsid w:val="04C6E023"/>
    <w:rsid w:val="04C77D69"/>
    <w:rsid w:val="04D35D93"/>
    <w:rsid w:val="04D3907A"/>
    <w:rsid w:val="04D54DFE"/>
    <w:rsid w:val="04DF7548"/>
    <w:rsid w:val="04E8FFDF"/>
    <w:rsid w:val="04F13AAB"/>
    <w:rsid w:val="04FCC496"/>
    <w:rsid w:val="0501037A"/>
    <w:rsid w:val="0504B7F2"/>
    <w:rsid w:val="05079C8E"/>
    <w:rsid w:val="0512D8D0"/>
    <w:rsid w:val="051A3D54"/>
    <w:rsid w:val="051B3AD9"/>
    <w:rsid w:val="052111EA"/>
    <w:rsid w:val="0523CEE6"/>
    <w:rsid w:val="052679CA"/>
    <w:rsid w:val="0526D640"/>
    <w:rsid w:val="052C8D19"/>
    <w:rsid w:val="05439F40"/>
    <w:rsid w:val="05470094"/>
    <w:rsid w:val="055A7BD0"/>
    <w:rsid w:val="0563FB06"/>
    <w:rsid w:val="0564043D"/>
    <w:rsid w:val="0565E5D4"/>
    <w:rsid w:val="05684245"/>
    <w:rsid w:val="056E3BA7"/>
    <w:rsid w:val="05766271"/>
    <w:rsid w:val="05780A75"/>
    <w:rsid w:val="05862025"/>
    <w:rsid w:val="0593B261"/>
    <w:rsid w:val="0598962C"/>
    <w:rsid w:val="05998D33"/>
    <w:rsid w:val="059BFFC7"/>
    <w:rsid w:val="059FDEB6"/>
    <w:rsid w:val="05A2CCE1"/>
    <w:rsid w:val="05A6008D"/>
    <w:rsid w:val="05AD5079"/>
    <w:rsid w:val="05B17D7B"/>
    <w:rsid w:val="05BA7668"/>
    <w:rsid w:val="05C1E69D"/>
    <w:rsid w:val="05C3E7BB"/>
    <w:rsid w:val="05CE4192"/>
    <w:rsid w:val="05DA499E"/>
    <w:rsid w:val="05DFCC64"/>
    <w:rsid w:val="05E91BA6"/>
    <w:rsid w:val="05F65E21"/>
    <w:rsid w:val="05FBFA31"/>
    <w:rsid w:val="06038E9E"/>
    <w:rsid w:val="0608365F"/>
    <w:rsid w:val="0609E708"/>
    <w:rsid w:val="060C7ADF"/>
    <w:rsid w:val="060DDBF0"/>
    <w:rsid w:val="061184A4"/>
    <w:rsid w:val="06186AD6"/>
    <w:rsid w:val="0619C98E"/>
    <w:rsid w:val="06215831"/>
    <w:rsid w:val="0625DD94"/>
    <w:rsid w:val="062EE648"/>
    <w:rsid w:val="0633F732"/>
    <w:rsid w:val="0639015C"/>
    <w:rsid w:val="063C90A7"/>
    <w:rsid w:val="063E2867"/>
    <w:rsid w:val="064A1AEB"/>
    <w:rsid w:val="065666CE"/>
    <w:rsid w:val="066C43F0"/>
    <w:rsid w:val="0682A4C7"/>
    <w:rsid w:val="0684D040"/>
    <w:rsid w:val="0684F473"/>
    <w:rsid w:val="068D9142"/>
    <w:rsid w:val="068EB6BA"/>
    <w:rsid w:val="06920E12"/>
    <w:rsid w:val="069CD3DB"/>
    <w:rsid w:val="06AAE081"/>
    <w:rsid w:val="06B0E088"/>
    <w:rsid w:val="06C1E19C"/>
    <w:rsid w:val="06C7E923"/>
    <w:rsid w:val="06CDABC4"/>
    <w:rsid w:val="06D720C2"/>
    <w:rsid w:val="06DC0A6E"/>
    <w:rsid w:val="06DE5D1A"/>
    <w:rsid w:val="06E024F8"/>
    <w:rsid w:val="06E679AF"/>
    <w:rsid w:val="06FC8245"/>
    <w:rsid w:val="06FFA2DB"/>
    <w:rsid w:val="0701C8A9"/>
    <w:rsid w:val="0706C57A"/>
    <w:rsid w:val="07087D15"/>
    <w:rsid w:val="071232D2"/>
    <w:rsid w:val="0712B220"/>
    <w:rsid w:val="07130380"/>
    <w:rsid w:val="07232AC3"/>
    <w:rsid w:val="07237953"/>
    <w:rsid w:val="0725F5A0"/>
    <w:rsid w:val="0726D3DE"/>
    <w:rsid w:val="072BC7D5"/>
    <w:rsid w:val="072DF526"/>
    <w:rsid w:val="072E6FAD"/>
    <w:rsid w:val="07339681"/>
    <w:rsid w:val="07355D94"/>
    <w:rsid w:val="073FF1C7"/>
    <w:rsid w:val="074363C4"/>
    <w:rsid w:val="07460515"/>
    <w:rsid w:val="07496862"/>
    <w:rsid w:val="074DA5BC"/>
    <w:rsid w:val="0763DBCA"/>
    <w:rsid w:val="076ED09A"/>
    <w:rsid w:val="0773342D"/>
    <w:rsid w:val="0773A42D"/>
    <w:rsid w:val="077511AE"/>
    <w:rsid w:val="077A1CE8"/>
    <w:rsid w:val="077F7CC2"/>
    <w:rsid w:val="07823A27"/>
    <w:rsid w:val="07833E61"/>
    <w:rsid w:val="0786E0B1"/>
    <w:rsid w:val="0786F855"/>
    <w:rsid w:val="0797FAA8"/>
    <w:rsid w:val="0799AE10"/>
    <w:rsid w:val="07A2FFA5"/>
    <w:rsid w:val="07B04E8E"/>
    <w:rsid w:val="07BCF896"/>
    <w:rsid w:val="07CDD725"/>
    <w:rsid w:val="07D96CBE"/>
    <w:rsid w:val="07ED4DF9"/>
    <w:rsid w:val="07F2DE79"/>
    <w:rsid w:val="07FBB003"/>
    <w:rsid w:val="07FDD6B2"/>
    <w:rsid w:val="0811656F"/>
    <w:rsid w:val="08121D02"/>
    <w:rsid w:val="0813B480"/>
    <w:rsid w:val="0815E34C"/>
    <w:rsid w:val="08189CA0"/>
    <w:rsid w:val="081E2D73"/>
    <w:rsid w:val="0821ED9A"/>
    <w:rsid w:val="08247144"/>
    <w:rsid w:val="082A871B"/>
    <w:rsid w:val="0843250C"/>
    <w:rsid w:val="084DB35C"/>
    <w:rsid w:val="0855CA64"/>
    <w:rsid w:val="08686601"/>
    <w:rsid w:val="08697C25"/>
    <w:rsid w:val="0870EB9F"/>
    <w:rsid w:val="0871F04E"/>
    <w:rsid w:val="087C2D60"/>
    <w:rsid w:val="087EA156"/>
    <w:rsid w:val="0886AA75"/>
    <w:rsid w:val="088BC3C2"/>
    <w:rsid w:val="088FBAE7"/>
    <w:rsid w:val="0891106B"/>
    <w:rsid w:val="089C7C81"/>
    <w:rsid w:val="089D7847"/>
    <w:rsid w:val="089D8D92"/>
    <w:rsid w:val="08A9B287"/>
    <w:rsid w:val="08ABAAF7"/>
    <w:rsid w:val="08AF03FB"/>
    <w:rsid w:val="08BCDEE2"/>
    <w:rsid w:val="08C30030"/>
    <w:rsid w:val="08C7371E"/>
    <w:rsid w:val="08D492EF"/>
    <w:rsid w:val="08D725F5"/>
    <w:rsid w:val="08D7B6D9"/>
    <w:rsid w:val="08DC1F88"/>
    <w:rsid w:val="08DD9D92"/>
    <w:rsid w:val="08DEA55C"/>
    <w:rsid w:val="08E223B2"/>
    <w:rsid w:val="08E3C174"/>
    <w:rsid w:val="08EA72AA"/>
    <w:rsid w:val="08F10DE0"/>
    <w:rsid w:val="08F6A306"/>
    <w:rsid w:val="08F737D1"/>
    <w:rsid w:val="08F83A97"/>
    <w:rsid w:val="08FAD690"/>
    <w:rsid w:val="09006E8B"/>
    <w:rsid w:val="09013CD9"/>
    <w:rsid w:val="0901569B"/>
    <w:rsid w:val="090351D3"/>
    <w:rsid w:val="090943E4"/>
    <w:rsid w:val="0913FEED"/>
    <w:rsid w:val="09151D98"/>
    <w:rsid w:val="0919B657"/>
    <w:rsid w:val="092996BB"/>
    <w:rsid w:val="0933A231"/>
    <w:rsid w:val="09362EC9"/>
    <w:rsid w:val="0937B418"/>
    <w:rsid w:val="09402EFF"/>
    <w:rsid w:val="0943C544"/>
    <w:rsid w:val="094BDC61"/>
    <w:rsid w:val="094C3068"/>
    <w:rsid w:val="0965F11F"/>
    <w:rsid w:val="09696824"/>
    <w:rsid w:val="096DB86B"/>
    <w:rsid w:val="097C8051"/>
    <w:rsid w:val="097D3544"/>
    <w:rsid w:val="0986D12F"/>
    <w:rsid w:val="098F1353"/>
    <w:rsid w:val="0993DC33"/>
    <w:rsid w:val="09A2DD00"/>
    <w:rsid w:val="09B30040"/>
    <w:rsid w:val="09B7661F"/>
    <w:rsid w:val="09BA1881"/>
    <w:rsid w:val="09EA2E6F"/>
    <w:rsid w:val="09EB5EB5"/>
    <w:rsid w:val="09EB6ECF"/>
    <w:rsid w:val="09ECE8C3"/>
    <w:rsid w:val="09EEA540"/>
    <w:rsid w:val="09EFD61F"/>
    <w:rsid w:val="09FA7BB2"/>
    <w:rsid w:val="09FD0940"/>
    <w:rsid w:val="0A028469"/>
    <w:rsid w:val="0A0324AA"/>
    <w:rsid w:val="0A0545F5"/>
    <w:rsid w:val="0A15325C"/>
    <w:rsid w:val="0A1A2894"/>
    <w:rsid w:val="0A1FAA90"/>
    <w:rsid w:val="0A20E16E"/>
    <w:rsid w:val="0A29279A"/>
    <w:rsid w:val="0A2DE141"/>
    <w:rsid w:val="0A2FE1A9"/>
    <w:rsid w:val="0A594217"/>
    <w:rsid w:val="0A63E412"/>
    <w:rsid w:val="0A666ACC"/>
    <w:rsid w:val="0A6CFE56"/>
    <w:rsid w:val="0A6F9928"/>
    <w:rsid w:val="0A7357BF"/>
    <w:rsid w:val="0A78EDF6"/>
    <w:rsid w:val="0A7B443E"/>
    <w:rsid w:val="0A7C61D1"/>
    <w:rsid w:val="0A7DA5D7"/>
    <w:rsid w:val="0A8158BB"/>
    <w:rsid w:val="0A83A543"/>
    <w:rsid w:val="0A85B541"/>
    <w:rsid w:val="0A8F35EE"/>
    <w:rsid w:val="0A96DA76"/>
    <w:rsid w:val="0A990E73"/>
    <w:rsid w:val="0AA0B68C"/>
    <w:rsid w:val="0AA23B54"/>
    <w:rsid w:val="0AA39B1A"/>
    <w:rsid w:val="0AAA60EB"/>
    <w:rsid w:val="0AAC66E7"/>
    <w:rsid w:val="0AB4F147"/>
    <w:rsid w:val="0AB7C809"/>
    <w:rsid w:val="0ABB61B6"/>
    <w:rsid w:val="0ABDA1FB"/>
    <w:rsid w:val="0AC79B0C"/>
    <w:rsid w:val="0AD38479"/>
    <w:rsid w:val="0AD58374"/>
    <w:rsid w:val="0AD5D426"/>
    <w:rsid w:val="0AD65754"/>
    <w:rsid w:val="0AE11DD6"/>
    <w:rsid w:val="0AE63309"/>
    <w:rsid w:val="0AF84A05"/>
    <w:rsid w:val="0AF8712D"/>
    <w:rsid w:val="0AFDC53A"/>
    <w:rsid w:val="0B0054C8"/>
    <w:rsid w:val="0B0B8087"/>
    <w:rsid w:val="0B0C030D"/>
    <w:rsid w:val="0B10E409"/>
    <w:rsid w:val="0B115E38"/>
    <w:rsid w:val="0B11FA3B"/>
    <w:rsid w:val="0B1EDFEF"/>
    <w:rsid w:val="0B1FC43D"/>
    <w:rsid w:val="0B238138"/>
    <w:rsid w:val="0B2B3AF2"/>
    <w:rsid w:val="0B3490F4"/>
    <w:rsid w:val="0B3F3D39"/>
    <w:rsid w:val="0B4C2D3F"/>
    <w:rsid w:val="0B4EF079"/>
    <w:rsid w:val="0B6227DD"/>
    <w:rsid w:val="0B6F4986"/>
    <w:rsid w:val="0B7A1D9A"/>
    <w:rsid w:val="0B805D57"/>
    <w:rsid w:val="0B8AC5CB"/>
    <w:rsid w:val="0B8B242A"/>
    <w:rsid w:val="0B8BA680"/>
    <w:rsid w:val="0B8C571E"/>
    <w:rsid w:val="0B9E54CA"/>
    <w:rsid w:val="0BA6FADB"/>
    <w:rsid w:val="0BA71371"/>
    <w:rsid w:val="0BAFCFAB"/>
    <w:rsid w:val="0BB165EE"/>
    <w:rsid w:val="0BB811CC"/>
    <w:rsid w:val="0BC50E5B"/>
    <w:rsid w:val="0BC75BA9"/>
    <w:rsid w:val="0BC802B8"/>
    <w:rsid w:val="0BD46D97"/>
    <w:rsid w:val="0BDC9312"/>
    <w:rsid w:val="0BE00E60"/>
    <w:rsid w:val="0BEA1DE0"/>
    <w:rsid w:val="0BF2A4CA"/>
    <w:rsid w:val="0BF94D88"/>
    <w:rsid w:val="0BFE68A1"/>
    <w:rsid w:val="0C084D90"/>
    <w:rsid w:val="0C089587"/>
    <w:rsid w:val="0C09F5DD"/>
    <w:rsid w:val="0C16461E"/>
    <w:rsid w:val="0C17D6E7"/>
    <w:rsid w:val="0C197638"/>
    <w:rsid w:val="0C20BAAB"/>
    <w:rsid w:val="0C3DA7A4"/>
    <w:rsid w:val="0C4BCE13"/>
    <w:rsid w:val="0C5CB083"/>
    <w:rsid w:val="0C6086B4"/>
    <w:rsid w:val="0C6544F7"/>
    <w:rsid w:val="0C6C3377"/>
    <w:rsid w:val="0C79EA70"/>
    <w:rsid w:val="0C7D8D52"/>
    <w:rsid w:val="0C8109F9"/>
    <w:rsid w:val="0C85D3A6"/>
    <w:rsid w:val="0C8B5D7B"/>
    <w:rsid w:val="0C8FB4DA"/>
    <w:rsid w:val="0C9D04F8"/>
    <w:rsid w:val="0C9E8360"/>
    <w:rsid w:val="0CA79053"/>
    <w:rsid w:val="0CA7D36E"/>
    <w:rsid w:val="0CADCA9C"/>
    <w:rsid w:val="0CB1227E"/>
    <w:rsid w:val="0CB5574D"/>
    <w:rsid w:val="0CC5A354"/>
    <w:rsid w:val="0CCB46BC"/>
    <w:rsid w:val="0CCC872C"/>
    <w:rsid w:val="0D0235D3"/>
    <w:rsid w:val="0D0A920F"/>
    <w:rsid w:val="0D0DAB2F"/>
    <w:rsid w:val="0D0E5703"/>
    <w:rsid w:val="0D141815"/>
    <w:rsid w:val="0D1BB720"/>
    <w:rsid w:val="0D1C043F"/>
    <w:rsid w:val="0D206D5F"/>
    <w:rsid w:val="0D22FD4C"/>
    <w:rsid w:val="0D2A04D9"/>
    <w:rsid w:val="0D2A1109"/>
    <w:rsid w:val="0D2C0DCF"/>
    <w:rsid w:val="0D31325F"/>
    <w:rsid w:val="0D315E08"/>
    <w:rsid w:val="0D3333C4"/>
    <w:rsid w:val="0D361B25"/>
    <w:rsid w:val="0D4222F8"/>
    <w:rsid w:val="0D432642"/>
    <w:rsid w:val="0D44D639"/>
    <w:rsid w:val="0D456171"/>
    <w:rsid w:val="0D54AB69"/>
    <w:rsid w:val="0D5A13D0"/>
    <w:rsid w:val="0D76DC3E"/>
    <w:rsid w:val="0D7715B1"/>
    <w:rsid w:val="0D780379"/>
    <w:rsid w:val="0D786373"/>
    <w:rsid w:val="0D88C521"/>
    <w:rsid w:val="0D9012B7"/>
    <w:rsid w:val="0D95DA78"/>
    <w:rsid w:val="0D9C4B99"/>
    <w:rsid w:val="0DA4C42A"/>
    <w:rsid w:val="0DA5FD16"/>
    <w:rsid w:val="0DACA152"/>
    <w:rsid w:val="0DB54699"/>
    <w:rsid w:val="0DD55552"/>
    <w:rsid w:val="0DDE322A"/>
    <w:rsid w:val="0DDE4224"/>
    <w:rsid w:val="0DDEA06F"/>
    <w:rsid w:val="0DE286DD"/>
    <w:rsid w:val="0DE95E6C"/>
    <w:rsid w:val="0DEB0C22"/>
    <w:rsid w:val="0DEDA864"/>
    <w:rsid w:val="0DF470D3"/>
    <w:rsid w:val="0DFC5715"/>
    <w:rsid w:val="0DFCE047"/>
    <w:rsid w:val="0DFF878A"/>
    <w:rsid w:val="0E01C44A"/>
    <w:rsid w:val="0E036230"/>
    <w:rsid w:val="0E289ECF"/>
    <w:rsid w:val="0E3DC6A0"/>
    <w:rsid w:val="0E3F3CE4"/>
    <w:rsid w:val="0E404652"/>
    <w:rsid w:val="0E48241B"/>
    <w:rsid w:val="0E4F8538"/>
    <w:rsid w:val="0E58FAC2"/>
    <w:rsid w:val="0E66151A"/>
    <w:rsid w:val="0E6AFEB0"/>
    <w:rsid w:val="0E6CA5B4"/>
    <w:rsid w:val="0E750E23"/>
    <w:rsid w:val="0E7DA13B"/>
    <w:rsid w:val="0E7F3304"/>
    <w:rsid w:val="0E89608E"/>
    <w:rsid w:val="0E8C17FC"/>
    <w:rsid w:val="0E9C9DE8"/>
    <w:rsid w:val="0E9DDEFF"/>
    <w:rsid w:val="0E9E0634"/>
    <w:rsid w:val="0EA5731A"/>
    <w:rsid w:val="0EA99A14"/>
    <w:rsid w:val="0EAA51B6"/>
    <w:rsid w:val="0EC24FE9"/>
    <w:rsid w:val="0EC34742"/>
    <w:rsid w:val="0EC7733B"/>
    <w:rsid w:val="0EC7DE30"/>
    <w:rsid w:val="0EC8D211"/>
    <w:rsid w:val="0ECCA5E2"/>
    <w:rsid w:val="0ED12C0F"/>
    <w:rsid w:val="0ED17EAB"/>
    <w:rsid w:val="0EDDF359"/>
    <w:rsid w:val="0EDE27D9"/>
    <w:rsid w:val="0EDE7A58"/>
    <w:rsid w:val="0EDF275C"/>
    <w:rsid w:val="0EE5E9AE"/>
    <w:rsid w:val="0EE60130"/>
    <w:rsid w:val="0EE686B0"/>
    <w:rsid w:val="0EE85082"/>
    <w:rsid w:val="0EFB6F71"/>
    <w:rsid w:val="0EFEB27C"/>
    <w:rsid w:val="0EFEFC6B"/>
    <w:rsid w:val="0F02DA12"/>
    <w:rsid w:val="0F04D4CA"/>
    <w:rsid w:val="0F05C26F"/>
    <w:rsid w:val="0F11C6C4"/>
    <w:rsid w:val="0F17388E"/>
    <w:rsid w:val="0F188481"/>
    <w:rsid w:val="0F18B16C"/>
    <w:rsid w:val="0F1B3870"/>
    <w:rsid w:val="0F2AE50D"/>
    <w:rsid w:val="0F2CF289"/>
    <w:rsid w:val="0F30F7A7"/>
    <w:rsid w:val="0F4300EF"/>
    <w:rsid w:val="0F4F77A9"/>
    <w:rsid w:val="0F513907"/>
    <w:rsid w:val="0F53C21B"/>
    <w:rsid w:val="0F5E4A78"/>
    <w:rsid w:val="0F60E4B8"/>
    <w:rsid w:val="0F79E992"/>
    <w:rsid w:val="0F7E573E"/>
    <w:rsid w:val="0F8698C5"/>
    <w:rsid w:val="0F9936A4"/>
    <w:rsid w:val="0FA8B359"/>
    <w:rsid w:val="0FAD3ECD"/>
    <w:rsid w:val="0FAF57E9"/>
    <w:rsid w:val="0FB1D239"/>
    <w:rsid w:val="0FB230DB"/>
    <w:rsid w:val="0FB4E7FC"/>
    <w:rsid w:val="0FB5DCFA"/>
    <w:rsid w:val="0FBE5037"/>
    <w:rsid w:val="0FCAFCC9"/>
    <w:rsid w:val="0FCC58BC"/>
    <w:rsid w:val="0FEBF737"/>
    <w:rsid w:val="0FEDA3F6"/>
    <w:rsid w:val="0FF58962"/>
    <w:rsid w:val="0FFBA0D5"/>
    <w:rsid w:val="10027FF3"/>
    <w:rsid w:val="1006CC53"/>
    <w:rsid w:val="100B41C5"/>
    <w:rsid w:val="10145686"/>
    <w:rsid w:val="101EFBC3"/>
    <w:rsid w:val="10243D89"/>
    <w:rsid w:val="10340646"/>
    <w:rsid w:val="1034D77C"/>
    <w:rsid w:val="103803DF"/>
    <w:rsid w:val="103B1FD5"/>
    <w:rsid w:val="104B3B1E"/>
    <w:rsid w:val="1056EE35"/>
    <w:rsid w:val="10577651"/>
    <w:rsid w:val="1057A171"/>
    <w:rsid w:val="105D650B"/>
    <w:rsid w:val="105FC639"/>
    <w:rsid w:val="10788AF2"/>
    <w:rsid w:val="1079CFCD"/>
    <w:rsid w:val="107AF7BD"/>
    <w:rsid w:val="107BC475"/>
    <w:rsid w:val="107C086D"/>
    <w:rsid w:val="10823714"/>
    <w:rsid w:val="1089CA35"/>
    <w:rsid w:val="108DCA31"/>
    <w:rsid w:val="109040DB"/>
    <w:rsid w:val="1091FE3F"/>
    <w:rsid w:val="109B508D"/>
    <w:rsid w:val="109C2973"/>
    <w:rsid w:val="109C5D96"/>
    <w:rsid w:val="10A39CF5"/>
    <w:rsid w:val="10A3A6D7"/>
    <w:rsid w:val="10A505CB"/>
    <w:rsid w:val="10AB62F5"/>
    <w:rsid w:val="10AD557E"/>
    <w:rsid w:val="10AE59DE"/>
    <w:rsid w:val="10AEA281"/>
    <w:rsid w:val="10B83868"/>
    <w:rsid w:val="10C39EAE"/>
    <w:rsid w:val="10C8974B"/>
    <w:rsid w:val="10DD9DD8"/>
    <w:rsid w:val="10E6893F"/>
    <w:rsid w:val="10E6CD1D"/>
    <w:rsid w:val="10E821CE"/>
    <w:rsid w:val="1100DCF6"/>
    <w:rsid w:val="1105B9E1"/>
    <w:rsid w:val="11074CF0"/>
    <w:rsid w:val="110C152F"/>
    <w:rsid w:val="110C3A62"/>
    <w:rsid w:val="112AD35D"/>
    <w:rsid w:val="112CFD27"/>
    <w:rsid w:val="11381B24"/>
    <w:rsid w:val="113E2D02"/>
    <w:rsid w:val="114C2076"/>
    <w:rsid w:val="11502DF5"/>
    <w:rsid w:val="1151F661"/>
    <w:rsid w:val="116CA049"/>
    <w:rsid w:val="1181517A"/>
    <w:rsid w:val="118274D7"/>
    <w:rsid w:val="118DD4B6"/>
    <w:rsid w:val="11A6966F"/>
    <w:rsid w:val="11A8AF28"/>
    <w:rsid w:val="11B142E2"/>
    <w:rsid w:val="11B45FAF"/>
    <w:rsid w:val="11B5E369"/>
    <w:rsid w:val="11C569E6"/>
    <w:rsid w:val="11E6AE8C"/>
    <w:rsid w:val="11E80E75"/>
    <w:rsid w:val="11F06969"/>
    <w:rsid w:val="11FCCFD5"/>
    <w:rsid w:val="1206935B"/>
    <w:rsid w:val="120C6CF5"/>
    <w:rsid w:val="12164538"/>
    <w:rsid w:val="1221E180"/>
    <w:rsid w:val="12237B01"/>
    <w:rsid w:val="1227E208"/>
    <w:rsid w:val="122B465C"/>
    <w:rsid w:val="122C113C"/>
    <w:rsid w:val="1236533E"/>
    <w:rsid w:val="123720EE"/>
    <w:rsid w:val="123AEF8E"/>
    <w:rsid w:val="123D0A1D"/>
    <w:rsid w:val="123D6331"/>
    <w:rsid w:val="12440DA3"/>
    <w:rsid w:val="124F2A61"/>
    <w:rsid w:val="1252FACA"/>
    <w:rsid w:val="12592E4F"/>
    <w:rsid w:val="12771FA4"/>
    <w:rsid w:val="12814975"/>
    <w:rsid w:val="1283CE30"/>
    <w:rsid w:val="1285F5C1"/>
    <w:rsid w:val="1295D3D6"/>
    <w:rsid w:val="12A43E08"/>
    <w:rsid w:val="12A80796"/>
    <w:rsid w:val="12C4CD3F"/>
    <w:rsid w:val="12CFC838"/>
    <w:rsid w:val="12E2992E"/>
    <w:rsid w:val="1300F12C"/>
    <w:rsid w:val="1304215E"/>
    <w:rsid w:val="130BE704"/>
    <w:rsid w:val="1311AF82"/>
    <w:rsid w:val="1316D80C"/>
    <w:rsid w:val="131F8EE3"/>
    <w:rsid w:val="13213FCC"/>
    <w:rsid w:val="132544B8"/>
    <w:rsid w:val="132A6020"/>
    <w:rsid w:val="13302F34"/>
    <w:rsid w:val="1339CFF3"/>
    <w:rsid w:val="1342289C"/>
    <w:rsid w:val="134E284C"/>
    <w:rsid w:val="1357A37F"/>
    <w:rsid w:val="135B8975"/>
    <w:rsid w:val="13640EF3"/>
    <w:rsid w:val="13754DB1"/>
    <w:rsid w:val="137D6596"/>
    <w:rsid w:val="137F335E"/>
    <w:rsid w:val="13819EAB"/>
    <w:rsid w:val="1388CBFA"/>
    <w:rsid w:val="1395826B"/>
    <w:rsid w:val="139766FB"/>
    <w:rsid w:val="13998772"/>
    <w:rsid w:val="139CE7BD"/>
    <w:rsid w:val="13C0A666"/>
    <w:rsid w:val="13C55395"/>
    <w:rsid w:val="13C8F847"/>
    <w:rsid w:val="13D446F7"/>
    <w:rsid w:val="13D5DA8E"/>
    <w:rsid w:val="13D6105A"/>
    <w:rsid w:val="13DB3FA0"/>
    <w:rsid w:val="13DD4782"/>
    <w:rsid w:val="13E4B2A7"/>
    <w:rsid w:val="13E55452"/>
    <w:rsid w:val="13EA3CC8"/>
    <w:rsid w:val="13EC007D"/>
    <w:rsid w:val="13EF38B7"/>
    <w:rsid w:val="13F11560"/>
    <w:rsid w:val="13F784F1"/>
    <w:rsid w:val="13F89D84"/>
    <w:rsid w:val="1400FBB1"/>
    <w:rsid w:val="1408A831"/>
    <w:rsid w:val="140CA723"/>
    <w:rsid w:val="140E658C"/>
    <w:rsid w:val="14174B9D"/>
    <w:rsid w:val="14215803"/>
    <w:rsid w:val="14246B77"/>
    <w:rsid w:val="1434BB58"/>
    <w:rsid w:val="1437EC85"/>
    <w:rsid w:val="143E711E"/>
    <w:rsid w:val="143F5DEA"/>
    <w:rsid w:val="1447352C"/>
    <w:rsid w:val="144D73AE"/>
    <w:rsid w:val="144E5C10"/>
    <w:rsid w:val="14577265"/>
    <w:rsid w:val="1464D3D2"/>
    <w:rsid w:val="146EA7EE"/>
    <w:rsid w:val="146EBBFB"/>
    <w:rsid w:val="14791628"/>
    <w:rsid w:val="147ED38E"/>
    <w:rsid w:val="1483E472"/>
    <w:rsid w:val="14988FCB"/>
    <w:rsid w:val="149FC9DF"/>
    <w:rsid w:val="14A0E76F"/>
    <w:rsid w:val="14B058AC"/>
    <w:rsid w:val="14C8C454"/>
    <w:rsid w:val="14D2AB0E"/>
    <w:rsid w:val="14D7331B"/>
    <w:rsid w:val="14DDFEC5"/>
    <w:rsid w:val="14DE9237"/>
    <w:rsid w:val="14E34B60"/>
    <w:rsid w:val="14E5E6E5"/>
    <w:rsid w:val="14EB9A18"/>
    <w:rsid w:val="14ED54F4"/>
    <w:rsid w:val="14F086C8"/>
    <w:rsid w:val="151087A4"/>
    <w:rsid w:val="1517837D"/>
    <w:rsid w:val="1519CEF4"/>
    <w:rsid w:val="151AE024"/>
    <w:rsid w:val="151B97D4"/>
    <w:rsid w:val="151C2F76"/>
    <w:rsid w:val="151D8C62"/>
    <w:rsid w:val="15200BAA"/>
    <w:rsid w:val="1533375C"/>
    <w:rsid w:val="153CCEC7"/>
    <w:rsid w:val="1547FF2D"/>
    <w:rsid w:val="154B39B8"/>
    <w:rsid w:val="155205FA"/>
    <w:rsid w:val="155B17E6"/>
    <w:rsid w:val="15655003"/>
    <w:rsid w:val="1574AADF"/>
    <w:rsid w:val="157771B6"/>
    <w:rsid w:val="157B0178"/>
    <w:rsid w:val="157BF7B2"/>
    <w:rsid w:val="157F0DE2"/>
    <w:rsid w:val="157FAA8A"/>
    <w:rsid w:val="1585C5CE"/>
    <w:rsid w:val="158B0918"/>
    <w:rsid w:val="1590385E"/>
    <w:rsid w:val="1594AE00"/>
    <w:rsid w:val="1596FBD7"/>
    <w:rsid w:val="159E8092"/>
    <w:rsid w:val="15A05CCB"/>
    <w:rsid w:val="15A26302"/>
    <w:rsid w:val="15A2FF17"/>
    <w:rsid w:val="15A590D0"/>
    <w:rsid w:val="15A77E5D"/>
    <w:rsid w:val="15AB5764"/>
    <w:rsid w:val="15ABB7FF"/>
    <w:rsid w:val="15B10EFB"/>
    <w:rsid w:val="15B92FC0"/>
    <w:rsid w:val="15C27CA3"/>
    <w:rsid w:val="15C2CA6C"/>
    <w:rsid w:val="15D01BB2"/>
    <w:rsid w:val="15EC6505"/>
    <w:rsid w:val="15EF8103"/>
    <w:rsid w:val="15F4037E"/>
    <w:rsid w:val="15F60CFE"/>
    <w:rsid w:val="15F6CD9D"/>
    <w:rsid w:val="15FBA79E"/>
    <w:rsid w:val="15FD7C04"/>
    <w:rsid w:val="1604292B"/>
    <w:rsid w:val="16063B59"/>
    <w:rsid w:val="160B473B"/>
    <w:rsid w:val="16149992"/>
    <w:rsid w:val="1625F9CD"/>
    <w:rsid w:val="16276CBF"/>
    <w:rsid w:val="162A47C4"/>
    <w:rsid w:val="163AA0C8"/>
    <w:rsid w:val="163B9A40"/>
    <w:rsid w:val="163D7FC1"/>
    <w:rsid w:val="163FC94D"/>
    <w:rsid w:val="164BDC58"/>
    <w:rsid w:val="1651CF36"/>
    <w:rsid w:val="165AD795"/>
    <w:rsid w:val="165CF1E2"/>
    <w:rsid w:val="1666D6E5"/>
    <w:rsid w:val="166C9B56"/>
    <w:rsid w:val="1672D470"/>
    <w:rsid w:val="16755D23"/>
    <w:rsid w:val="16768A0F"/>
    <w:rsid w:val="16885355"/>
    <w:rsid w:val="168D0868"/>
    <w:rsid w:val="169A9CAA"/>
    <w:rsid w:val="16A1B34F"/>
    <w:rsid w:val="16A91C36"/>
    <w:rsid w:val="16AB21BA"/>
    <w:rsid w:val="16B7FFD7"/>
    <w:rsid w:val="16B9C7B8"/>
    <w:rsid w:val="16DA3E47"/>
    <w:rsid w:val="16DA7CB8"/>
    <w:rsid w:val="16E12404"/>
    <w:rsid w:val="16E43C74"/>
    <w:rsid w:val="16E44A81"/>
    <w:rsid w:val="16E78F7B"/>
    <w:rsid w:val="16E81E23"/>
    <w:rsid w:val="16EE3414"/>
    <w:rsid w:val="16F22153"/>
    <w:rsid w:val="16F6E847"/>
    <w:rsid w:val="16F6FBB8"/>
    <w:rsid w:val="16F8F4BF"/>
    <w:rsid w:val="1700E245"/>
    <w:rsid w:val="170694C6"/>
    <w:rsid w:val="170ABE28"/>
    <w:rsid w:val="170DB11C"/>
    <w:rsid w:val="1717D3C0"/>
    <w:rsid w:val="1724D6CA"/>
    <w:rsid w:val="17443A31"/>
    <w:rsid w:val="1749780D"/>
    <w:rsid w:val="174B8C49"/>
    <w:rsid w:val="175339D8"/>
    <w:rsid w:val="17645B91"/>
    <w:rsid w:val="176B7BEC"/>
    <w:rsid w:val="17762BB7"/>
    <w:rsid w:val="1782A2D9"/>
    <w:rsid w:val="1783BED3"/>
    <w:rsid w:val="178E2F62"/>
    <w:rsid w:val="179E9399"/>
    <w:rsid w:val="17A4E123"/>
    <w:rsid w:val="17B4CC54"/>
    <w:rsid w:val="17BC1011"/>
    <w:rsid w:val="17BCB13A"/>
    <w:rsid w:val="17CBF0BB"/>
    <w:rsid w:val="17CDE381"/>
    <w:rsid w:val="17D1E086"/>
    <w:rsid w:val="17E4A8E6"/>
    <w:rsid w:val="17E8DBE3"/>
    <w:rsid w:val="17F4E774"/>
    <w:rsid w:val="17FDFEFC"/>
    <w:rsid w:val="1803E592"/>
    <w:rsid w:val="180440D1"/>
    <w:rsid w:val="180D8511"/>
    <w:rsid w:val="18112D84"/>
    <w:rsid w:val="1811BAEA"/>
    <w:rsid w:val="18132EB9"/>
    <w:rsid w:val="1815C86C"/>
    <w:rsid w:val="181FF89F"/>
    <w:rsid w:val="18266805"/>
    <w:rsid w:val="1827FE55"/>
    <w:rsid w:val="183ABB19"/>
    <w:rsid w:val="1844EC97"/>
    <w:rsid w:val="184C2A05"/>
    <w:rsid w:val="185D3CEB"/>
    <w:rsid w:val="186B539B"/>
    <w:rsid w:val="1885E5CE"/>
    <w:rsid w:val="18901D5F"/>
    <w:rsid w:val="1890FF57"/>
    <w:rsid w:val="189B52C0"/>
    <w:rsid w:val="189BF425"/>
    <w:rsid w:val="189C7947"/>
    <w:rsid w:val="189CC596"/>
    <w:rsid w:val="18ACA4B5"/>
    <w:rsid w:val="18AD3C2D"/>
    <w:rsid w:val="18B04D4E"/>
    <w:rsid w:val="18BB161A"/>
    <w:rsid w:val="18BD250F"/>
    <w:rsid w:val="18BD6CFA"/>
    <w:rsid w:val="18D1D6F5"/>
    <w:rsid w:val="18D64E8A"/>
    <w:rsid w:val="18D7FD8D"/>
    <w:rsid w:val="18D9A2B2"/>
    <w:rsid w:val="18E68906"/>
    <w:rsid w:val="18F341FC"/>
    <w:rsid w:val="18F7408E"/>
    <w:rsid w:val="18F95DFC"/>
    <w:rsid w:val="1900C7CB"/>
    <w:rsid w:val="19015D83"/>
    <w:rsid w:val="1901DB1B"/>
    <w:rsid w:val="190A6E76"/>
    <w:rsid w:val="1910F35C"/>
    <w:rsid w:val="1914B68B"/>
    <w:rsid w:val="19198283"/>
    <w:rsid w:val="191BC1D3"/>
    <w:rsid w:val="191E4918"/>
    <w:rsid w:val="191F67EB"/>
    <w:rsid w:val="192405C7"/>
    <w:rsid w:val="192BB69C"/>
    <w:rsid w:val="19334BDE"/>
    <w:rsid w:val="193A5C11"/>
    <w:rsid w:val="194B247E"/>
    <w:rsid w:val="19532D31"/>
    <w:rsid w:val="19609DF0"/>
    <w:rsid w:val="196AFBCE"/>
    <w:rsid w:val="196C346B"/>
    <w:rsid w:val="196CE4CC"/>
    <w:rsid w:val="19733B02"/>
    <w:rsid w:val="1977DD0A"/>
    <w:rsid w:val="19787304"/>
    <w:rsid w:val="197D0552"/>
    <w:rsid w:val="1986337D"/>
    <w:rsid w:val="19863652"/>
    <w:rsid w:val="19871CA5"/>
    <w:rsid w:val="198EC5F9"/>
    <w:rsid w:val="1994863C"/>
    <w:rsid w:val="199AC55E"/>
    <w:rsid w:val="19A79EB5"/>
    <w:rsid w:val="19AD23FA"/>
    <w:rsid w:val="19AD55DC"/>
    <w:rsid w:val="19B2F7BA"/>
    <w:rsid w:val="19C02CB6"/>
    <w:rsid w:val="19C06A93"/>
    <w:rsid w:val="19C7EB62"/>
    <w:rsid w:val="19D310D5"/>
    <w:rsid w:val="19DF1491"/>
    <w:rsid w:val="19E5634C"/>
    <w:rsid w:val="19E8A661"/>
    <w:rsid w:val="19E91AE2"/>
    <w:rsid w:val="19EAF432"/>
    <w:rsid w:val="19F27E5E"/>
    <w:rsid w:val="19F488C3"/>
    <w:rsid w:val="19F542FE"/>
    <w:rsid w:val="19FBA750"/>
    <w:rsid w:val="19FFAB24"/>
    <w:rsid w:val="1A0785E3"/>
    <w:rsid w:val="1A08A198"/>
    <w:rsid w:val="1A0EAFD5"/>
    <w:rsid w:val="1A16DD73"/>
    <w:rsid w:val="1A1B6EA0"/>
    <w:rsid w:val="1A20FAC3"/>
    <w:rsid w:val="1A255AE4"/>
    <w:rsid w:val="1A263E3F"/>
    <w:rsid w:val="1A285956"/>
    <w:rsid w:val="1A2CE4B6"/>
    <w:rsid w:val="1A2FB000"/>
    <w:rsid w:val="1A32FC62"/>
    <w:rsid w:val="1A39D6A7"/>
    <w:rsid w:val="1A537319"/>
    <w:rsid w:val="1A590404"/>
    <w:rsid w:val="1A5B5C54"/>
    <w:rsid w:val="1A69B1A7"/>
    <w:rsid w:val="1A6EDBB5"/>
    <w:rsid w:val="1A700ED8"/>
    <w:rsid w:val="1A721994"/>
    <w:rsid w:val="1A77D821"/>
    <w:rsid w:val="1A7AF40D"/>
    <w:rsid w:val="1A84801E"/>
    <w:rsid w:val="1A860282"/>
    <w:rsid w:val="1A87F6C3"/>
    <w:rsid w:val="1A9374EB"/>
    <w:rsid w:val="1A95DD26"/>
    <w:rsid w:val="1A9D0232"/>
    <w:rsid w:val="1AAAAB80"/>
    <w:rsid w:val="1AAED2B4"/>
    <w:rsid w:val="1AAFD66B"/>
    <w:rsid w:val="1AB8824B"/>
    <w:rsid w:val="1AC80237"/>
    <w:rsid w:val="1ACDB167"/>
    <w:rsid w:val="1ADA08E6"/>
    <w:rsid w:val="1ADA93D8"/>
    <w:rsid w:val="1AE48BED"/>
    <w:rsid w:val="1AE5F663"/>
    <w:rsid w:val="1AFB4F90"/>
    <w:rsid w:val="1AFF8829"/>
    <w:rsid w:val="1B05A0FD"/>
    <w:rsid w:val="1B0A934F"/>
    <w:rsid w:val="1B0BA78C"/>
    <w:rsid w:val="1B0EF6A3"/>
    <w:rsid w:val="1B0F0B63"/>
    <w:rsid w:val="1B166144"/>
    <w:rsid w:val="1B1843CD"/>
    <w:rsid w:val="1B18B4B4"/>
    <w:rsid w:val="1B1F259B"/>
    <w:rsid w:val="1B2191EC"/>
    <w:rsid w:val="1B24570E"/>
    <w:rsid w:val="1B278666"/>
    <w:rsid w:val="1B3B92BC"/>
    <w:rsid w:val="1B460F0D"/>
    <w:rsid w:val="1B4E6BAE"/>
    <w:rsid w:val="1B50F36D"/>
    <w:rsid w:val="1B567129"/>
    <w:rsid w:val="1B694DF3"/>
    <w:rsid w:val="1B6BD88B"/>
    <w:rsid w:val="1B70FA2A"/>
    <w:rsid w:val="1B7424E0"/>
    <w:rsid w:val="1B7AF936"/>
    <w:rsid w:val="1B86790F"/>
    <w:rsid w:val="1B8BA037"/>
    <w:rsid w:val="1B908B69"/>
    <w:rsid w:val="1B96D956"/>
    <w:rsid w:val="1B9AED4C"/>
    <w:rsid w:val="1BAE068E"/>
    <w:rsid w:val="1BAF9B5E"/>
    <w:rsid w:val="1BBDAA64"/>
    <w:rsid w:val="1BC14B78"/>
    <w:rsid w:val="1BC6D6C8"/>
    <w:rsid w:val="1BC76A07"/>
    <w:rsid w:val="1BCC65E2"/>
    <w:rsid w:val="1BD7599B"/>
    <w:rsid w:val="1BF4C5D1"/>
    <w:rsid w:val="1BFF6499"/>
    <w:rsid w:val="1C0516F6"/>
    <w:rsid w:val="1C09DF15"/>
    <w:rsid w:val="1C0DD294"/>
    <w:rsid w:val="1C0DE9F5"/>
    <w:rsid w:val="1C132A24"/>
    <w:rsid w:val="1C17E22A"/>
    <w:rsid w:val="1C256EC0"/>
    <w:rsid w:val="1C2CD807"/>
    <w:rsid w:val="1C359973"/>
    <w:rsid w:val="1C4563DA"/>
    <w:rsid w:val="1C460AC5"/>
    <w:rsid w:val="1C47E66C"/>
    <w:rsid w:val="1C55D8AE"/>
    <w:rsid w:val="1C5708AD"/>
    <w:rsid w:val="1C5B59C9"/>
    <w:rsid w:val="1C60A869"/>
    <w:rsid w:val="1C63D298"/>
    <w:rsid w:val="1C6D862F"/>
    <w:rsid w:val="1C773EE7"/>
    <w:rsid w:val="1C864113"/>
    <w:rsid w:val="1C95FC4F"/>
    <w:rsid w:val="1C9BDFE5"/>
    <w:rsid w:val="1C9F18E9"/>
    <w:rsid w:val="1CA6652A"/>
    <w:rsid w:val="1CAC631B"/>
    <w:rsid w:val="1CB2C94A"/>
    <w:rsid w:val="1CB652C4"/>
    <w:rsid w:val="1CB87826"/>
    <w:rsid w:val="1CC27DF0"/>
    <w:rsid w:val="1CC84229"/>
    <w:rsid w:val="1CCBB3E5"/>
    <w:rsid w:val="1CCC26FE"/>
    <w:rsid w:val="1CCF62BC"/>
    <w:rsid w:val="1CDC6C0F"/>
    <w:rsid w:val="1CE26B8B"/>
    <w:rsid w:val="1CE54369"/>
    <w:rsid w:val="1CF13164"/>
    <w:rsid w:val="1CF564BA"/>
    <w:rsid w:val="1CF777D1"/>
    <w:rsid w:val="1D015ABA"/>
    <w:rsid w:val="1D08C141"/>
    <w:rsid w:val="1D095ED4"/>
    <w:rsid w:val="1D32A9B7"/>
    <w:rsid w:val="1D3A559B"/>
    <w:rsid w:val="1D3C2ED8"/>
    <w:rsid w:val="1D460A04"/>
    <w:rsid w:val="1D469F20"/>
    <w:rsid w:val="1D4BF643"/>
    <w:rsid w:val="1D597AC5"/>
    <w:rsid w:val="1D5A604C"/>
    <w:rsid w:val="1D5BC935"/>
    <w:rsid w:val="1D5C40F8"/>
    <w:rsid w:val="1D670893"/>
    <w:rsid w:val="1D6AB4F6"/>
    <w:rsid w:val="1D6BF8D6"/>
    <w:rsid w:val="1D70AC0B"/>
    <w:rsid w:val="1D7709EE"/>
    <w:rsid w:val="1D797B27"/>
    <w:rsid w:val="1D90275D"/>
    <w:rsid w:val="1DAB6EB0"/>
    <w:rsid w:val="1DAEA94D"/>
    <w:rsid w:val="1DB9A98F"/>
    <w:rsid w:val="1DBDA8A6"/>
    <w:rsid w:val="1DBF0E5A"/>
    <w:rsid w:val="1DC6FD97"/>
    <w:rsid w:val="1DCB15AD"/>
    <w:rsid w:val="1DEDE9C0"/>
    <w:rsid w:val="1DEEB1CB"/>
    <w:rsid w:val="1DEEF704"/>
    <w:rsid w:val="1DF53935"/>
    <w:rsid w:val="1DFFA2F9"/>
    <w:rsid w:val="1E17510C"/>
    <w:rsid w:val="1E179301"/>
    <w:rsid w:val="1E1CAF1F"/>
    <w:rsid w:val="1E1E3740"/>
    <w:rsid w:val="1E23E44E"/>
    <w:rsid w:val="1E34FD70"/>
    <w:rsid w:val="1E3728EB"/>
    <w:rsid w:val="1E3A3AB1"/>
    <w:rsid w:val="1E4894B9"/>
    <w:rsid w:val="1E4B08BE"/>
    <w:rsid w:val="1E4E616B"/>
    <w:rsid w:val="1E505576"/>
    <w:rsid w:val="1E52F377"/>
    <w:rsid w:val="1E5F2B45"/>
    <w:rsid w:val="1E5F7D39"/>
    <w:rsid w:val="1E6C2D70"/>
    <w:rsid w:val="1E77D4DA"/>
    <w:rsid w:val="1EAD9EED"/>
    <w:rsid w:val="1EBE6555"/>
    <w:rsid w:val="1EC18535"/>
    <w:rsid w:val="1EC26E5D"/>
    <w:rsid w:val="1EC78156"/>
    <w:rsid w:val="1ECF9C5A"/>
    <w:rsid w:val="1ED1A9CA"/>
    <w:rsid w:val="1ED46642"/>
    <w:rsid w:val="1ED49B6C"/>
    <w:rsid w:val="1ED6679E"/>
    <w:rsid w:val="1EDA5090"/>
    <w:rsid w:val="1EE1065C"/>
    <w:rsid w:val="1EE6109A"/>
    <w:rsid w:val="1EEB277A"/>
    <w:rsid w:val="1EF2D856"/>
    <w:rsid w:val="1EF54B26"/>
    <w:rsid w:val="1F100BE4"/>
    <w:rsid w:val="1F11BE2B"/>
    <w:rsid w:val="1F1815D8"/>
    <w:rsid w:val="1F1BADCB"/>
    <w:rsid w:val="1F1DF05E"/>
    <w:rsid w:val="1F2E865B"/>
    <w:rsid w:val="1F359340"/>
    <w:rsid w:val="1F3CDD7E"/>
    <w:rsid w:val="1F458AB7"/>
    <w:rsid w:val="1F462C5D"/>
    <w:rsid w:val="1F52C0EC"/>
    <w:rsid w:val="1F5C9147"/>
    <w:rsid w:val="1F5DD201"/>
    <w:rsid w:val="1F66A7DC"/>
    <w:rsid w:val="1F6E4797"/>
    <w:rsid w:val="1F7CBAB8"/>
    <w:rsid w:val="1F85D701"/>
    <w:rsid w:val="1F8A445F"/>
    <w:rsid w:val="1F9AE5C4"/>
    <w:rsid w:val="1F9B9F15"/>
    <w:rsid w:val="1F9E5CB5"/>
    <w:rsid w:val="1FA3B059"/>
    <w:rsid w:val="1FA66FF5"/>
    <w:rsid w:val="1FA955A3"/>
    <w:rsid w:val="1FA95A56"/>
    <w:rsid w:val="1FB1F35F"/>
    <w:rsid w:val="1FB97067"/>
    <w:rsid w:val="1FBE303C"/>
    <w:rsid w:val="1FC015DB"/>
    <w:rsid w:val="1FCC6F61"/>
    <w:rsid w:val="1FCCC9E3"/>
    <w:rsid w:val="1FCE71F7"/>
    <w:rsid w:val="1FD430E6"/>
    <w:rsid w:val="1FD7FC5B"/>
    <w:rsid w:val="1FE52EDA"/>
    <w:rsid w:val="1FE8AE2F"/>
    <w:rsid w:val="1FEAC48A"/>
    <w:rsid w:val="1FEEF2F6"/>
    <w:rsid w:val="1FFE9A5C"/>
    <w:rsid w:val="200212AE"/>
    <w:rsid w:val="200551CE"/>
    <w:rsid w:val="200910E1"/>
    <w:rsid w:val="2012110E"/>
    <w:rsid w:val="201521F7"/>
    <w:rsid w:val="2022393E"/>
    <w:rsid w:val="202BA215"/>
    <w:rsid w:val="202CADB1"/>
    <w:rsid w:val="20322C63"/>
    <w:rsid w:val="203BCC35"/>
    <w:rsid w:val="203C1F6C"/>
    <w:rsid w:val="203FA3C1"/>
    <w:rsid w:val="2043DDC5"/>
    <w:rsid w:val="204C514A"/>
    <w:rsid w:val="2067B907"/>
    <w:rsid w:val="2071BDDB"/>
    <w:rsid w:val="2071F65D"/>
    <w:rsid w:val="2073CF9A"/>
    <w:rsid w:val="207E585D"/>
    <w:rsid w:val="2083E948"/>
    <w:rsid w:val="208DFEC7"/>
    <w:rsid w:val="208E4A8B"/>
    <w:rsid w:val="20976060"/>
    <w:rsid w:val="2097B3FC"/>
    <w:rsid w:val="20983EA6"/>
    <w:rsid w:val="20999F7E"/>
    <w:rsid w:val="209A579B"/>
    <w:rsid w:val="209B1100"/>
    <w:rsid w:val="209C2B63"/>
    <w:rsid w:val="209D279E"/>
    <w:rsid w:val="209FD705"/>
    <w:rsid w:val="20A69E92"/>
    <w:rsid w:val="20ABDC45"/>
    <w:rsid w:val="20AF78B2"/>
    <w:rsid w:val="20B946F1"/>
    <w:rsid w:val="20BA5821"/>
    <w:rsid w:val="20C36A9B"/>
    <w:rsid w:val="20C70969"/>
    <w:rsid w:val="20D15C7E"/>
    <w:rsid w:val="20D78425"/>
    <w:rsid w:val="20DA36A7"/>
    <w:rsid w:val="20DB389D"/>
    <w:rsid w:val="20DD0C4F"/>
    <w:rsid w:val="20E15B18"/>
    <w:rsid w:val="20E2DCA1"/>
    <w:rsid w:val="20E3E522"/>
    <w:rsid w:val="20F54158"/>
    <w:rsid w:val="2102DCE4"/>
    <w:rsid w:val="21036C26"/>
    <w:rsid w:val="210C9E12"/>
    <w:rsid w:val="210D41B7"/>
    <w:rsid w:val="211692C4"/>
    <w:rsid w:val="2119CB61"/>
    <w:rsid w:val="211D1034"/>
    <w:rsid w:val="2129C896"/>
    <w:rsid w:val="212E8959"/>
    <w:rsid w:val="21328D6E"/>
    <w:rsid w:val="2132946D"/>
    <w:rsid w:val="213EA3AB"/>
    <w:rsid w:val="21429A03"/>
    <w:rsid w:val="214C8CC7"/>
    <w:rsid w:val="214FD603"/>
    <w:rsid w:val="2152C62C"/>
    <w:rsid w:val="2157E2C3"/>
    <w:rsid w:val="2159F4B7"/>
    <w:rsid w:val="215B61E6"/>
    <w:rsid w:val="215F3BF3"/>
    <w:rsid w:val="216E9868"/>
    <w:rsid w:val="216ED746"/>
    <w:rsid w:val="21723DF0"/>
    <w:rsid w:val="217B215C"/>
    <w:rsid w:val="21875DCA"/>
    <w:rsid w:val="21A3B701"/>
    <w:rsid w:val="21A46A8F"/>
    <w:rsid w:val="21A5982F"/>
    <w:rsid w:val="21A5F3C2"/>
    <w:rsid w:val="21A67A73"/>
    <w:rsid w:val="21AEB14C"/>
    <w:rsid w:val="21B14000"/>
    <w:rsid w:val="21B5B83E"/>
    <w:rsid w:val="21C116F5"/>
    <w:rsid w:val="21C5F2F6"/>
    <w:rsid w:val="21CFC7B1"/>
    <w:rsid w:val="21D0EF8A"/>
    <w:rsid w:val="21DEF667"/>
    <w:rsid w:val="21E78F88"/>
    <w:rsid w:val="21F93A11"/>
    <w:rsid w:val="21FBF865"/>
    <w:rsid w:val="2206914C"/>
    <w:rsid w:val="220E0860"/>
    <w:rsid w:val="220E65F4"/>
    <w:rsid w:val="221BAF7E"/>
    <w:rsid w:val="221E4C9B"/>
    <w:rsid w:val="221F3AD6"/>
    <w:rsid w:val="22279BDC"/>
    <w:rsid w:val="2234FBCF"/>
    <w:rsid w:val="22371C3F"/>
    <w:rsid w:val="223994AA"/>
    <w:rsid w:val="22496FE7"/>
    <w:rsid w:val="2250BD89"/>
    <w:rsid w:val="2252836B"/>
    <w:rsid w:val="226828FC"/>
    <w:rsid w:val="22702655"/>
    <w:rsid w:val="22720BE9"/>
    <w:rsid w:val="227421F5"/>
    <w:rsid w:val="2274FD10"/>
    <w:rsid w:val="227C5F14"/>
    <w:rsid w:val="227FD2AC"/>
    <w:rsid w:val="228BBB82"/>
    <w:rsid w:val="228D5356"/>
    <w:rsid w:val="229111B9"/>
    <w:rsid w:val="229A6EBA"/>
    <w:rsid w:val="229CE293"/>
    <w:rsid w:val="22A46333"/>
    <w:rsid w:val="22AAF9D5"/>
    <w:rsid w:val="22B46B3C"/>
    <w:rsid w:val="22B8657A"/>
    <w:rsid w:val="22B96076"/>
    <w:rsid w:val="22BBA1A0"/>
    <w:rsid w:val="22C227C1"/>
    <w:rsid w:val="22C66556"/>
    <w:rsid w:val="22D28686"/>
    <w:rsid w:val="22D7F61F"/>
    <w:rsid w:val="22E7D9FE"/>
    <w:rsid w:val="22F35681"/>
    <w:rsid w:val="230ABC5E"/>
    <w:rsid w:val="230E3E0B"/>
    <w:rsid w:val="2317DC87"/>
    <w:rsid w:val="231E6AA5"/>
    <w:rsid w:val="23219462"/>
    <w:rsid w:val="233B1D70"/>
    <w:rsid w:val="233C5688"/>
    <w:rsid w:val="233D84C6"/>
    <w:rsid w:val="2342E19B"/>
    <w:rsid w:val="2346A4A1"/>
    <w:rsid w:val="2349414D"/>
    <w:rsid w:val="234955FC"/>
    <w:rsid w:val="2363C6D9"/>
    <w:rsid w:val="236B6456"/>
    <w:rsid w:val="236EC69B"/>
    <w:rsid w:val="237FC70F"/>
    <w:rsid w:val="2380BA8F"/>
    <w:rsid w:val="239A836C"/>
    <w:rsid w:val="23A1DFD7"/>
    <w:rsid w:val="23A7034B"/>
    <w:rsid w:val="23B38FA4"/>
    <w:rsid w:val="23B3F29D"/>
    <w:rsid w:val="23BB8A0A"/>
    <w:rsid w:val="23BBBA2B"/>
    <w:rsid w:val="23D2AA0B"/>
    <w:rsid w:val="23DDA052"/>
    <w:rsid w:val="23ED14F5"/>
    <w:rsid w:val="23EE19BC"/>
    <w:rsid w:val="23F096A9"/>
    <w:rsid w:val="23FC8511"/>
    <w:rsid w:val="23FD7691"/>
    <w:rsid w:val="23FFDE26"/>
    <w:rsid w:val="2402C264"/>
    <w:rsid w:val="24069CAB"/>
    <w:rsid w:val="2411561B"/>
    <w:rsid w:val="2414A7B1"/>
    <w:rsid w:val="241C9EF3"/>
    <w:rsid w:val="2427FB15"/>
    <w:rsid w:val="242BC870"/>
    <w:rsid w:val="242DB882"/>
    <w:rsid w:val="242FA9B1"/>
    <w:rsid w:val="2445DA74"/>
    <w:rsid w:val="244F89BF"/>
    <w:rsid w:val="24535FD7"/>
    <w:rsid w:val="245D369E"/>
    <w:rsid w:val="24611E9A"/>
    <w:rsid w:val="24621A92"/>
    <w:rsid w:val="2463B6BC"/>
    <w:rsid w:val="24676B9F"/>
    <w:rsid w:val="246EA972"/>
    <w:rsid w:val="247480D9"/>
    <w:rsid w:val="2479B86F"/>
    <w:rsid w:val="248154B6"/>
    <w:rsid w:val="248B51A1"/>
    <w:rsid w:val="2491C302"/>
    <w:rsid w:val="24A06286"/>
    <w:rsid w:val="24A0D74E"/>
    <w:rsid w:val="24A19555"/>
    <w:rsid w:val="24A33C85"/>
    <w:rsid w:val="24AAB633"/>
    <w:rsid w:val="24B5EDA9"/>
    <w:rsid w:val="24B6103A"/>
    <w:rsid w:val="24B89FFD"/>
    <w:rsid w:val="24BE7479"/>
    <w:rsid w:val="24C8BADE"/>
    <w:rsid w:val="24CC05F9"/>
    <w:rsid w:val="24CCD825"/>
    <w:rsid w:val="24D1C85A"/>
    <w:rsid w:val="24D2EEE1"/>
    <w:rsid w:val="24D80991"/>
    <w:rsid w:val="24DB2395"/>
    <w:rsid w:val="24E1BA8A"/>
    <w:rsid w:val="24E7165E"/>
    <w:rsid w:val="24E917D4"/>
    <w:rsid w:val="24ED5900"/>
    <w:rsid w:val="24F02E88"/>
    <w:rsid w:val="24F05073"/>
    <w:rsid w:val="24F731AC"/>
    <w:rsid w:val="24F8884C"/>
    <w:rsid w:val="24FF973A"/>
    <w:rsid w:val="2505E898"/>
    <w:rsid w:val="25081BE2"/>
    <w:rsid w:val="250CCC57"/>
    <w:rsid w:val="25126A00"/>
    <w:rsid w:val="251D76CE"/>
    <w:rsid w:val="25230E6E"/>
    <w:rsid w:val="2527927C"/>
    <w:rsid w:val="2529117A"/>
    <w:rsid w:val="252D2A0C"/>
    <w:rsid w:val="253189DE"/>
    <w:rsid w:val="2533D082"/>
    <w:rsid w:val="2537B277"/>
    <w:rsid w:val="253B9DB2"/>
    <w:rsid w:val="2546419F"/>
    <w:rsid w:val="254C22AC"/>
    <w:rsid w:val="254D4672"/>
    <w:rsid w:val="255235CA"/>
    <w:rsid w:val="256B251F"/>
    <w:rsid w:val="256C39CA"/>
    <w:rsid w:val="2577C49E"/>
    <w:rsid w:val="2585E5B6"/>
    <w:rsid w:val="2590D00B"/>
    <w:rsid w:val="2590EF5D"/>
    <w:rsid w:val="2593453A"/>
    <w:rsid w:val="25A26D0C"/>
    <w:rsid w:val="25A39164"/>
    <w:rsid w:val="25A50AC4"/>
    <w:rsid w:val="25B495FE"/>
    <w:rsid w:val="25B4CC3B"/>
    <w:rsid w:val="25B8E71F"/>
    <w:rsid w:val="25CA6D78"/>
    <w:rsid w:val="25CCA598"/>
    <w:rsid w:val="25CD4EE5"/>
    <w:rsid w:val="25CE9F51"/>
    <w:rsid w:val="25D0DFA6"/>
    <w:rsid w:val="25DD785C"/>
    <w:rsid w:val="25DD9710"/>
    <w:rsid w:val="25EA03E7"/>
    <w:rsid w:val="25F0063C"/>
    <w:rsid w:val="25FB3009"/>
    <w:rsid w:val="26068644"/>
    <w:rsid w:val="260D41E9"/>
    <w:rsid w:val="26220D15"/>
    <w:rsid w:val="2629B2FD"/>
    <w:rsid w:val="262B1D25"/>
    <w:rsid w:val="262D82AA"/>
    <w:rsid w:val="262F3693"/>
    <w:rsid w:val="26335B69"/>
    <w:rsid w:val="263414BB"/>
    <w:rsid w:val="26390FF9"/>
    <w:rsid w:val="263D8BAF"/>
    <w:rsid w:val="264291AE"/>
    <w:rsid w:val="2646ECEF"/>
    <w:rsid w:val="26502CEA"/>
    <w:rsid w:val="265064B5"/>
    <w:rsid w:val="26556FA2"/>
    <w:rsid w:val="265EFC4F"/>
    <w:rsid w:val="26625CA1"/>
    <w:rsid w:val="266B8088"/>
    <w:rsid w:val="266C24C2"/>
    <w:rsid w:val="26744C63"/>
    <w:rsid w:val="26752588"/>
    <w:rsid w:val="267BC778"/>
    <w:rsid w:val="267CBBDD"/>
    <w:rsid w:val="2680F6BE"/>
    <w:rsid w:val="268123CC"/>
    <w:rsid w:val="268CB5D2"/>
    <w:rsid w:val="268D3E7A"/>
    <w:rsid w:val="269418DD"/>
    <w:rsid w:val="269830EF"/>
    <w:rsid w:val="269B02B2"/>
    <w:rsid w:val="26AC7B90"/>
    <w:rsid w:val="26ADE6C4"/>
    <w:rsid w:val="26BA6547"/>
    <w:rsid w:val="26BCD0A1"/>
    <w:rsid w:val="26C36B4E"/>
    <w:rsid w:val="26C72969"/>
    <w:rsid w:val="26C80373"/>
    <w:rsid w:val="26CB8A46"/>
    <w:rsid w:val="26CCB129"/>
    <w:rsid w:val="26CFFD0A"/>
    <w:rsid w:val="26D09803"/>
    <w:rsid w:val="26E137E1"/>
    <w:rsid w:val="26E9A62E"/>
    <w:rsid w:val="26F299CF"/>
    <w:rsid w:val="26FD404B"/>
    <w:rsid w:val="26FE4C44"/>
    <w:rsid w:val="26FF12F3"/>
    <w:rsid w:val="2705561A"/>
    <w:rsid w:val="2706FC70"/>
    <w:rsid w:val="270AD791"/>
    <w:rsid w:val="27132B36"/>
    <w:rsid w:val="27224582"/>
    <w:rsid w:val="27258D90"/>
    <w:rsid w:val="27411819"/>
    <w:rsid w:val="274C6E98"/>
    <w:rsid w:val="27509C9C"/>
    <w:rsid w:val="275C34F0"/>
    <w:rsid w:val="275EAE85"/>
    <w:rsid w:val="27636932"/>
    <w:rsid w:val="2767EA6B"/>
    <w:rsid w:val="27714CDE"/>
    <w:rsid w:val="2774B2F0"/>
    <w:rsid w:val="2778C405"/>
    <w:rsid w:val="277CB89D"/>
    <w:rsid w:val="278B30B3"/>
    <w:rsid w:val="2790C4A0"/>
    <w:rsid w:val="27A4AFA6"/>
    <w:rsid w:val="27A77A73"/>
    <w:rsid w:val="27A8A9DA"/>
    <w:rsid w:val="27ADA4BB"/>
    <w:rsid w:val="27BA6BBC"/>
    <w:rsid w:val="27BC22CE"/>
    <w:rsid w:val="27C45A00"/>
    <w:rsid w:val="27D4FAD4"/>
    <w:rsid w:val="27DBB600"/>
    <w:rsid w:val="27DC875B"/>
    <w:rsid w:val="27DD38D9"/>
    <w:rsid w:val="27DE6445"/>
    <w:rsid w:val="27EA7A05"/>
    <w:rsid w:val="2813A367"/>
    <w:rsid w:val="28213194"/>
    <w:rsid w:val="28222ABF"/>
    <w:rsid w:val="28295D52"/>
    <w:rsid w:val="282CE4B2"/>
    <w:rsid w:val="282DAD30"/>
    <w:rsid w:val="282FC35F"/>
    <w:rsid w:val="2830E9C6"/>
    <w:rsid w:val="2848F9CE"/>
    <w:rsid w:val="2849B725"/>
    <w:rsid w:val="2849E713"/>
    <w:rsid w:val="2855477F"/>
    <w:rsid w:val="285C9294"/>
    <w:rsid w:val="28610151"/>
    <w:rsid w:val="287D0842"/>
    <w:rsid w:val="28816410"/>
    <w:rsid w:val="28866BD6"/>
    <w:rsid w:val="2890E6D0"/>
    <w:rsid w:val="289E6499"/>
    <w:rsid w:val="28BA0E78"/>
    <w:rsid w:val="28C13BD7"/>
    <w:rsid w:val="28CF1B5E"/>
    <w:rsid w:val="28D72A5D"/>
    <w:rsid w:val="28D8E93B"/>
    <w:rsid w:val="28DCE503"/>
    <w:rsid w:val="28E116F8"/>
    <w:rsid w:val="28E72640"/>
    <w:rsid w:val="28ED105F"/>
    <w:rsid w:val="28F09B68"/>
    <w:rsid w:val="28FACDF6"/>
    <w:rsid w:val="2901704F"/>
    <w:rsid w:val="290D4D94"/>
    <w:rsid w:val="29121E5A"/>
    <w:rsid w:val="29187C7E"/>
    <w:rsid w:val="291C581E"/>
    <w:rsid w:val="29207699"/>
    <w:rsid w:val="2923C83B"/>
    <w:rsid w:val="293956CB"/>
    <w:rsid w:val="293969BB"/>
    <w:rsid w:val="2939708E"/>
    <w:rsid w:val="293A49D2"/>
    <w:rsid w:val="293C542D"/>
    <w:rsid w:val="293CF981"/>
    <w:rsid w:val="293D13C0"/>
    <w:rsid w:val="293D3DDE"/>
    <w:rsid w:val="294324F8"/>
    <w:rsid w:val="2947F7B3"/>
    <w:rsid w:val="2949B590"/>
    <w:rsid w:val="294ED354"/>
    <w:rsid w:val="29585C65"/>
    <w:rsid w:val="295AE928"/>
    <w:rsid w:val="2965267F"/>
    <w:rsid w:val="29705E4F"/>
    <w:rsid w:val="2971D7AE"/>
    <w:rsid w:val="297579E1"/>
    <w:rsid w:val="297F72E5"/>
    <w:rsid w:val="2983AF5F"/>
    <w:rsid w:val="2985C8DC"/>
    <w:rsid w:val="298EC97C"/>
    <w:rsid w:val="2992E7E6"/>
    <w:rsid w:val="299AF372"/>
    <w:rsid w:val="299BA8C6"/>
    <w:rsid w:val="299D0A01"/>
    <w:rsid w:val="29B1CC5E"/>
    <w:rsid w:val="29B3C200"/>
    <w:rsid w:val="29B89780"/>
    <w:rsid w:val="29B97AF4"/>
    <w:rsid w:val="29BAD8F6"/>
    <w:rsid w:val="29C26792"/>
    <w:rsid w:val="29C45694"/>
    <w:rsid w:val="29C66F4F"/>
    <w:rsid w:val="29CC9297"/>
    <w:rsid w:val="29D22B38"/>
    <w:rsid w:val="29D449C0"/>
    <w:rsid w:val="29D9F280"/>
    <w:rsid w:val="29DC89DD"/>
    <w:rsid w:val="29E5A5EB"/>
    <w:rsid w:val="29E7184F"/>
    <w:rsid w:val="29F7BD50"/>
    <w:rsid w:val="29F8975D"/>
    <w:rsid w:val="29FA47B7"/>
    <w:rsid w:val="29FCE229"/>
    <w:rsid w:val="2A018B47"/>
    <w:rsid w:val="2A021BDD"/>
    <w:rsid w:val="2A05E582"/>
    <w:rsid w:val="2A0A33FD"/>
    <w:rsid w:val="2A0FFE41"/>
    <w:rsid w:val="2A11A331"/>
    <w:rsid w:val="2A1B45BE"/>
    <w:rsid w:val="2A1F2248"/>
    <w:rsid w:val="2A220396"/>
    <w:rsid w:val="2A22508F"/>
    <w:rsid w:val="2A2DE42E"/>
    <w:rsid w:val="2A2F1672"/>
    <w:rsid w:val="2A2FC81C"/>
    <w:rsid w:val="2A3CDEC1"/>
    <w:rsid w:val="2A3E9D32"/>
    <w:rsid w:val="2A48B7D4"/>
    <w:rsid w:val="2A49CFE1"/>
    <w:rsid w:val="2A4D25A6"/>
    <w:rsid w:val="2A63C74C"/>
    <w:rsid w:val="2A6B3FC4"/>
    <w:rsid w:val="2A8B0370"/>
    <w:rsid w:val="2A913553"/>
    <w:rsid w:val="2A961143"/>
    <w:rsid w:val="2A9C1A96"/>
    <w:rsid w:val="2A9DF1E7"/>
    <w:rsid w:val="2AA19EAA"/>
    <w:rsid w:val="2AAB4E0F"/>
    <w:rsid w:val="2AAF39A0"/>
    <w:rsid w:val="2AB6881D"/>
    <w:rsid w:val="2ABE0661"/>
    <w:rsid w:val="2AC092BA"/>
    <w:rsid w:val="2AC41ECC"/>
    <w:rsid w:val="2ACB64E5"/>
    <w:rsid w:val="2ACB6DE5"/>
    <w:rsid w:val="2AD0B752"/>
    <w:rsid w:val="2ADB1CD0"/>
    <w:rsid w:val="2AE2DBC4"/>
    <w:rsid w:val="2AE3597D"/>
    <w:rsid w:val="2AF20C7E"/>
    <w:rsid w:val="2AF54D71"/>
    <w:rsid w:val="2B13F456"/>
    <w:rsid w:val="2B165B5B"/>
    <w:rsid w:val="2B1D715E"/>
    <w:rsid w:val="2B221F20"/>
    <w:rsid w:val="2B294DF0"/>
    <w:rsid w:val="2B2F8AD9"/>
    <w:rsid w:val="2B30D46F"/>
    <w:rsid w:val="2B3119B8"/>
    <w:rsid w:val="2B36C3D3"/>
    <w:rsid w:val="2B3A5AF8"/>
    <w:rsid w:val="2B4621AA"/>
    <w:rsid w:val="2B4F9261"/>
    <w:rsid w:val="2B533165"/>
    <w:rsid w:val="2B55C316"/>
    <w:rsid w:val="2B561728"/>
    <w:rsid w:val="2B57EE52"/>
    <w:rsid w:val="2B69EC4D"/>
    <w:rsid w:val="2B6D6FFE"/>
    <w:rsid w:val="2B8157E7"/>
    <w:rsid w:val="2B825C99"/>
    <w:rsid w:val="2B82A711"/>
    <w:rsid w:val="2B840D32"/>
    <w:rsid w:val="2B86AC26"/>
    <w:rsid w:val="2B8A7BF3"/>
    <w:rsid w:val="2B8C0EBD"/>
    <w:rsid w:val="2B913737"/>
    <w:rsid w:val="2B9C6614"/>
    <w:rsid w:val="2B9E8738"/>
    <w:rsid w:val="2BAC49FD"/>
    <w:rsid w:val="2BAD2F8E"/>
    <w:rsid w:val="2BB4A904"/>
    <w:rsid w:val="2BBED3B5"/>
    <w:rsid w:val="2BC10024"/>
    <w:rsid w:val="2BCA3487"/>
    <w:rsid w:val="2BCB987D"/>
    <w:rsid w:val="2BD5F839"/>
    <w:rsid w:val="2BDD3AF8"/>
    <w:rsid w:val="2BDED372"/>
    <w:rsid w:val="2BE0409C"/>
    <w:rsid w:val="2BE8EA86"/>
    <w:rsid w:val="2BE8F161"/>
    <w:rsid w:val="2BEBBBC4"/>
    <w:rsid w:val="2BEFA62B"/>
    <w:rsid w:val="2BF04689"/>
    <w:rsid w:val="2BF80873"/>
    <w:rsid w:val="2BFDE5BF"/>
    <w:rsid w:val="2BFF97AD"/>
    <w:rsid w:val="2C0A2096"/>
    <w:rsid w:val="2C0CD1DA"/>
    <w:rsid w:val="2C1ACD8E"/>
    <w:rsid w:val="2C22E60B"/>
    <w:rsid w:val="2C29BE0F"/>
    <w:rsid w:val="2C2BE7B6"/>
    <w:rsid w:val="2C32F9CD"/>
    <w:rsid w:val="2C416BE6"/>
    <w:rsid w:val="2C4F52F4"/>
    <w:rsid w:val="2C5081E7"/>
    <w:rsid w:val="2C50DF3E"/>
    <w:rsid w:val="2C55C4DA"/>
    <w:rsid w:val="2C60892B"/>
    <w:rsid w:val="2C7643E3"/>
    <w:rsid w:val="2C815652"/>
    <w:rsid w:val="2C89621F"/>
    <w:rsid w:val="2C8AE29B"/>
    <w:rsid w:val="2C9B93F4"/>
    <w:rsid w:val="2C9DDD0B"/>
    <w:rsid w:val="2CA74F5F"/>
    <w:rsid w:val="2CAF27E6"/>
    <w:rsid w:val="2CB7B23D"/>
    <w:rsid w:val="2CB80949"/>
    <w:rsid w:val="2CB97377"/>
    <w:rsid w:val="2CC43E23"/>
    <w:rsid w:val="2CCCEA19"/>
    <w:rsid w:val="2CD717DE"/>
    <w:rsid w:val="2CE58431"/>
    <w:rsid w:val="2CE673B8"/>
    <w:rsid w:val="2CEB62C2"/>
    <w:rsid w:val="2CF429B9"/>
    <w:rsid w:val="2CFEB5ED"/>
    <w:rsid w:val="2D195025"/>
    <w:rsid w:val="2D2ED2DA"/>
    <w:rsid w:val="2D2EF201"/>
    <w:rsid w:val="2D30CD6C"/>
    <w:rsid w:val="2D3ABDB9"/>
    <w:rsid w:val="2D41D4BF"/>
    <w:rsid w:val="2D41E2D6"/>
    <w:rsid w:val="2D432430"/>
    <w:rsid w:val="2D4386ED"/>
    <w:rsid w:val="2D4C7703"/>
    <w:rsid w:val="2D4D8F22"/>
    <w:rsid w:val="2D50BB0D"/>
    <w:rsid w:val="2D5D7DF1"/>
    <w:rsid w:val="2D640CBA"/>
    <w:rsid w:val="2D677B50"/>
    <w:rsid w:val="2D679DEE"/>
    <w:rsid w:val="2D70CB4B"/>
    <w:rsid w:val="2D734BB8"/>
    <w:rsid w:val="2D7B5AA9"/>
    <w:rsid w:val="2D8C8A1C"/>
    <w:rsid w:val="2D9393AF"/>
    <w:rsid w:val="2D981078"/>
    <w:rsid w:val="2D99ADD8"/>
    <w:rsid w:val="2DA830ED"/>
    <w:rsid w:val="2DB5E5DE"/>
    <w:rsid w:val="2DB9FD15"/>
    <w:rsid w:val="2DBE8F20"/>
    <w:rsid w:val="2DC5C3EB"/>
    <w:rsid w:val="2DC96ABE"/>
    <w:rsid w:val="2DD23F54"/>
    <w:rsid w:val="2DE94D72"/>
    <w:rsid w:val="2DEC5248"/>
    <w:rsid w:val="2DED0DC5"/>
    <w:rsid w:val="2E0F4F1B"/>
    <w:rsid w:val="2E10EE6E"/>
    <w:rsid w:val="2E3084B9"/>
    <w:rsid w:val="2E327876"/>
    <w:rsid w:val="2E39BED6"/>
    <w:rsid w:val="2E41DA22"/>
    <w:rsid w:val="2E47576D"/>
    <w:rsid w:val="2E477A37"/>
    <w:rsid w:val="2E59BFE2"/>
    <w:rsid w:val="2E5BC462"/>
    <w:rsid w:val="2E5DD3F4"/>
    <w:rsid w:val="2E5E9068"/>
    <w:rsid w:val="2E616621"/>
    <w:rsid w:val="2E6627A4"/>
    <w:rsid w:val="2E66FB53"/>
    <w:rsid w:val="2E6EB389"/>
    <w:rsid w:val="2E71FBBA"/>
    <w:rsid w:val="2E7E2A37"/>
    <w:rsid w:val="2E7FB483"/>
    <w:rsid w:val="2E815B55"/>
    <w:rsid w:val="2E895D3D"/>
    <w:rsid w:val="2EA29006"/>
    <w:rsid w:val="2EA5B05E"/>
    <w:rsid w:val="2EAA53C0"/>
    <w:rsid w:val="2EB22C94"/>
    <w:rsid w:val="2EB7717F"/>
    <w:rsid w:val="2EC15310"/>
    <w:rsid w:val="2EC60505"/>
    <w:rsid w:val="2ECB6230"/>
    <w:rsid w:val="2ED283A8"/>
    <w:rsid w:val="2ED62C36"/>
    <w:rsid w:val="2EE1B41D"/>
    <w:rsid w:val="2EECDB49"/>
    <w:rsid w:val="2EF37949"/>
    <w:rsid w:val="2EFE6799"/>
    <w:rsid w:val="2F00510C"/>
    <w:rsid w:val="2F042567"/>
    <w:rsid w:val="2F141C68"/>
    <w:rsid w:val="2F1DA708"/>
    <w:rsid w:val="2F2217F4"/>
    <w:rsid w:val="2F262FAE"/>
    <w:rsid w:val="2F278D0F"/>
    <w:rsid w:val="2F27EC1B"/>
    <w:rsid w:val="2F2AA68D"/>
    <w:rsid w:val="2F2E41AF"/>
    <w:rsid w:val="2F30147E"/>
    <w:rsid w:val="2F3D7E5C"/>
    <w:rsid w:val="2F430FC7"/>
    <w:rsid w:val="2F489F6D"/>
    <w:rsid w:val="2F4C8329"/>
    <w:rsid w:val="2F4CD08B"/>
    <w:rsid w:val="2F50A9B2"/>
    <w:rsid w:val="2F566C64"/>
    <w:rsid w:val="2F57DA87"/>
    <w:rsid w:val="2F67A898"/>
    <w:rsid w:val="2F707ACB"/>
    <w:rsid w:val="2F7A1CD5"/>
    <w:rsid w:val="2F7C023F"/>
    <w:rsid w:val="2F845C39"/>
    <w:rsid w:val="2F900368"/>
    <w:rsid w:val="2F97ACD2"/>
    <w:rsid w:val="2FA99B77"/>
    <w:rsid w:val="2FAD6A89"/>
    <w:rsid w:val="2FB8B846"/>
    <w:rsid w:val="2FB98864"/>
    <w:rsid w:val="2FBE85FF"/>
    <w:rsid w:val="2FC31789"/>
    <w:rsid w:val="2FC71A9A"/>
    <w:rsid w:val="2FD072C7"/>
    <w:rsid w:val="2FE4BE7F"/>
    <w:rsid w:val="2FF11439"/>
    <w:rsid w:val="2FF8A050"/>
    <w:rsid w:val="3000AF25"/>
    <w:rsid w:val="300467D8"/>
    <w:rsid w:val="3005743F"/>
    <w:rsid w:val="300C4B85"/>
    <w:rsid w:val="300DCC1B"/>
    <w:rsid w:val="300FB4F4"/>
    <w:rsid w:val="301AC084"/>
    <w:rsid w:val="301C78B5"/>
    <w:rsid w:val="30209964"/>
    <w:rsid w:val="3031EFD4"/>
    <w:rsid w:val="303B0730"/>
    <w:rsid w:val="304AD553"/>
    <w:rsid w:val="304CF6EE"/>
    <w:rsid w:val="30553729"/>
    <w:rsid w:val="30561959"/>
    <w:rsid w:val="3063D824"/>
    <w:rsid w:val="306F3623"/>
    <w:rsid w:val="3072B50B"/>
    <w:rsid w:val="30778C57"/>
    <w:rsid w:val="307E5059"/>
    <w:rsid w:val="3084DA62"/>
    <w:rsid w:val="3088EB9E"/>
    <w:rsid w:val="30934844"/>
    <w:rsid w:val="3097F073"/>
    <w:rsid w:val="309F3A74"/>
    <w:rsid w:val="309F5F60"/>
    <w:rsid w:val="30A10F2D"/>
    <w:rsid w:val="30B33678"/>
    <w:rsid w:val="30BBFA3E"/>
    <w:rsid w:val="30C5C817"/>
    <w:rsid w:val="30C7DA97"/>
    <w:rsid w:val="30C8389C"/>
    <w:rsid w:val="30CB18D8"/>
    <w:rsid w:val="30D9A22A"/>
    <w:rsid w:val="30F31431"/>
    <w:rsid w:val="3109647B"/>
    <w:rsid w:val="310C6544"/>
    <w:rsid w:val="3112E804"/>
    <w:rsid w:val="31144BC7"/>
    <w:rsid w:val="31189462"/>
    <w:rsid w:val="3128CDC0"/>
    <w:rsid w:val="31332ACC"/>
    <w:rsid w:val="313C44B1"/>
    <w:rsid w:val="3162B849"/>
    <w:rsid w:val="3162EAFB"/>
    <w:rsid w:val="31667B8C"/>
    <w:rsid w:val="316C1B12"/>
    <w:rsid w:val="316D7AE9"/>
    <w:rsid w:val="317EE1D5"/>
    <w:rsid w:val="3181D9E7"/>
    <w:rsid w:val="318B2360"/>
    <w:rsid w:val="318FF2F4"/>
    <w:rsid w:val="3196C110"/>
    <w:rsid w:val="31A445C7"/>
    <w:rsid w:val="31A5AB88"/>
    <w:rsid w:val="31A60788"/>
    <w:rsid w:val="31AFAE4F"/>
    <w:rsid w:val="31B6A9F1"/>
    <w:rsid w:val="31B77A9F"/>
    <w:rsid w:val="31BB050C"/>
    <w:rsid w:val="31BCEABB"/>
    <w:rsid w:val="31BEEE07"/>
    <w:rsid w:val="31C0FD2E"/>
    <w:rsid w:val="31C5C93D"/>
    <w:rsid w:val="31DB18EB"/>
    <w:rsid w:val="31EA1E99"/>
    <w:rsid w:val="31EA1F9D"/>
    <w:rsid w:val="31EAA396"/>
    <w:rsid w:val="31EEF436"/>
    <w:rsid w:val="31F9DF08"/>
    <w:rsid w:val="320C3908"/>
    <w:rsid w:val="3213CBE3"/>
    <w:rsid w:val="32156A12"/>
    <w:rsid w:val="321B26C1"/>
    <w:rsid w:val="3221B723"/>
    <w:rsid w:val="3221D3F9"/>
    <w:rsid w:val="322D9BA5"/>
    <w:rsid w:val="32445BB5"/>
    <w:rsid w:val="3249FB21"/>
    <w:rsid w:val="324DBB66"/>
    <w:rsid w:val="324F5C9C"/>
    <w:rsid w:val="3251F73D"/>
    <w:rsid w:val="325A871A"/>
    <w:rsid w:val="325CBF6F"/>
    <w:rsid w:val="32663981"/>
    <w:rsid w:val="3268F048"/>
    <w:rsid w:val="3289E278"/>
    <w:rsid w:val="328A3AE7"/>
    <w:rsid w:val="329368AC"/>
    <w:rsid w:val="3296B7EF"/>
    <w:rsid w:val="32ADBD5E"/>
    <w:rsid w:val="32AE34E7"/>
    <w:rsid w:val="32B02CB8"/>
    <w:rsid w:val="32B25E18"/>
    <w:rsid w:val="32B287A5"/>
    <w:rsid w:val="32B6627B"/>
    <w:rsid w:val="32C496CA"/>
    <w:rsid w:val="32DE212B"/>
    <w:rsid w:val="32F3B740"/>
    <w:rsid w:val="32F66648"/>
    <w:rsid w:val="32FBFD91"/>
    <w:rsid w:val="33031043"/>
    <w:rsid w:val="3312CE51"/>
    <w:rsid w:val="331FF8B8"/>
    <w:rsid w:val="332D3105"/>
    <w:rsid w:val="3332018B"/>
    <w:rsid w:val="33384FE7"/>
    <w:rsid w:val="33446131"/>
    <w:rsid w:val="33474C49"/>
    <w:rsid w:val="3349A0D0"/>
    <w:rsid w:val="3352C99D"/>
    <w:rsid w:val="335847D1"/>
    <w:rsid w:val="335BB0B1"/>
    <w:rsid w:val="335F0809"/>
    <w:rsid w:val="3364B5F1"/>
    <w:rsid w:val="3367AC69"/>
    <w:rsid w:val="3369B999"/>
    <w:rsid w:val="33853D12"/>
    <w:rsid w:val="3386A6BB"/>
    <w:rsid w:val="33980807"/>
    <w:rsid w:val="339813E5"/>
    <w:rsid w:val="33A6305C"/>
    <w:rsid w:val="33AA9208"/>
    <w:rsid w:val="33B1133C"/>
    <w:rsid w:val="33B869A9"/>
    <w:rsid w:val="33BB7A30"/>
    <w:rsid w:val="33BFF766"/>
    <w:rsid w:val="33C52D73"/>
    <w:rsid w:val="33CFAFB2"/>
    <w:rsid w:val="33D15873"/>
    <w:rsid w:val="33DC60BA"/>
    <w:rsid w:val="33E24502"/>
    <w:rsid w:val="33E7F662"/>
    <w:rsid w:val="33E83B95"/>
    <w:rsid w:val="33ED80F0"/>
    <w:rsid w:val="33F99708"/>
    <w:rsid w:val="3405A8AD"/>
    <w:rsid w:val="3411A3B5"/>
    <w:rsid w:val="3419DE57"/>
    <w:rsid w:val="341A73AB"/>
    <w:rsid w:val="3420D752"/>
    <w:rsid w:val="3425E4A2"/>
    <w:rsid w:val="34291051"/>
    <w:rsid w:val="343A1C55"/>
    <w:rsid w:val="343D63C3"/>
    <w:rsid w:val="3442F614"/>
    <w:rsid w:val="34449E8B"/>
    <w:rsid w:val="3445EF43"/>
    <w:rsid w:val="34464EC8"/>
    <w:rsid w:val="344888A8"/>
    <w:rsid w:val="344A9860"/>
    <w:rsid w:val="345369A6"/>
    <w:rsid w:val="345584CC"/>
    <w:rsid w:val="345B10B5"/>
    <w:rsid w:val="34608FBE"/>
    <w:rsid w:val="346743D1"/>
    <w:rsid w:val="3469FEC4"/>
    <w:rsid w:val="346D6995"/>
    <w:rsid w:val="346DAD96"/>
    <w:rsid w:val="3476A3CF"/>
    <w:rsid w:val="348294D8"/>
    <w:rsid w:val="3482E371"/>
    <w:rsid w:val="34967251"/>
    <w:rsid w:val="349DD5C9"/>
    <w:rsid w:val="34A0D933"/>
    <w:rsid w:val="34B577C0"/>
    <w:rsid w:val="34B9486B"/>
    <w:rsid w:val="34C61138"/>
    <w:rsid w:val="34C814E1"/>
    <w:rsid w:val="34CDD1EC"/>
    <w:rsid w:val="34D2FF2D"/>
    <w:rsid w:val="34E5DD5C"/>
    <w:rsid w:val="34E6C253"/>
    <w:rsid w:val="34E72DDB"/>
    <w:rsid w:val="34EE4AB3"/>
    <w:rsid w:val="34F674A7"/>
    <w:rsid w:val="34FCC34C"/>
    <w:rsid w:val="3511A7C0"/>
    <w:rsid w:val="35122544"/>
    <w:rsid w:val="3513216F"/>
    <w:rsid w:val="351B41BA"/>
    <w:rsid w:val="351BC3FD"/>
    <w:rsid w:val="351D03D2"/>
    <w:rsid w:val="35206811"/>
    <w:rsid w:val="3526FD7B"/>
    <w:rsid w:val="352AE26C"/>
    <w:rsid w:val="35338C71"/>
    <w:rsid w:val="35590425"/>
    <w:rsid w:val="356A7A16"/>
    <w:rsid w:val="356E894C"/>
    <w:rsid w:val="3570CEF9"/>
    <w:rsid w:val="35718462"/>
    <w:rsid w:val="3572DA81"/>
    <w:rsid w:val="35829C75"/>
    <w:rsid w:val="3587B1A9"/>
    <w:rsid w:val="35893414"/>
    <w:rsid w:val="358BD00D"/>
    <w:rsid w:val="358E5A14"/>
    <w:rsid w:val="358EB2D4"/>
    <w:rsid w:val="359D5178"/>
    <w:rsid w:val="35A1E629"/>
    <w:rsid w:val="35A45B98"/>
    <w:rsid w:val="35A864CF"/>
    <w:rsid w:val="35ABA20B"/>
    <w:rsid w:val="35BE5786"/>
    <w:rsid w:val="35C20B18"/>
    <w:rsid w:val="35C491DC"/>
    <w:rsid w:val="35D3E594"/>
    <w:rsid w:val="35E1F04E"/>
    <w:rsid w:val="35E21F29"/>
    <w:rsid w:val="35E60C54"/>
    <w:rsid w:val="35E6CC1A"/>
    <w:rsid w:val="35E6F8BF"/>
    <w:rsid w:val="35E9FEDA"/>
    <w:rsid w:val="35F63B08"/>
    <w:rsid w:val="35FFC54F"/>
    <w:rsid w:val="360181ED"/>
    <w:rsid w:val="361D113F"/>
    <w:rsid w:val="361E6539"/>
    <w:rsid w:val="36247775"/>
    <w:rsid w:val="3625850C"/>
    <w:rsid w:val="36283898"/>
    <w:rsid w:val="362D9E73"/>
    <w:rsid w:val="362DA831"/>
    <w:rsid w:val="363D5563"/>
    <w:rsid w:val="365B381B"/>
    <w:rsid w:val="365B8332"/>
    <w:rsid w:val="366151B9"/>
    <w:rsid w:val="366A313D"/>
    <w:rsid w:val="366BADFC"/>
    <w:rsid w:val="366F1FE5"/>
    <w:rsid w:val="366F9681"/>
    <w:rsid w:val="367281AE"/>
    <w:rsid w:val="3676BC61"/>
    <w:rsid w:val="3679A3F9"/>
    <w:rsid w:val="367ABF56"/>
    <w:rsid w:val="367DD04D"/>
    <w:rsid w:val="368250FF"/>
    <w:rsid w:val="368496FC"/>
    <w:rsid w:val="36888CBD"/>
    <w:rsid w:val="36ADF5A5"/>
    <w:rsid w:val="36B228A4"/>
    <w:rsid w:val="36B51EB0"/>
    <w:rsid w:val="36B8134F"/>
    <w:rsid w:val="36BE477D"/>
    <w:rsid w:val="36C21A42"/>
    <w:rsid w:val="36C4283E"/>
    <w:rsid w:val="36C42D41"/>
    <w:rsid w:val="36CC6711"/>
    <w:rsid w:val="36CCBBBD"/>
    <w:rsid w:val="36CE14A9"/>
    <w:rsid w:val="36E8C1A6"/>
    <w:rsid w:val="36EF2BC2"/>
    <w:rsid w:val="36F2FA6F"/>
    <w:rsid w:val="36F85596"/>
    <w:rsid w:val="36FD9414"/>
    <w:rsid w:val="36FEDAFC"/>
    <w:rsid w:val="3701226E"/>
    <w:rsid w:val="3704A26F"/>
    <w:rsid w:val="370913DF"/>
    <w:rsid w:val="370DF7B0"/>
    <w:rsid w:val="37185EDD"/>
    <w:rsid w:val="3721F5F3"/>
    <w:rsid w:val="3726D1DB"/>
    <w:rsid w:val="3727B883"/>
    <w:rsid w:val="37288218"/>
    <w:rsid w:val="372C3849"/>
    <w:rsid w:val="372F12AE"/>
    <w:rsid w:val="37346DDD"/>
    <w:rsid w:val="3735399B"/>
    <w:rsid w:val="3745F72C"/>
    <w:rsid w:val="374F1333"/>
    <w:rsid w:val="374F2AF0"/>
    <w:rsid w:val="375477D1"/>
    <w:rsid w:val="3755302A"/>
    <w:rsid w:val="375D564B"/>
    <w:rsid w:val="377886CF"/>
    <w:rsid w:val="37807851"/>
    <w:rsid w:val="3787618A"/>
    <w:rsid w:val="3790BF90"/>
    <w:rsid w:val="37956BE0"/>
    <w:rsid w:val="3798D542"/>
    <w:rsid w:val="37A481F0"/>
    <w:rsid w:val="37A82695"/>
    <w:rsid w:val="37AF380C"/>
    <w:rsid w:val="37C8F837"/>
    <w:rsid w:val="37CF6A81"/>
    <w:rsid w:val="37D1F641"/>
    <w:rsid w:val="37D5D1B4"/>
    <w:rsid w:val="37D7E438"/>
    <w:rsid w:val="37DDAAAA"/>
    <w:rsid w:val="37EC4A51"/>
    <w:rsid w:val="37EC9AC8"/>
    <w:rsid w:val="37ECB4C6"/>
    <w:rsid w:val="37F10F8C"/>
    <w:rsid w:val="37F17DE6"/>
    <w:rsid w:val="37F3189B"/>
    <w:rsid w:val="37FDCA71"/>
    <w:rsid w:val="3800FDE8"/>
    <w:rsid w:val="38020388"/>
    <w:rsid w:val="380E452C"/>
    <w:rsid w:val="380E520F"/>
    <w:rsid w:val="3812690A"/>
    <w:rsid w:val="3815DEDC"/>
    <w:rsid w:val="381B0AFE"/>
    <w:rsid w:val="381BAA09"/>
    <w:rsid w:val="38270496"/>
    <w:rsid w:val="382A4690"/>
    <w:rsid w:val="382B5E92"/>
    <w:rsid w:val="383265F8"/>
    <w:rsid w:val="38419270"/>
    <w:rsid w:val="384B0DEF"/>
    <w:rsid w:val="385691E2"/>
    <w:rsid w:val="385A17DE"/>
    <w:rsid w:val="38675525"/>
    <w:rsid w:val="3869E50A"/>
    <w:rsid w:val="386B030F"/>
    <w:rsid w:val="38804C8F"/>
    <w:rsid w:val="38823EA4"/>
    <w:rsid w:val="38934D74"/>
    <w:rsid w:val="389F4426"/>
    <w:rsid w:val="38BDCAC3"/>
    <w:rsid w:val="38C07E25"/>
    <w:rsid w:val="38C21B29"/>
    <w:rsid w:val="38C486DA"/>
    <w:rsid w:val="38C6619A"/>
    <w:rsid w:val="38C66A26"/>
    <w:rsid w:val="38C7B5CB"/>
    <w:rsid w:val="38C81F04"/>
    <w:rsid w:val="38D11818"/>
    <w:rsid w:val="38D55381"/>
    <w:rsid w:val="38D5C2BC"/>
    <w:rsid w:val="38EA701C"/>
    <w:rsid w:val="38F4E9F8"/>
    <w:rsid w:val="3901CBC3"/>
    <w:rsid w:val="3905268B"/>
    <w:rsid w:val="39057E20"/>
    <w:rsid w:val="3915B822"/>
    <w:rsid w:val="392C0717"/>
    <w:rsid w:val="392F7612"/>
    <w:rsid w:val="39342FB1"/>
    <w:rsid w:val="393BE9AC"/>
    <w:rsid w:val="393E3647"/>
    <w:rsid w:val="3943C895"/>
    <w:rsid w:val="394A7F43"/>
    <w:rsid w:val="394AA557"/>
    <w:rsid w:val="394BF3C1"/>
    <w:rsid w:val="394EF2B1"/>
    <w:rsid w:val="395B2510"/>
    <w:rsid w:val="395FD95A"/>
    <w:rsid w:val="396752D2"/>
    <w:rsid w:val="397481CE"/>
    <w:rsid w:val="3975D9F7"/>
    <w:rsid w:val="3977BF27"/>
    <w:rsid w:val="397D00A6"/>
    <w:rsid w:val="39942951"/>
    <w:rsid w:val="3995B938"/>
    <w:rsid w:val="39A34BAD"/>
    <w:rsid w:val="39A74B25"/>
    <w:rsid w:val="39B12167"/>
    <w:rsid w:val="39B2B64D"/>
    <w:rsid w:val="39C05FA0"/>
    <w:rsid w:val="39C49FC1"/>
    <w:rsid w:val="39C6965C"/>
    <w:rsid w:val="39CF6334"/>
    <w:rsid w:val="39D9B175"/>
    <w:rsid w:val="39E33044"/>
    <w:rsid w:val="39EEBE6B"/>
    <w:rsid w:val="39EFF7F3"/>
    <w:rsid w:val="39F4EF9E"/>
    <w:rsid w:val="39F67F00"/>
    <w:rsid w:val="39FA892C"/>
    <w:rsid w:val="39FCF00C"/>
    <w:rsid w:val="39FE1167"/>
    <w:rsid w:val="39FE875A"/>
    <w:rsid w:val="3A031054"/>
    <w:rsid w:val="3A05B56B"/>
    <w:rsid w:val="3A24A28E"/>
    <w:rsid w:val="3A264A15"/>
    <w:rsid w:val="3A2D9718"/>
    <w:rsid w:val="3A423FB8"/>
    <w:rsid w:val="3A60816D"/>
    <w:rsid w:val="3A8A3373"/>
    <w:rsid w:val="3A90357C"/>
    <w:rsid w:val="3A91F2E6"/>
    <w:rsid w:val="3A9468E6"/>
    <w:rsid w:val="3A993751"/>
    <w:rsid w:val="3A99620E"/>
    <w:rsid w:val="3A9EF42E"/>
    <w:rsid w:val="3AA58F83"/>
    <w:rsid w:val="3AB4EBE1"/>
    <w:rsid w:val="3AB9C1B7"/>
    <w:rsid w:val="3AB9E075"/>
    <w:rsid w:val="3ACCD6ED"/>
    <w:rsid w:val="3ACD8668"/>
    <w:rsid w:val="3ACEF817"/>
    <w:rsid w:val="3AE1942F"/>
    <w:rsid w:val="3AEC9661"/>
    <w:rsid w:val="3AEF431D"/>
    <w:rsid w:val="3AF68BEB"/>
    <w:rsid w:val="3AF88AD8"/>
    <w:rsid w:val="3AFB7F84"/>
    <w:rsid w:val="3AFE399E"/>
    <w:rsid w:val="3B02519F"/>
    <w:rsid w:val="3B0DC197"/>
    <w:rsid w:val="3B0F4F5B"/>
    <w:rsid w:val="3B10BDAD"/>
    <w:rsid w:val="3B178811"/>
    <w:rsid w:val="3B1F764D"/>
    <w:rsid w:val="3B231C6A"/>
    <w:rsid w:val="3B23EB13"/>
    <w:rsid w:val="3B2A6D8F"/>
    <w:rsid w:val="3B30A0E7"/>
    <w:rsid w:val="3B3B52F7"/>
    <w:rsid w:val="3B3CCA4B"/>
    <w:rsid w:val="3B3F1C0E"/>
    <w:rsid w:val="3B49F08B"/>
    <w:rsid w:val="3B4AA4A4"/>
    <w:rsid w:val="3B4CF1C8"/>
    <w:rsid w:val="3B53333B"/>
    <w:rsid w:val="3B5744C6"/>
    <w:rsid w:val="3B5D8C37"/>
    <w:rsid w:val="3B655C65"/>
    <w:rsid w:val="3B6F6A52"/>
    <w:rsid w:val="3B714815"/>
    <w:rsid w:val="3B71F2E5"/>
    <w:rsid w:val="3B792B62"/>
    <w:rsid w:val="3B793332"/>
    <w:rsid w:val="3B7D76C3"/>
    <w:rsid w:val="3B88A681"/>
    <w:rsid w:val="3B9AD040"/>
    <w:rsid w:val="3BAAED51"/>
    <w:rsid w:val="3BB9B552"/>
    <w:rsid w:val="3BC54660"/>
    <w:rsid w:val="3BC82BF4"/>
    <w:rsid w:val="3BE1D0E2"/>
    <w:rsid w:val="3BEA0A0D"/>
    <w:rsid w:val="3BEE6810"/>
    <w:rsid w:val="3BF2259B"/>
    <w:rsid w:val="3BF788BD"/>
    <w:rsid w:val="3C0FC080"/>
    <w:rsid w:val="3C10FD91"/>
    <w:rsid w:val="3C1FAF90"/>
    <w:rsid w:val="3C26CC29"/>
    <w:rsid w:val="3C2A6163"/>
    <w:rsid w:val="3C2C9BF0"/>
    <w:rsid w:val="3C39A08C"/>
    <w:rsid w:val="3C3EDB9F"/>
    <w:rsid w:val="3C40AA90"/>
    <w:rsid w:val="3C502E6C"/>
    <w:rsid w:val="3C61039D"/>
    <w:rsid w:val="3C67662A"/>
    <w:rsid w:val="3C84E3D3"/>
    <w:rsid w:val="3C854F96"/>
    <w:rsid w:val="3C93A938"/>
    <w:rsid w:val="3C93D066"/>
    <w:rsid w:val="3C996FE3"/>
    <w:rsid w:val="3C99D0A6"/>
    <w:rsid w:val="3CA48566"/>
    <w:rsid w:val="3CA56764"/>
    <w:rsid w:val="3CAACD71"/>
    <w:rsid w:val="3CAC2290"/>
    <w:rsid w:val="3CB2AE81"/>
    <w:rsid w:val="3CBC56DD"/>
    <w:rsid w:val="3CC56F91"/>
    <w:rsid w:val="3CC6DAFE"/>
    <w:rsid w:val="3CC92C59"/>
    <w:rsid w:val="3CC9BDC3"/>
    <w:rsid w:val="3CCACEEA"/>
    <w:rsid w:val="3CD40969"/>
    <w:rsid w:val="3CD57F3A"/>
    <w:rsid w:val="3CDAEC6F"/>
    <w:rsid w:val="3CF1EE60"/>
    <w:rsid w:val="3CFF897F"/>
    <w:rsid w:val="3D0B8B4F"/>
    <w:rsid w:val="3D0CE4C5"/>
    <w:rsid w:val="3D0E4992"/>
    <w:rsid w:val="3D1B7404"/>
    <w:rsid w:val="3D1CCBF4"/>
    <w:rsid w:val="3D1DD714"/>
    <w:rsid w:val="3D2B126E"/>
    <w:rsid w:val="3D3467E9"/>
    <w:rsid w:val="3D368005"/>
    <w:rsid w:val="3D3B30D0"/>
    <w:rsid w:val="3D408DD7"/>
    <w:rsid w:val="3D40C112"/>
    <w:rsid w:val="3D4F4A21"/>
    <w:rsid w:val="3D52C70F"/>
    <w:rsid w:val="3D53DF4E"/>
    <w:rsid w:val="3D5939B6"/>
    <w:rsid w:val="3D606E75"/>
    <w:rsid w:val="3D62805D"/>
    <w:rsid w:val="3D6C6D56"/>
    <w:rsid w:val="3D6E9969"/>
    <w:rsid w:val="3D728AAB"/>
    <w:rsid w:val="3D8AF727"/>
    <w:rsid w:val="3D8CA93C"/>
    <w:rsid w:val="3D8F4F3F"/>
    <w:rsid w:val="3D9902A8"/>
    <w:rsid w:val="3DA3C083"/>
    <w:rsid w:val="3DAB2ABC"/>
    <w:rsid w:val="3DB2AB4C"/>
    <w:rsid w:val="3DB96DB2"/>
    <w:rsid w:val="3DC35294"/>
    <w:rsid w:val="3DC37D3C"/>
    <w:rsid w:val="3DCA0742"/>
    <w:rsid w:val="3DD4E552"/>
    <w:rsid w:val="3DD54882"/>
    <w:rsid w:val="3DD90058"/>
    <w:rsid w:val="3DDDC3CD"/>
    <w:rsid w:val="3DE392D9"/>
    <w:rsid w:val="3DE3C742"/>
    <w:rsid w:val="3DE3D89C"/>
    <w:rsid w:val="3DF09F78"/>
    <w:rsid w:val="3DF0D02D"/>
    <w:rsid w:val="3E02A6AD"/>
    <w:rsid w:val="3E05DE13"/>
    <w:rsid w:val="3E2C05C6"/>
    <w:rsid w:val="3E326149"/>
    <w:rsid w:val="3E332A50"/>
    <w:rsid w:val="3E4137C5"/>
    <w:rsid w:val="3E452E95"/>
    <w:rsid w:val="3E4A2790"/>
    <w:rsid w:val="3E4B304A"/>
    <w:rsid w:val="3E5299B3"/>
    <w:rsid w:val="3E548587"/>
    <w:rsid w:val="3E552796"/>
    <w:rsid w:val="3E559E98"/>
    <w:rsid w:val="3E58F4CA"/>
    <w:rsid w:val="3E679D71"/>
    <w:rsid w:val="3E69A668"/>
    <w:rsid w:val="3E6A9A9F"/>
    <w:rsid w:val="3E6D71EE"/>
    <w:rsid w:val="3E6FD9CA"/>
    <w:rsid w:val="3E73E500"/>
    <w:rsid w:val="3E76BCD0"/>
    <w:rsid w:val="3E859668"/>
    <w:rsid w:val="3E888D94"/>
    <w:rsid w:val="3E8E1021"/>
    <w:rsid w:val="3E94327A"/>
    <w:rsid w:val="3E952CF9"/>
    <w:rsid w:val="3EA153F2"/>
    <w:rsid w:val="3EA89930"/>
    <w:rsid w:val="3EBFB26F"/>
    <w:rsid w:val="3EC36916"/>
    <w:rsid w:val="3ED05CDF"/>
    <w:rsid w:val="3ED1901F"/>
    <w:rsid w:val="3EDE4AB4"/>
    <w:rsid w:val="3EE94A3E"/>
    <w:rsid w:val="3EED2CFB"/>
    <w:rsid w:val="3EF4BCB6"/>
    <w:rsid w:val="3EF79266"/>
    <w:rsid w:val="3EF9BB38"/>
    <w:rsid w:val="3F024ADB"/>
    <w:rsid w:val="3F08796A"/>
    <w:rsid w:val="3F0EA3F3"/>
    <w:rsid w:val="3F1C7530"/>
    <w:rsid w:val="3F28B18D"/>
    <w:rsid w:val="3F295F5B"/>
    <w:rsid w:val="3F29FADC"/>
    <w:rsid w:val="3F507767"/>
    <w:rsid w:val="3F514EE6"/>
    <w:rsid w:val="3F569F32"/>
    <w:rsid w:val="3F594563"/>
    <w:rsid w:val="3F5B1A0B"/>
    <w:rsid w:val="3F62BA1A"/>
    <w:rsid w:val="3F660D6F"/>
    <w:rsid w:val="3F73A34B"/>
    <w:rsid w:val="3F76BCA4"/>
    <w:rsid w:val="3F894539"/>
    <w:rsid w:val="3F8D4255"/>
    <w:rsid w:val="3F8D9682"/>
    <w:rsid w:val="3F984634"/>
    <w:rsid w:val="3F9B25A7"/>
    <w:rsid w:val="3F9B419D"/>
    <w:rsid w:val="3F9D4B8C"/>
    <w:rsid w:val="3FA40F3E"/>
    <w:rsid w:val="3FA4300F"/>
    <w:rsid w:val="3FA4BAFC"/>
    <w:rsid w:val="3FA558BE"/>
    <w:rsid w:val="3FA8FA9E"/>
    <w:rsid w:val="3FADA556"/>
    <w:rsid w:val="3FAFECEF"/>
    <w:rsid w:val="3FB115A7"/>
    <w:rsid w:val="3FB46EF9"/>
    <w:rsid w:val="3FB7E477"/>
    <w:rsid w:val="3FBA518E"/>
    <w:rsid w:val="3FC673F9"/>
    <w:rsid w:val="3FD42E11"/>
    <w:rsid w:val="3FD843A8"/>
    <w:rsid w:val="3FDC2628"/>
    <w:rsid w:val="3FDD49C8"/>
    <w:rsid w:val="3FE0C48A"/>
    <w:rsid w:val="3FE33B1E"/>
    <w:rsid w:val="3FE58FB4"/>
    <w:rsid w:val="3FE8E952"/>
    <w:rsid w:val="3FF80DE3"/>
    <w:rsid w:val="3FFE11F0"/>
    <w:rsid w:val="400406D3"/>
    <w:rsid w:val="400BAA2B"/>
    <w:rsid w:val="401678C7"/>
    <w:rsid w:val="401A8A7B"/>
    <w:rsid w:val="401BD4B6"/>
    <w:rsid w:val="401ECA6D"/>
    <w:rsid w:val="4023EFE5"/>
    <w:rsid w:val="403A2CAF"/>
    <w:rsid w:val="4049E763"/>
    <w:rsid w:val="404D4AD7"/>
    <w:rsid w:val="40523C7D"/>
    <w:rsid w:val="40543219"/>
    <w:rsid w:val="405BC1B9"/>
    <w:rsid w:val="405D0158"/>
    <w:rsid w:val="405D3053"/>
    <w:rsid w:val="405F80C6"/>
    <w:rsid w:val="407617FE"/>
    <w:rsid w:val="4081A2D0"/>
    <w:rsid w:val="40896EDC"/>
    <w:rsid w:val="408F0B8E"/>
    <w:rsid w:val="4094F3C7"/>
    <w:rsid w:val="40998C5B"/>
    <w:rsid w:val="409D3E31"/>
    <w:rsid w:val="40B4D8C7"/>
    <w:rsid w:val="40C03E52"/>
    <w:rsid w:val="40CF3721"/>
    <w:rsid w:val="40DA3B18"/>
    <w:rsid w:val="40E6A495"/>
    <w:rsid w:val="40E7F533"/>
    <w:rsid w:val="40EC47C8"/>
    <w:rsid w:val="40EDFAEF"/>
    <w:rsid w:val="40EE947B"/>
    <w:rsid w:val="40FA5D19"/>
    <w:rsid w:val="40FAFF99"/>
    <w:rsid w:val="40FC358A"/>
    <w:rsid w:val="4101EA6F"/>
    <w:rsid w:val="41031FCA"/>
    <w:rsid w:val="4109FD73"/>
    <w:rsid w:val="4115CCA1"/>
    <w:rsid w:val="4120CA07"/>
    <w:rsid w:val="41239F8F"/>
    <w:rsid w:val="41260705"/>
    <w:rsid w:val="4137A1D6"/>
    <w:rsid w:val="41394A00"/>
    <w:rsid w:val="413BA9DC"/>
    <w:rsid w:val="41434951"/>
    <w:rsid w:val="41490D60"/>
    <w:rsid w:val="41497829"/>
    <w:rsid w:val="4151CE94"/>
    <w:rsid w:val="4151ED34"/>
    <w:rsid w:val="4153B290"/>
    <w:rsid w:val="415BF03B"/>
    <w:rsid w:val="417D5FB1"/>
    <w:rsid w:val="4182A5C9"/>
    <w:rsid w:val="418492B8"/>
    <w:rsid w:val="418EB7D1"/>
    <w:rsid w:val="41917289"/>
    <w:rsid w:val="4193ABA7"/>
    <w:rsid w:val="41956DC6"/>
    <w:rsid w:val="419FEB37"/>
    <w:rsid w:val="41A0682F"/>
    <w:rsid w:val="41A0D0BE"/>
    <w:rsid w:val="41A77A8C"/>
    <w:rsid w:val="41B1B7E8"/>
    <w:rsid w:val="41B65ADC"/>
    <w:rsid w:val="41B8ACA0"/>
    <w:rsid w:val="41BACF1E"/>
    <w:rsid w:val="41C008EA"/>
    <w:rsid w:val="41C2BCD9"/>
    <w:rsid w:val="41C79B1F"/>
    <w:rsid w:val="41D4FFA3"/>
    <w:rsid w:val="41D95977"/>
    <w:rsid w:val="41E46671"/>
    <w:rsid w:val="41F03D17"/>
    <w:rsid w:val="41F1DF22"/>
    <w:rsid w:val="41FC2382"/>
    <w:rsid w:val="41FF6432"/>
    <w:rsid w:val="41FF8827"/>
    <w:rsid w:val="420A39BD"/>
    <w:rsid w:val="42144DD9"/>
    <w:rsid w:val="421B1085"/>
    <w:rsid w:val="423854CF"/>
    <w:rsid w:val="42473DDC"/>
    <w:rsid w:val="4247BBE7"/>
    <w:rsid w:val="424950EB"/>
    <w:rsid w:val="42523B6A"/>
    <w:rsid w:val="425CDBED"/>
    <w:rsid w:val="425F303B"/>
    <w:rsid w:val="426909A1"/>
    <w:rsid w:val="4270FCB6"/>
    <w:rsid w:val="427C12D6"/>
    <w:rsid w:val="42810912"/>
    <w:rsid w:val="42918441"/>
    <w:rsid w:val="42979855"/>
    <w:rsid w:val="42A6F9D9"/>
    <w:rsid w:val="42AB440D"/>
    <w:rsid w:val="42AC0356"/>
    <w:rsid w:val="42BC9A68"/>
    <w:rsid w:val="42CF2E4F"/>
    <w:rsid w:val="42D839FC"/>
    <w:rsid w:val="42E53304"/>
    <w:rsid w:val="42EB7A37"/>
    <w:rsid w:val="42EFD548"/>
    <w:rsid w:val="42F68E81"/>
    <w:rsid w:val="43001C3B"/>
    <w:rsid w:val="4307AA11"/>
    <w:rsid w:val="430B4A0F"/>
    <w:rsid w:val="430B8D1B"/>
    <w:rsid w:val="4314EA8A"/>
    <w:rsid w:val="4316DB3E"/>
    <w:rsid w:val="4321933F"/>
    <w:rsid w:val="4326262C"/>
    <w:rsid w:val="4326DE65"/>
    <w:rsid w:val="43291692"/>
    <w:rsid w:val="432AC874"/>
    <w:rsid w:val="4339018E"/>
    <w:rsid w:val="43420EEF"/>
    <w:rsid w:val="4345F181"/>
    <w:rsid w:val="435104B6"/>
    <w:rsid w:val="4353A191"/>
    <w:rsid w:val="435F3373"/>
    <w:rsid w:val="436F85A7"/>
    <w:rsid w:val="4389732A"/>
    <w:rsid w:val="438D8247"/>
    <w:rsid w:val="4395A004"/>
    <w:rsid w:val="4397F3E3"/>
    <w:rsid w:val="439CFEA4"/>
    <w:rsid w:val="43A12B3F"/>
    <w:rsid w:val="43AB7FCE"/>
    <w:rsid w:val="43AEF641"/>
    <w:rsid w:val="43B354DF"/>
    <w:rsid w:val="43BF86FB"/>
    <w:rsid w:val="43C41A72"/>
    <w:rsid w:val="43C6DE83"/>
    <w:rsid w:val="43C80D16"/>
    <w:rsid w:val="43E8A960"/>
    <w:rsid w:val="43ECFCEB"/>
    <w:rsid w:val="43F08CD4"/>
    <w:rsid w:val="43F7F30E"/>
    <w:rsid w:val="4403BF34"/>
    <w:rsid w:val="4408AD7D"/>
    <w:rsid w:val="440BEB61"/>
    <w:rsid w:val="44126460"/>
    <w:rsid w:val="4418D57E"/>
    <w:rsid w:val="443C9BB9"/>
    <w:rsid w:val="4447146E"/>
    <w:rsid w:val="444A5779"/>
    <w:rsid w:val="444A6919"/>
    <w:rsid w:val="444B0437"/>
    <w:rsid w:val="444DA519"/>
    <w:rsid w:val="445246AB"/>
    <w:rsid w:val="44578BEC"/>
    <w:rsid w:val="445BCE27"/>
    <w:rsid w:val="445C7AF2"/>
    <w:rsid w:val="4460BC2A"/>
    <w:rsid w:val="4469EC0E"/>
    <w:rsid w:val="446D9309"/>
    <w:rsid w:val="4470EAC2"/>
    <w:rsid w:val="4473AF89"/>
    <w:rsid w:val="447AA52F"/>
    <w:rsid w:val="44887A70"/>
    <w:rsid w:val="448DF919"/>
    <w:rsid w:val="44931494"/>
    <w:rsid w:val="44967EFB"/>
    <w:rsid w:val="449855FA"/>
    <w:rsid w:val="449DD7B7"/>
    <w:rsid w:val="44A30555"/>
    <w:rsid w:val="44A4BAED"/>
    <w:rsid w:val="44B1F026"/>
    <w:rsid w:val="44C06E12"/>
    <w:rsid w:val="44C1EA7D"/>
    <w:rsid w:val="44C2AEC6"/>
    <w:rsid w:val="44CE7805"/>
    <w:rsid w:val="44E67C0A"/>
    <w:rsid w:val="44F24512"/>
    <w:rsid w:val="44F98C2B"/>
    <w:rsid w:val="44FB5D9A"/>
    <w:rsid w:val="44FE270C"/>
    <w:rsid w:val="450520B0"/>
    <w:rsid w:val="45083481"/>
    <w:rsid w:val="450EA766"/>
    <w:rsid w:val="45228C65"/>
    <w:rsid w:val="452BFCFB"/>
    <w:rsid w:val="4531DCB8"/>
    <w:rsid w:val="45335906"/>
    <w:rsid w:val="4539EB69"/>
    <w:rsid w:val="453A3214"/>
    <w:rsid w:val="453CB346"/>
    <w:rsid w:val="4541E351"/>
    <w:rsid w:val="45495454"/>
    <w:rsid w:val="454AC6A2"/>
    <w:rsid w:val="454B9FBC"/>
    <w:rsid w:val="454BED85"/>
    <w:rsid w:val="45509170"/>
    <w:rsid w:val="455379B1"/>
    <w:rsid w:val="4553CF0F"/>
    <w:rsid w:val="455C1BCB"/>
    <w:rsid w:val="456341E2"/>
    <w:rsid w:val="45641938"/>
    <w:rsid w:val="45658971"/>
    <w:rsid w:val="4569432F"/>
    <w:rsid w:val="456CC7D2"/>
    <w:rsid w:val="457BBA28"/>
    <w:rsid w:val="45849D36"/>
    <w:rsid w:val="4584CE35"/>
    <w:rsid w:val="458B5EE0"/>
    <w:rsid w:val="4595965B"/>
    <w:rsid w:val="459C11C2"/>
    <w:rsid w:val="45A4ED21"/>
    <w:rsid w:val="45B243F5"/>
    <w:rsid w:val="45C47F97"/>
    <w:rsid w:val="45CB0435"/>
    <w:rsid w:val="45CE0001"/>
    <w:rsid w:val="45D2B2C0"/>
    <w:rsid w:val="45D59DA7"/>
    <w:rsid w:val="45D71B8D"/>
    <w:rsid w:val="45DAB773"/>
    <w:rsid w:val="45DD3641"/>
    <w:rsid w:val="45DE9348"/>
    <w:rsid w:val="45E60893"/>
    <w:rsid w:val="45E79701"/>
    <w:rsid w:val="45EC0887"/>
    <w:rsid w:val="45EC730C"/>
    <w:rsid w:val="45EE20E5"/>
    <w:rsid w:val="45F7C79B"/>
    <w:rsid w:val="4602E176"/>
    <w:rsid w:val="462294C0"/>
    <w:rsid w:val="46330310"/>
    <w:rsid w:val="463CC8B5"/>
    <w:rsid w:val="463F9D96"/>
    <w:rsid w:val="46405198"/>
    <w:rsid w:val="464122F0"/>
    <w:rsid w:val="46427FDC"/>
    <w:rsid w:val="4645928A"/>
    <w:rsid w:val="464CFE76"/>
    <w:rsid w:val="465DAB98"/>
    <w:rsid w:val="46619351"/>
    <w:rsid w:val="46858A0A"/>
    <w:rsid w:val="468D9CC1"/>
    <w:rsid w:val="46947BDA"/>
    <w:rsid w:val="469577B6"/>
    <w:rsid w:val="46973853"/>
    <w:rsid w:val="46A1C6D4"/>
    <w:rsid w:val="46D60275"/>
    <w:rsid w:val="46D8E041"/>
    <w:rsid w:val="46E1943D"/>
    <w:rsid w:val="46EE4ED7"/>
    <w:rsid w:val="46F8C819"/>
    <w:rsid w:val="46FFCE9B"/>
    <w:rsid w:val="4714D805"/>
    <w:rsid w:val="47191D4E"/>
    <w:rsid w:val="471E14BC"/>
    <w:rsid w:val="4727B6B2"/>
    <w:rsid w:val="472A4944"/>
    <w:rsid w:val="4730C858"/>
    <w:rsid w:val="473249A7"/>
    <w:rsid w:val="47352376"/>
    <w:rsid w:val="47381195"/>
    <w:rsid w:val="474F52E3"/>
    <w:rsid w:val="47553270"/>
    <w:rsid w:val="4772EBEE"/>
    <w:rsid w:val="477385A4"/>
    <w:rsid w:val="4773AD99"/>
    <w:rsid w:val="477AD974"/>
    <w:rsid w:val="477EB530"/>
    <w:rsid w:val="477FAE09"/>
    <w:rsid w:val="477FE1E5"/>
    <w:rsid w:val="478718CE"/>
    <w:rsid w:val="4789882F"/>
    <w:rsid w:val="479FEE05"/>
    <w:rsid w:val="47A1A62F"/>
    <w:rsid w:val="47A24226"/>
    <w:rsid w:val="47ACA05A"/>
    <w:rsid w:val="47B4E3C6"/>
    <w:rsid w:val="47B83CE9"/>
    <w:rsid w:val="47BABCA0"/>
    <w:rsid w:val="47C01B32"/>
    <w:rsid w:val="47C988FE"/>
    <w:rsid w:val="47CD8FA6"/>
    <w:rsid w:val="47DC7E70"/>
    <w:rsid w:val="47E8FDC4"/>
    <w:rsid w:val="47ED3852"/>
    <w:rsid w:val="47F15AC3"/>
    <w:rsid w:val="47F2C2EC"/>
    <w:rsid w:val="47F97BF9"/>
    <w:rsid w:val="47FD2596"/>
    <w:rsid w:val="4803D572"/>
    <w:rsid w:val="480491DA"/>
    <w:rsid w:val="4804BFDC"/>
    <w:rsid w:val="4805B390"/>
    <w:rsid w:val="4812ACD3"/>
    <w:rsid w:val="481685B9"/>
    <w:rsid w:val="4822551E"/>
    <w:rsid w:val="48226621"/>
    <w:rsid w:val="48245705"/>
    <w:rsid w:val="482AEFE7"/>
    <w:rsid w:val="48314817"/>
    <w:rsid w:val="4832A496"/>
    <w:rsid w:val="483B19EF"/>
    <w:rsid w:val="483CDFED"/>
    <w:rsid w:val="483D2D17"/>
    <w:rsid w:val="4880735F"/>
    <w:rsid w:val="4889DD6C"/>
    <w:rsid w:val="489A821A"/>
    <w:rsid w:val="489AB81B"/>
    <w:rsid w:val="489ACA60"/>
    <w:rsid w:val="489AF039"/>
    <w:rsid w:val="48A5AFDB"/>
    <w:rsid w:val="48B29022"/>
    <w:rsid w:val="48BCD424"/>
    <w:rsid w:val="48C085E1"/>
    <w:rsid w:val="48CC5BEC"/>
    <w:rsid w:val="48EE58D4"/>
    <w:rsid w:val="48F102D1"/>
    <w:rsid w:val="48F5749A"/>
    <w:rsid w:val="48F65132"/>
    <w:rsid w:val="48F7CC6D"/>
    <w:rsid w:val="48FC846F"/>
    <w:rsid w:val="4905AD94"/>
    <w:rsid w:val="4913FE68"/>
    <w:rsid w:val="4922F127"/>
    <w:rsid w:val="4933EDE2"/>
    <w:rsid w:val="493678F5"/>
    <w:rsid w:val="4936C0F6"/>
    <w:rsid w:val="493D0E8F"/>
    <w:rsid w:val="493D7F8C"/>
    <w:rsid w:val="494ADD98"/>
    <w:rsid w:val="494CC342"/>
    <w:rsid w:val="4950B397"/>
    <w:rsid w:val="4952AADC"/>
    <w:rsid w:val="49544EEC"/>
    <w:rsid w:val="4960A38A"/>
    <w:rsid w:val="4970AE08"/>
    <w:rsid w:val="49929C59"/>
    <w:rsid w:val="499F545A"/>
    <w:rsid w:val="49A0903D"/>
    <w:rsid w:val="49ABE2A3"/>
    <w:rsid w:val="49AD0AA4"/>
    <w:rsid w:val="49AD72A6"/>
    <w:rsid w:val="49C0484C"/>
    <w:rsid w:val="49C39600"/>
    <w:rsid w:val="49C8F02C"/>
    <w:rsid w:val="49D9BEDA"/>
    <w:rsid w:val="49E93992"/>
    <w:rsid w:val="49EE0D0A"/>
    <w:rsid w:val="49F43DC3"/>
    <w:rsid w:val="49F7E2C7"/>
    <w:rsid w:val="49F8D1D1"/>
    <w:rsid w:val="49FCF107"/>
    <w:rsid w:val="49FF510B"/>
    <w:rsid w:val="4A01230C"/>
    <w:rsid w:val="4A05198F"/>
    <w:rsid w:val="4A0F7DEF"/>
    <w:rsid w:val="4A143967"/>
    <w:rsid w:val="4A2377CD"/>
    <w:rsid w:val="4A2BA230"/>
    <w:rsid w:val="4A300E4D"/>
    <w:rsid w:val="4A3104A1"/>
    <w:rsid w:val="4A378559"/>
    <w:rsid w:val="4A4DDC0E"/>
    <w:rsid w:val="4A5097BA"/>
    <w:rsid w:val="4A583F58"/>
    <w:rsid w:val="4A6B50FE"/>
    <w:rsid w:val="4A6DE391"/>
    <w:rsid w:val="4A700334"/>
    <w:rsid w:val="4A753EBB"/>
    <w:rsid w:val="4A7F061F"/>
    <w:rsid w:val="4A8D8CA9"/>
    <w:rsid w:val="4A917DD4"/>
    <w:rsid w:val="4A93B5C9"/>
    <w:rsid w:val="4A9819BC"/>
    <w:rsid w:val="4A9B0C2E"/>
    <w:rsid w:val="4AA5A63E"/>
    <w:rsid w:val="4AA9A0B4"/>
    <w:rsid w:val="4ABB03F9"/>
    <w:rsid w:val="4ABB2378"/>
    <w:rsid w:val="4AC128F1"/>
    <w:rsid w:val="4AC4B5D5"/>
    <w:rsid w:val="4AC76F4A"/>
    <w:rsid w:val="4AC7AC4D"/>
    <w:rsid w:val="4ACB8211"/>
    <w:rsid w:val="4AD4C53B"/>
    <w:rsid w:val="4AD94FED"/>
    <w:rsid w:val="4AE320A3"/>
    <w:rsid w:val="4AE70819"/>
    <w:rsid w:val="4AE77046"/>
    <w:rsid w:val="4AE88D44"/>
    <w:rsid w:val="4AF2CBFF"/>
    <w:rsid w:val="4AF4AA7A"/>
    <w:rsid w:val="4AF6453B"/>
    <w:rsid w:val="4AF695A0"/>
    <w:rsid w:val="4AF7B31E"/>
    <w:rsid w:val="4AFD9B83"/>
    <w:rsid w:val="4B14BB97"/>
    <w:rsid w:val="4B171670"/>
    <w:rsid w:val="4B18855B"/>
    <w:rsid w:val="4B26E86C"/>
    <w:rsid w:val="4B36D49D"/>
    <w:rsid w:val="4B38AD08"/>
    <w:rsid w:val="4B456865"/>
    <w:rsid w:val="4B46766A"/>
    <w:rsid w:val="4B4B7F4E"/>
    <w:rsid w:val="4B528997"/>
    <w:rsid w:val="4B546A86"/>
    <w:rsid w:val="4B54F628"/>
    <w:rsid w:val="4B55DB5C"/>
    <w:rsid w:val="4B5B7740"/>
    <w:rsid w:val="4B5EF960"/>
    <w:rsid w:val="4B6473A1"/>
    <w:rsid w:val="4B68E8D9"/>
    <w:rsid w:val="4B779A33"/>
    <w:rsid w:val="4B792CF2"/>
    <w:rsid w:val="4B89DD6B"/>
    <w:rsid w:val="4B916C2D"/>
    <w:rsid w:val="4B9C8309"/>
    <w:rsid w:val="4BA47B1C"/>
    <w:rsid w:val="4BAD08BA"/>
    <w:rsid w:val="4BAF17BC"/>
    <w:rsid w:val="4BB88EDA"/>
    <w:rsid w:val="4BD1B737"/>
    <w:rsid w:val="4BDA1131"/>
    <w:rsid w:val="4BE3CD1A"/>
    <w:rsid w:val="4BFA0E80"/>
    <w:rsid w:val="4C033A4F"/>
    <w:rsid w:val="4C080698"/>
    <w:rsid w:val="4C17A854"/>
    <w:rsid w:val="4C1B81A4"/>
    <w:rsid w:val="4C23B5CB"/>
    <w:rsid w:val="4C2650E0"/>
    <w:rsid w:val="4C2733B7"/>
    <w:rsid w:val="4C2F862A"/>
    <w:rsid w:val="4C318E42"/>
    <w:rsid w:val="4C33FEDD"/>
    <w:rsid w:val="4C34B8CF"/>
    <w:rsid w:val="4C35223A"/>
    <w:rsid w:val="4C380883"/>
    <w:rsid w:val="4C3961CD"/>
    <w:rsid w:val="4C39D35D"/>
    <w:rsid w:val="4C4BA109"/>
    <w:rsid w:val="4C4E884D"/>
    <w:rsid w:val="4C54EBD2"/>
    <w:rsid w:val="4C568FD2"/>
    <w:rsid w:val="4C57665B"/>
    <w:rsid w:val="4C5BED27"/>
    <w:rsid w:val="4C5F5D79"/>
    <w:rsid w:val="4C670D12"/>
    <w:rsid w:val="4C6F71FD"/>
    <w:rsid w:val="4C735F28"/>
    <w:rsid w:val="4C7492A8"/>
    <w:rsid w:val="4C75204E"/>
    <w:rsid w:val="4C7EE0CE"/>
    <w:rsid w:val="4C80793B"/>
    <w:rsid w:val="4C885459"/>
    <w:rsid w:val="4C938C55"/>
    <w:rsid w:val="4C972C86"/>
    <w:rsid w:val="4CA55068"/>
    <w:rsid w:val="4CAD4B4D"/>
    <w:rsid w:val="4CAD9567"/>
    <w:rsid w:val="4CB394DA"/>
    <w:rsid w:val="4CB9788D"/>
    <w:rsid w:val="4CC5B715"/>
    <w:rsid w:val="4CD07372"/>
    <w:rsid w:val="4CD62864"/>
    <w:rsid w:val="4CE21B56"/>
    <w:rsid w:val="4CE8D8CC"/>
    <w:rsid w:val="4CEEE9CD"/>
    <w:rsid w:val="4CF21AB9"/>
    <w:rsid w:val="4CF56C09"/>
    <w:rsid w:val="4D0482AA"/>
    <w:rsid w:val="4D130D35"/>
    <w:rsid w:val="4D1342B6"/>
    <w:rsid w:val="4D16DB00"/>
    <w:rsid w:val="4D1A65F3"/>
    <w:rsid w:val="4D1F3AA6"/>
    <w:rsid w:val="4D3E4550"/>
    <w:rsid w:val="4D3EC000"/>
    <w:rsid w:val="4D44DDC6"/>
    <w:rsid w:val="4D498B46"/>
    <w:rsid w:val="4D4B9797"/>
    <w:rsid w:val="4D4E25F6"/>
    <w:rsid w:val="4D56FF67"/>
    <w:rsid w:val="4D5DC60D"/>
    <w:rsid w:val="4D5FC533"/>
    <w:rsid w:val="4D68151B"/>
    <w:rsid w:val="4D6E4C6D"/>
    <w:rsid w:val="4D7DAE72"/>
    <w:rsid w:val="4D82EC1F"/>
    <w:rsid w:val="4D89C0C9"/>
    <w:rsid w:val="4D962464"/>
    <w:rsid w:val="4D9A06AE"/>
    <w:rsid w:val="4D9DE19C"/>
    <w:rsid w:val="4DA108AB"/>
    <w:rsid w:val="4DA11330"/>
    <w:rsid w:val="4DA2A534"/>
    <w:rsid w:val="4DA9130F"/>
    <w:rsid w:val="4DAB770E"/>
    <w:rsid w:val="4DB8CAF2"/>
    <w:rsid w:val="4DBE9467"/>
    <w:rsid w:val="4DC20A5A"/>
    <w:rsid w:val="4DC8E5BD"/>
    <w:rsid w:val="4DCC9777"/>
    <w:rsid w:val="4DCFCF3E"/>
    <w:rsid w:val="4DE1E386"/>
    <w:rsid w:val="4DE22D72"/>
    <w:rsid w:val="4DE3E06C"/>
    <w:rsid w:val="4DE7716A"/>
    <w:rsid w:val="4DEB2CE3"/>
    <w:rsid w:val="4DEE0B34"/>
    <w:rsid w:val="4DEF30D2"/>
    <w:rsid w:val="4DFC5697"/>
    <w:rsid w:val="4E00F7F3"/>
    <w:rsid w:val="4E09C995"/>
    <w:rsid w:val="4E0B425E"/>
    <w:rsid w:val="4E0F19B7"/>
    <w:rsid w:val="4E124B4F"/>
    <w:rsid w:val="4E16C264"/>
    <w:rsid w:val="4E198DEB"/>
    <w:rsid w:val="4E1B67AE"/>
    <w:rsid w:val="4E20D91F"/>
    <w:rsid w:val="4E28C00E"/>
    <w:rsid w:val="4E3002B6"/>
    <w:rsid w:val="4E30731D"/>
    <w:rsid w:val="4E349FEF"/>
    <w:rsid w:val="4E45010A"/>
    <w:rsid w:val="4E4798F4"/>
    <w:rsid w:val="4E481C7C"/>
    <w:rsid w:val="4E4C34D5"/>
    <w:rsid w:val="4E4EA841"/>
    <w:rsid w:val="4E50A46F"/>
    <w:rsid w:val="4E56B76A"/>
    <w:rsid w:val="4E582A7B"/>
    <w:rsid w:val="4E5BE6AD"/>
    <w:rsid w:val="4E740160"/>
    <w:rsid w:val="4E7A4524"/>
    <w:rsid w:val="4E7A549A"/>
    <w:rsid w:val="4E80C84E"/>
    <w:rsid w:val="4E89A982"/>
    <w:rsid w:val="4E8C5134"/>
    <w:rsid w:val="4E8C786D"/>
    <w:rsid w:val="4EA4D9CF"/>
    <w:rsid w:val="4EA5C2F7"/>
    <w:rsid w:val="4EA6F520"/>
    <w:rsid w:val="4EA979C9"/>
    <w:rsid w:val="4EAC8E0A"/>
    <w:rsid w:val="4EAF1317"/>
    <w:rsid w:val="4EB1233D"/>
    <w:rsid w:val="4EB37AB7"/>
    <w:rsid w:val="4EBC8B9A"/>
    <w:rsid w:val="4EBFF921"/>
    <w:rsid w:val="4EDBE1C0"/>
    <w:rsid w:val="4EE16857"/>
    <w:rsid w:val="4EE55BA7"/>
    <w:rsid w:val="4EE7AA8A"/>
    <w:rsid w:val="4EEE3C53"/>
    <w:rsid w:val="4EEFD1C1"/>
    <w:rsid w:val="4EF24017"/>
    <w:rsid w:val="4EF51281"/>
    <w:rsid w:val="4EFA3826"/>
    <w:rsid w:val="4EFA81BB"/>
    <w:rsid w:val="4EFBBB22"/>
    <w:rsid w:val="4F021790"/>
    <w:rsid w:val="4F0772A3"/>
    <w:rsid w:val="4F07B6B4"/>
    <w:rsid w:val="4F14F15F"/>
    <w:rsid w:val="4F168E29"/>
    <w:rsid w:val="4F1B3252"/>
    <w:rsid w:val="4F1CC374"/>
    <w:rsid w:val="4F2D4250"/>
    <w:rsid w:val="4F31263C"/>
    <w:rsid w:val="4F353404"/>
    <w:rsid w:val="4F35766F"/>
    <w:rsid w:val="4F410EA4"/>
    <w:rsid w:val="4F42F408"/>
    <w:rsid w:val="4F4663BD"/>
    <w:rsid w:val="4F52B748"/>
    <w:rsid w:val="4F648E13"/>
    <w:rsid w:val="4F65F6BC"/>
    <w:rsid w:val="4F6F787A"/>
    <w:rsid w:val="4F72CC3F"/>
    <w:rsid w:val="4F7CDA76"/>
    <w:rsid w:val="4F7FB0CD"/>
    <w:rsid w:val="4F8E9CB4"/>
    <w:rsid w:val="4F8F071D"/>
    <w:rsid w:val="4FA32F66"/>
    <w:rsid w:val="4FB1B2CE"/>
    <w:rsid w:val="4FB2889B"/>
    <w:rsid w:val="4FBCCBA8"/>
    <w:rsid w:val="4FC17716"/>
    <w:rsid w:val="4FC85722"/>
    <w:rsid w:val="4FD16452"/>
    <w:rsid w:val="4FD1784C"/>
    <w:rsid w:val="4FE20984"/>
    <w:rsid w:val="4FE28C84"/>
    <w:rsid w:val="4FE62276"/>
    <w:rsid w:val="4FF105A7"/>
    <w:rsid w:val="4FF8F390"/>
    <w:rsid w:val="4FFD4BCC"/>
    <w:rsid w:val="50029A16"/>
    <w:rsid w:val="500567EE"/>
    <w:rsid w:val="500F648E"/>
    <w:rsid w:val="5012E384"/>
    <w:rsid w:val="501721E0"/>
    <w:rsid w:val="5017760B"/>
    <w:rsid w:val="5036504E"/>
    <w:rsid w:val="503D7F12"/>
    <w:rsid w:val="503DB67B"/>
    <w:rsid w:val="50488D74"/>
    <w:rsid w:val="50530A2E"/>
    <w:rsid w:val="50555CF8"/>
    <w:rsid w:val="505660F8"/>
    <w:rsid w:val="50585BFB"/>
    <w:rsid w:val="505E5BA4"/>
    <w:rsid w:val="50676DAF"/>
    <w:rsid w:val="506915F5"/>
    <w:rsid w:val="506A6B5C"/>
    <w:rsid w:val="506A7E31"/>
    <w:rsid w:val="506C328B"/>
    <w:rsid w:val="506C743B"/>
    <w:rsid w:val="507D3C1C"/>
    <w:rsid w:val="507E67A6"/>
    <w:rsid w:val="507F69CE"/>
    <w:rsid w:val="5080ADCC"/>
    <w:rsid w:val="5089E2DC"/>
    <w:rsid w:val="5094A66E"/>
    <w:rsid w:val="509C322C"/>
    <w:rsid w:val="509E82FF"/>
    <w:rsid w:val="509FB5DD"/>
    <w:rsid w:val="50A27A35"/>
    <w:rsid w:val="50B2A0F1"/>
    <w:rsid w:val="50C8E228"/>
    <w:rsid w:val="50D146D0"/>
    <w:rsid w:val="50D7BFD2"/>
    <w:rsid w:val="50D7FF39"/>
    <w:rsid w:val="50E13718"/>
    <w:rsid w:val="50E49896"/>
    <w:rsid w:val="50EA3C5C"/>
    <w:rsid w:val="50F07F50"/>
    <w:rsid w:val="50F3BED9"/>
    <w:rsid w:val="50F98187"/>
    <w:rsid w:val="50F9D0B1"/>
    <w:rsid w:val="50FB226A"/>
    <w:rsid w:val="50FC388A"/>
    <w:rsid w:val="5104D80F"/>
    <w:rsid w:val="51055CCA"/>
    <w:rsid w:val="51064AAD"/>
    <w:rsid w:val="51067034"/>
    <w:rsid w:val="511B7C38"/>
    <w:rsid w:val="511B812E"/>
    <w:rsid w:val="511EAA45"/>
    <w:rsid w:val="5125ABF6"/>
    <w:rsid w:val="5126ACE0"/>
    <w:rsid w:val="51298921"/>
    <w:rsid w:val="512A75B7"/>
    <w:rsid w:val="5136C46E"/>
    <w:rsid w:val="513BAC1E"/>
    <w:rsid w:val="51422775"/>
    <w:rsid w:val="5143D326"/>
    <w:rsid w:val="51527AB9"/>
    <w:rsid w:val="515C2BD6"/>
    <w:rsid w:val="515CD95E"/>
    <w:rsid w:val="51606340"/>
    <w:rsid w:val="51635D53"/>
    <w:rsid w:val="5166FD78"/>
    <w:rsid w:val="516870D0"/>
    <w:rsid w:val="516EDF3E"/>
    <w:rsid w:val="517A7317"/>
    <w:rsid w:val="517C94DC"/>
    <w:rsid w:val="51816A89"/>
    <w:rsid w:val="518FDFC9"/>
    <w:rsid w:val="519A73D4"/>
    <w:rsid w:val="519E1967"/>
    <w:rsid w:val="51A7F157"/>
    <w:rsid w:val="51ABA222"/>
    <w:rsid w:val="51B0200A"/>
    <w:rsid w:val="51B1771D"/>
    <w:rsid w:val="51B74E86"/>
    <w:rsid w:val="51B87FD9"/>
    <w:rsid w:val="51C13C1B"/>
    <w:rsid w:val="51C4AE4C"/>
    <w:rsid w:val="51E61628"/>
    <w:rsid w:val="51E6A5BD"/>
    <w:rsid w:val="51E6B3D9"/>
    <w:rsid w:val="51EF7D08"/>
    <w:rsid w:val="51F9C9F1"/>
    <w:rsid w:val="51FEDDC0"/>
    <w:rsid w:val="52064E92"/>
    <w:rsid w:val="520865F5"/>
    <w:rsid w:val="520DDDEA"/>
    <w:rsid w:val="520E5F95"/>
    <w:rsid w:val="52154A6C"/>
    <w:rsid w:val="521C1B3B"/>
    <w:rsid w:val="521D927F"/>
    <w:rsid w:val="5228AB3D"/>
    <w:rsid w:val="5231017E"/>
    <w:rsid w:val="52374839"/>
    <w:rsid w:val="5239836A"/>
    <w:rsid w:val="5240F260"/>
    <w:rsid w:val="52440F0A"/>
    <w:rsid w:val="5244BBB9"/>
    <w:rsid w:val="5260D4AF"/>
    <w:rsid w:val="526267BE"/>
    <w:rsid w:val="526BC93D"/>
    <w:rsid w:val="526DFB99"/>
    <w:rsid w:val="527359B0"/>
    <w:rsid w:val="52891E8C"/>
    <w:rsid w:val="528A3953"/>
    <w:rsid w:val="529B8946"/>
    <w:rsid w:val="52A682CA"/>
    <w:rsid w:val="52A76E2B"/>
    <w:rsid w:val="52ADFA2B"/>
    <w:rsid w:val="52B2D7B4"/>
    <w:rsid w:val="52B47B38"/>
    <w:rsid w:val="52B59E95"/>
    <w:rsid w:val="52BAC906"/>
    <w:rsid w:val="52C4684D"/>
    <w:rsid w:val="52C5FD07"/>
    <w:rsid w:val="52C916F9"/>
    <w:rsid w:val="52C98D34"/>
    <w:rsid w:val="52CB7A48"/>
    <w:rsid w:val="52CC04B4"/>
    <w:rsid w:val="52D93316"/>
    <w:rsid w:val="52DA9FF0"/>
    <w:rsid w:val="52E0D0E7"/>
    <w:rsid w:val="52FF661B"/>
    <w:rsid w:val="5303C323"/>
    <w:rsid w:val="5312511B"/>
    <w:rsid w:val="531E01D1"/>
    <w:rsid w:val="534E1068"/>
    <w:rsid w:val="535165ED"/>
    <w:rsid w:val="5358AFD2"/>
    <w:rsid w:val="535B8698"/>
    <w:rsid w:val="536FD272"/>
    <w:rsid w:val="5373C7D9"/>
    <w:rsid w:val="53742D4D"/>
    <w:rsid w:val="5375573D"/>
    <w:rsid w:val="5377904C"/>
    <w:rsid w:val="538FE959"/>
    <w:rsid w:val="5390C8B7"/>
    <w:rsid w:val="53926509"/>
    <w:rsid w:val="53944113"/>
    <w:rsid w:val="5397B681"/>
    <w:rsid w:val="53A3D34D"/>
    <w:rsid w:val="53AE4730"/>
    <w:rsid w:val="53AE49D5"/>
    <w:rsid w:val="53B77A36"/>
    <w:rsid w:val="53C3A0BF"/>
    <w:rsid w:val="53C43097"/>
    <w:rsid w:val="53C5D8C1"/>
    <w:rsid w:val="53C85A75"/>
    <w:rsid w:val="53CD0791"/>
    <w:rsid w:val="53CDF2DE"/>
    <w:rsid w:val="53D1209D"/>
    <w:rsid w:val="53D6B32A"/>
    <w:rsid w:val="53DD16D0"/>
    <w:rsid w:val="53E3033C"/>
    <w:rsid w:val="53E7FDAE"/>
    <w:rsid w:val="53F0AEE1"/>
    <w:rsid w:val="53F560BD"/>
    <w:rsid w:val="53F6F816"/>
    <w:rsid w:val="53FD3CCE"/>
    <w:rsid w:val="53FDAB33"/>
    <w:rsid w:val="53FDAC67"/>
    <w:rsid w:val="5401DE4D"/>
    <w:rsid w:val="5406EE05"/>
    <w:rsid w:val="54077A53"/>
    <w:rsid w:val="542BCCF4"/>
    <w:rsid w:val="543759A7"/>
    <w:rsid w:val="5440CAEA"/>
    <w:rsid w:val="5441C7C1"/>
    <w:rsid w:val="544335EC"/>
    <w:rsid w:val="5446C086"/>
    <w:rsid w:val="544CF616"/>
    <w:rsid w:val="544D3EA2"/>
    <w:rsid w:val="54523FA4"/>
    <w:rsid w:val="545321F0"/>
    <w:rsid w:val="545EC91D"/>
    <w:rsid w:val="54616936"/>
    <w:rsid w:val="546665FB"/>
    <w:rsid w:val="54677FB9"/>
    <w:rsid w:val="546EB576"/>
    <w:rsid w:val="54767C19"/>
    <w:rsid w:val="547C5A9A"/>
    <w:rsid w:val="5483CDE2"/>
    <w:rsid w:val="548ECAC2"/>
    <w:rsid w:val="54907559"/>
    <w:rsid w:val="5495D97D"/>
    <w:rsid w:val="54997AD2"/>
    <w:rsid w:val="549F8F1E"/>
    <w:rsid w:val="54A5EBA6"/>
    <w:rsid w:val="54AD83DE"/>
    <w:rsid w:val="54ADE23A"/>
    <w:rsid w:val="54B76AB0"/>
    <w:rsid w:val="54BC5B16"/>
    <w:rsid w:val="54CD8F23"/>
    <w:rsid w:val="54D0BCEF"/>
    <w:rsid w:val="54D2B52D"/>
    <w:rsid w:val="54D8E6CA"/>
    <w:rsid w:val="54DE9B23"/>
    <w:rsid w:val="54E1A9BA"/>
    <w:rsid w:val="54EC7B58"/>
    <w:rsid w:val="54F6ECFC"/>
    <w:rsid w:val="54FD99F4"/>
    <w:rsid w:val="5507F02A"/>
    <w:rsid w:val="551B6F40"/>
    <w:rsid w:val="5522BC3B"/>
    <w:rsid w:val="55235D02"/>
    <w:rsid w:val="552F3063"/>
    <w:rsid w:val="55355D7A"/>
    <w:rsid w:val="55455569"/>
    <w:rsid w:val="55520D25"/>
    <w:rsid w:val="5552DF43"/>
    <w:rsid w:val="5554E463"/>
    <w:rsid w:val="555DC17D"/>
    <w:rsid w:val="555E19D8"/>
    <w:rsid w:val="55688522"/>
    <w:rsid w:val="5569C33F"/>
    <w:rsid w:val="5569FADB"/>
    <w:rsid w:val="556AAF52"/>
    <w:rsid w:val="557A2ABA"/>
    <w:rsid w:val="557F2378"/>
    <w:rsid w:val="5584AFF6"/>
    <w:rsid w:val="55975085"/>
    <w:rsid w:val="559EABE9"/>
    <w:rsid w:val="55A3A1AC"/>
    <w:rsid w:val="55A70CEB"/>
    <w:rsid w:val="55A7DC12"/>
    <w:rsid w:val="55A85450"/>
    <w:rsid w:val="55A9B05A"/>
    <w:rsid w:val="55AB77BF"/>
    <w:rsid w:val="55B564EB"/>
    <w:rsid w:val="55BCB8F1"/>
    <w:rsid w:val="55C1018E"/>
    <w:rsid w:val="55C1E0A6"/>
    <w:rsid w:val="55C4585B"/>
    <w:rsid w:val="55C96BB4"/>
    <w:rsid w:val="55CF572F"/>
    <w:rsid w:val="55D3E4E4"/>
    <w:rsid w:val="55E078A2"/>
    <w:rsid w:val="55F61C79"/>
    <w:rsid w:val="561063BF"/>
    <w:rsid w:val="56115893"/>
    <w:rsid w:val="56343CE8"/>
    <w:rsid w:val="56373D8E"/>
    <w:rsid w:val="5642F522"/>
    <w:rsid w:val="5652A733"/>
    <w:rsid w:val="56644214"/>
    <w:rsid w:val="5666DB0F"/>
    <w:rsid w:val="566E858E"/>
    <w:rsid w:val="566FE8A4"/>
    <w:rsid w:val="5671FF3A"/>
    <w:rsid w:val="567B627A"/>
    <w:rsid w:val="567F1345"/>
    <w:rsid w:val="5687E0D0"/>
    <w:rsid w:val="56928A4C"/>
    <w:rsid w:val="569ACD1A"/>
    <w:rsid w:val="56B5AF80"/>
    <w:rsid w:val="56BE8C9C"/>
    <w:rsid w:val="56BFA1ED"/>
    <w:rsid w:val="56BFCA1C"/>
    <w:rsid w:val="56C79D7F"/>
    <w:rsid w:val="56D22CF9"/>
    <w:rsid w:val="56D47896"/>
    <w:rsid w:val="56D47D98"/>
    <w:rsid w:val="56D9BFB5"/>
    <w:rsid w:val="56DBB972"/>
    <w:rsid w:val="56E1AD07"/>
    <w:rsid w:val="56E2442A"/>
    <w:rsid w:val="56E7888A"/>
    <w:rsid w:val="56EAE2CA"/>
    <w:rsid w:val="56F5C251"/>
    <w:rsid w:val="56F5CF04"/>
    <w:rsid w:val="56FA760A"/>
    <w:rsid w:val="56FFE204"/>
    <w:rsid w:val="570B31A4"/>
    <w:rsid w:val="5710599D"/>
    <w:rsid w:val="5710794A"/>
    <w:rsid w:val="571B61FE"/>
    <w:rsid w:val="571CF03C"/>
    <w:rsid w:val="5720DE36"/>
    <w:rsid w:val="5722697C"/>
    <w:rsid w:val="57275FF7"/>
    <w:rsid w:val="572A385A"/>
    <w:rsid w:val="5739ABBB"/>
    <w:rsid w:val="573C0F59"/>
    <w:rsid w:val="5752E754"/>
    <w:rsid w:val="57572816"/>
    <w:rsid w:val="575B1162"/>
    <w:rsid w:val="575C9846"/>
    <w:rsid w:val="5760DA5D"/>
    <w:rsid w:val="5762DC33"/>
    <w:rsid w:val="57700230"/>
    <w:rsid w:val="5772C749"/>
    <w:rsid w:val="57789221"/>
    <w:rsid w:val="577CC1AA"/>
    <w:rsid w:val="577DF1EC"/>
    <w:rsid w:val="577E6148"/>
    <w:rsid w:val="5783EFC9"/>
    <w:rsid w:val="57898F06"/>
    <w:rsid w:val="57901142"/>
    <w:rsid w:val="5799918A"/>
    <w:rsid w:val="57A2B763"/>
    <w:rsid w:val="57A4CBE8"/>
    <w:rsid w:val="57A61725"/>
    <w:rsid w:val="57AE2912"/>
    <w:rsid w:val="57B72C0D"/>
    <w:rsid w:val="57B80CB0"/>
    <w:rsid w:val="57BF0975"/>
    <w:rsid w:val="57C9A544"/>
    <w:rsid w:val="57CB550D"/>
    <w:rsid w:val="57D39B92"/>
    <w:rsid w:val="57D4EE2B"/>
    <w:rsid w:val="57D82E7D"/>
    <w:rsid w:val="57DA7B96"/>
    <w:rsid w:val="57E04B3E"/>
    <w:rsid w:val="57E5CD8C"/>
    <w:rsid w:val="57EA7B71"/>
    <w:rsid w:val="57ECBA96"/>
    <w:rsid w:val="57ED85B3"/>
    <w:rsid w:val="57FA2103"/>
    <w:rsid w:val="57FBCC3A"/>
    <w:rsid w:val="5807882E"/>
    <w:rsid w:val="581883F8"/>
    <w:rsid w:val="581AE07F"/>
    <w:rsid w:val="581CF8E0"/>
    <w:rsid w:val="58288534"/>
    <w:rsid w:val="582F7624"/>
    <w:rsid w:val="583055C9"/>
    <w:rsid w:val="583F4955"/>
    <w:rsid w:val="5849555D"/>
    <w:rsid w:val="58505FDB"/>
    <w:rsid w:val="585806D4"/>
    <w:rsid w:val="5858B949"/>
    <w:rsid w:val="58663148"/>
    <w:rsid w:val="586AE280"/>
    <w:rsid w:val="586F1E1F"/>
    <w:rsid w:val="587033F7"/>
    <w:rsid w:val="5874744E"/>
    <w:rsid w:val="5877343A"/>
    <w:rsid w:val="587F9F8A"/>
    <w:rsid w:val="58839F73"/>
    <w:rsid w:val="58885CAC"/>
    <w:rsid w:val="589FB853"/>
    <w:rsid w:val="58A69A34"/>
    <w:rsid w:val="58B20B82"/>
    <w:rsid w:val="58B7325F"/>
    <w:rsid w:val="58BCBF72"/>
    <w:rsid w:val="58C8EA76"/>
    <w:rsid w:val="58CC8046"/>
    <w:rsid w:val="58D13E29"/>
    <w:rsid w:val="58D491FD"/>
    <w:rsid w:val="58DBE193"/>
    <w:rsid w:val="58DDAEF9"/>
    <w:rsid w:val="58E10793"/>
    <w:rsid w:val="58F98168"/>
    <w:rsid w:val="58FB2A48"/>
    <w:rsid w:val="5901838E"/>
    <w:rsid w:val="591281E5"/>
    <w:rsid w:val="5912CE62"/>
    <w:rsid w:val="591A31A9"/>
    <w:rsid w:val="591CC106"/>
    <w:rsid w:val="591F55D4"/>
    <w:rsid w:val="592CCD9F"/>
    <w:rsid w:val="593498F3"/>
    <w:rsid w:val="593D76F6"/>
    <w:rsid w:val="5941BA99"/>
    <w:rsid w:val="5943D35B"/>
    <w:rsid w:val="59481A4C"/>
    <w:rsid w:val="595DC869"/>
    <w:rsid w:val="59659B9A"/>
    <w:rsid w:val="596EC4E7"/>
    <w:rsid w:val="596F4AAA"/>
    <w:rsid w:val="5970BC2C"/>
    <w:rsid w:val="59827DD8"/>
    <w:rsid w:val="59873160"/>
    <w:rsid w:val="598E4A0C"/>
    <w:rsid w:val="59915BDE"/>
    <w:rsid w:val="59A0D113"/>
    <w:rsid w:val="59A42E12"/>
    <w:rsid w:val="59A6FC27"/>
    <w:rsid w:val="59AD2D57"/>
    <w:rsid w:val="59BF4636"/>
    <w:rsid w:val="59C1C594"/>
    <w:rsid w:val="59D504CE"/>
    <w:rsid w:val="59DB614D"/>
    <w:rsid w:val="59DE0C73"/>
    <w:rsid w:val="59E458C5"/>
    <w:rsid w:val="59FCFE17"/>
    <w:rsid w:val="5A116077"/>
    <w:rsid w:val="5A120287"/>
    <w:rsid w:val="5A14E039"/>
    <w:rsid w:val="5A157B5B"/>
    <w:rsid w:val="5A19D6A5"/>
    <w:rsid w:val="5A24764E"/>
    <w:rsid w:val="5A37A356"/>
    <w:rsid w:val="5A37AD4B"/>
    <w:rsid w:val="5A3D075F"/>
    <w:rsid w:val="5A4545FC"/>
    <w:rsid w:val="5A460E42"/>
    <w:rsid w:val="5A47C1FB"/>
    <w:rsid w:val="5A4A7AE0"/>
    <w:rsid w:val="5A523713"/>
    <w:rsid w:val="5A5586A2"/>
    <w:rsid w:val="5A58F8E2"/>
    <w:rsid w:val="5A5AEE2B"/>
    <w:rsid w:val="5A601C1F"/>
    <w:rsid w:val="5A638E5F"/>
    <w:rsid w:val="5A68FB62"/>
    <w:rsid w:val="5A693589"/>
    <w:rsid w:val="5A6BE9E9"/>
    <w:rsid w:val="5A74EA6E"/>
    <w:rsid w:val="5A75DC0B"/>
    <w:rsid w:val="5A809CCB"/>
    <w:rsid w:val="5A830251"/>
    <w:rsid w:val="5A86DE49"/>
    <w:rsid w:val="5A8A74B7"/>
    <w:rsid w:val="5A8E12CB"/>
    <w:rsid w:val="5A934371"/>
    <w:rsid w:val="5A9728BA"/>
    <w:rsid w:val="5AA2F033"/>
    <w:rsid w:val="5AAE5246"/>
    <w:rsid w:val="5AAF564B"/>
    <w:rsid w:val="5ABB2635"/>
    <w:rsid w:val="5AC6529E"/>
    <w:rsid w:val="5ACF44C3"/>
    <w:rsid w:val="5AD1A299"/>
    <w:rsid w:val="5AD3E2B8"/>
    <w:rsid w:val="5AD7CF46"/>
    <w:rsid w:val="5AE5BD9D"/>
    <w:rsid w:val="5AF8914A"/>
    <w:rsid w:val="5B0B09C9"/>
    <w:rsid w:val="5B0B7FB2"/>
    <w:rsid w:val="5B0EF625"/>
    <w:rsid w:val="5B11ED82"/>
    <w:rsid w:val="5B12575A"/>
    <w:rsid w:val="5B195045"/>
    <w:rsid w:val="5B28FFAC"/>
    <w:rsid w:val="5B2DECBD"/>
    <w:rsid w:val="5B2FD656"/>
    <w:rsid w:val="5B3BA637"/>
    <w:rsid w:val="5B454CBD"/>
    <w:rsid w:val="5B4C8116"/>
    <w:rsid w:val="5B5A2948"/>
    <w:rsid w:val="5B5D95F5"/>
    <w:rsid w:val="5B60FF8E"/>
    <w:rsid w:val="5B666AC9"/>
    <w:rsid w:val="5B6F26EB"/>
    <w:rsid w:val="5B702B9D"/>
    <w:rsid w:val="5B7731AE"/>
    <w:rsid w:val="5B7FADD4"/>
    <w:rsid w:val="5B83E86E"/>
    <w:rsid w:val="5B8471C8"/>
    <w:rsid w:val="5B85831F"/>
    <w:rsid w:val="5B8D6449"/>
    <w:rsid w:val="5B95562A"/>
    <w:rsid w:val="5B9D6A7B"/>
    <w:rsid w:val="5BAB08C4"/>
    <w:rsid w:val="5BBA352E"/>
    <w:rsid w:val="5BC03ADC"/>
    <w:rsid w:val="5BCB0FAE"/>
    <w:rsid w:val="5BDB2A7F"/>
    <w:rsid w:val="5BE4AF3E"/>
    <w:rsid w:val="5BEE5B4C"/>
    <w:rsid w:val="5BF3688A"/>
    <w:rsid w:val="5BF66ED2"/>
    <w:rsid w:val="5BFE5304"/>
    <w:rsid w:val="5C01C621"/>
    <w:rsid w:val="5C0A530A"/>
    <w:rsid w:val="5C11331B"/>
    <w:rsid w:val="5C3182F7"/>
    <w:rsid w:val="5C31DD20"/>
    <w:rsid w:val="5C391B97"/>
    <w:rsid w:val="5C3925EE"/>
    <w:rsid w:val="5C402FFE"/>
    <w:rsid w:val="5C475FBE"/>
    <w:rsid w:val="5C4C35A0"/>
    <w:rsid w:val="5C564422"/>
    <w:rsid w:val="5C574E04"/>
    <w:rsid w:val="5C642E47"/>
    <w:rsid w:val="5C65EFD6"/>
    <w:rsid w:val="5C70B702"/>
    <w:rsid w:val="5C783D0B"/>
    <w:rsid w:val="5C7AA673"/>
    <w:rsid w:val="5C7AE8EA"/>
    <w:rsid w:val="5C818DFE"/>
    <w:rsid w:val="5C8C273B"/>
    <w:rsid w:val="5C9358EA"/>
    <w:rsid w:val="5CA30D1F"/>
    <w:rsid w:val="5CADB3CE"/>
    <w:rsid w:val="5CB1CF7B"/>
    <w:rsid w:val="5CB22BB0"/>
    <w:rsid w:val="5CC7F4C1"/>
    <w:rsid w:val="5CCA10B1"/>
    <w:rsid w:val="5CCAD878"/>
    <w:rsid w:val="5CCD470C"/>
    <w:rsid w:val="5CD95D81"/>
    <w:rsid w:val="5CDE932A"/>
    <w:rsid w:val="5CE7AE85"/>
    <w:rsid w:val="5D0BC1DD"/>
    <w:rsid w:val="5D112FE7"/>
    <w:rsid w:val="5D1EAA4E"/>
    <w:rsid w:val="5D290725"/>
    <w:rsid w:val="5D32AFFC"/>
    <w:rsid w:val="5D34ACB7"/>
    <w:rsid w:val="5D35AE87"/>
    <w:rsid w:val="5D397ABC"/>
    <w:rsid w:val="5D3CE5CE"/>
    <w:rsid w:val="5D3EEBA4"/>
    <w:rsid w:val="5D3F08D9"/>
    <w:rsid w:val="5D460877"/>
    <w:rsid w:val="5D489304"/>
    <w:rsid w:val="5D4984E5"/>
    <w:rsid w:val="5D4B2CF6"/>
    <w:rsid w:val="5D735B55"/>
    <w:rsid w:val="5D7A56F8"/>
    <w:rsid w:val="5D7D45B6"/>
    <w:rsid w:val="5D85B56E"/>
    <w:rsid w:val="5D87E21D"/>
    <w:rsid w:val="5DC2764A"/>
    <w:rsid w:val="5DC3C1DB"/>
    <w:rsid w:val="5DCD6DDB"/>
    <w:rsid w:val="5DD441C5"/>
    <w:rsid w:val="5DDAAC3E"/>
    <w:rsid w:val="5DDF02D2"/>
    <w:rsid w:val="5DE51E06"/>
    <w:rsid w:val="5DE67BB5"/>
    <w:rsid w:val="5DE9D383"/>
    <w:rsid w:val="5DED0A05"/>
    <w:rsid w:val="5DF0F608"/>
    <w:rsid w:val="5DF5F900"/>
    <w:rsid w:val="5E003EC2"/>
    <w:rsid w:val="5E056766"/>
    <w:rsid w:val="5E1D5E5F"/>
    <w:rsid w:val="5E22EFCC"/>
    <w:rsid w:val="5E291268"/>
    <w:rsid w:val="5E35592F"/>
    <w:rsid w:val="5E38D2B5"/>
    <w:rsid w:val="5E4D14AA"/>
    <w:rsid w:val="5E4D9FDC"/>
    <w:rsid w:val="5E550F10"/>
    <w:rsid w:val="5E600C11"/>
    <w:rsid w:val="5E6E376D"/>
    <w:rsid w:val="5E859007"/>
    <w:rsid w:val="5E876267"/>
    <w:rsid w:val="5E8C5E9E"/>
    <w:rsid w:val="5E909313"/>
    <w:rsid w:val="5EC01732"/>
    <w:rsid w:val="5EC08D9E"/>
    <w:rsid w:val="5EC0B57E"/>
    <w:rsid w:val="5ECD2467"/>
    <w:rsid w:val="5EDF7155"/>
    <w:rsid w:val="5EE32EBE"/>
    <w:rsid w:val="5EEFE216"/>
    <w:rsid w:val="5EFC3D2A"/>
    <w:rsid w:val="5F00351E"/>
    <w:rsid w:val="5F01AF0F"/>
    <w:rsid w:val="5F052558"/>
    <w:rsid w:val="5F0E47EA"/>
    <w:rsid w:val="5F167763"/>
    <w:rsid w:val="5F16F707"/>
    <w:rsid w:val="5F201202"/>
    <w:rsid w:val="5F284870"/>
    <w:rsid w:val="5F3720BA"/>
    <w:rsid w:val="5F38BFF7"/>
    <w:rsid w:val="5F3F3CCC"/>
    <w:rsid w:val="5F3F8EA8"/>
    <w:rsid w:val="5F554605"/>
    <w:rsid w:val="5F577B6A"/>
    <w:rsid w:val="5F57D4B5"/>
    <w:rsid w:val="5F5CC18E"/>
    <w:rsid w:val="5F5F3D52"/>
    <w:rsid w:val="5F6BB7EB"/>
    <w:rsid w:val="5F7E2B66"/>
    <w:rsid w:val="5F825B6A"/>
    <w:rsid w:val="5F83B774"/>
    <w:rsid w:val="5F866FA2"/>
    <w:rsid w:val="5F8C1DF7"/>
    <w:rsid w:val="5F8EE6E4"/>
    <w:rsid w:val="5F98DA63"/>
    <w:rsid w:val="5F9BC537"/>
    <w:rsid w:val="5F9CEAA9"/>
    <w:rsid w:val="5FAA69BF"/>
    <w:rsid w:val="5FAB2FFD"/>
    <w:rsid w:val="5FAF56D9"/>
    <w:rsid w:val="5FB226E8"/>
    <w:rsid w:val="5FB6B5E3"/>
    <w:rsid w:val="5FBAB760"/>
    <w:rsid w:val="5FC6548F"/>
    <w:rsid w:val="5FC98B0F"/>
    <w:rsid w:val="5FCA1805"/>
    <w:rsid w:val="5FCD1F61"/>
    <w:rsid w:val="5FCF3643"/>
    <w:rsid w:val="5FD7346B"/>
    <w:rsid w:val="5FDD45C6"/>
    <w:rsid w:val="5FE34062"/>
    <w:rsid w:val="5FE93E67"/>
    <w:rsid w:val="5FE9703D"/>
    <w:rsid w:val="5FEA2851"/>
    <w:rsid w:val="5FED68EC"/>
    <w:rsid w:val="5FF0463A"/>
    <w:rsid w:val="5FFA1CF5"/>
    <w:rsid w:val="6007AECB"/>
    <w:rsid w:val="600B3F1C"/>
    <w:rsid w:val="6014C73D"/>
    <w:rsid w:val="601554D3"/>
    <w:rsid w:val="601B3692"/>
    <w:rsid w:val="60244F0C"/>
    <w:rsid w:val="602A3246"/>
    <w:rsid w:val="60403BC2"/>
    <w:rsid w:val="6041AA77"/>
    <w:rsid w:val="604AA2D1"/>
    <w:rsid w:val="60506951"/>
    <w:rsid w:val="6054C8F6"/>
    <w:rsid w:val="605FE298"/>
    <w:rsid w:val="606CD8F9"/>
    <w:rsid w:val="6071B799"/>
    <w:rsid w:val="6075D1BF"/>
    <w:rsid w:val="6076CE59"/>
    <w:rsid w:val="6079DAD2"/>
    <w:rsid w:val="6082A830"/>
    <w:rsid w:val="60899BA9"/>
    <w:rsid w:val="608D1EA3"/>
    <w:rsid w:val="608F3F2E"/>
    <w:rsid w:val="6090A5D5"/>
    <w:rsid w:val="6090DEEE"/>
    <w:rsid w:val="6097D11F"/>
    <w:rsid w:val="60A2B39F"/>
    <w:rsid w:val="60A4F8B0"/>
    <w:rsid w:val="60A7ACD7"/>
    <w:rsid w:val="60AC2736"/>
    <w:rsid w:val="60B06903"/>
    <w:rsid w:val="60B184A8"/>
    <w:rsid w:val="60B81C97"/>
    <w:rsid w:val="60C295BD"/>
    <w:rsid w:val="60CEF78A"/>
    <w:rsid w:val="60DD60DA"/>
    <w:rsid w:val="60DDA527"/>
    <w:rsid w:val="60F57418"/>
    <w:rsid w:val="61080894"/>
    <w:rsid w:val="61121D16"/>
    <w:rsid w:val="6126A068"/>
    <w:rsid w:val="6128F010"/>
    <w:rsid w:val="612ECEA1"/>
    <w:rsid w:val="612FF1FE"/>
    <w:rsid w:val="61305958"/>
    <w:rsid w:val="61354B3F"/>
    <w:rsid w:val="61379598"/>
    <w:rsid w:val="61412061"/>
    <w:rsid w:val="61489186"/>
    <w:rsid w:val="614D21AD"/>
    <w:rsid w:val="615202C5"/>
    <w:rsid w:val="6158EDB0"/>
    <w:rsid w:val="6160AE6F"/>
    <w:rsid w:val="6163A79B"/>
    <w:rsid w:val="6172F06F"/>
    <w:rsid w:val="6172F80F"/>
    <w:rsid w:val="617612E5"/>
    <w:rsid w:val="6176A9D8"/>
    <w:rsid w:val="617D8215"/>
    <w:rsid w:val="61853E16"/>
    <w:rsid w:val="618A1B76"/>
    <w:rsid w:val="618C169B"/>
    <w:rsid w:val="6197DC14"/>
    <w:rsid w:val="61A9C08D"/>
    <w:rsid w:val="61ACBDA5"/>
    <w:rsid w:val="61AE5076"/>
    <w:rsid w:val="61B9F6CD"/>
    <w:rsid w:val="61BDF027"/>
    <w:rsid w:val="61D54E1D"/>
    <w:rsid w:val="61E30E54"/>
    <w:rsid w:val="61E76149"/>
    <w:rsid w:val="61EE60B8"/>
    <w:rsid w:val="61F3BC6D"/>
    <w:rsid w:val="61F3DD3E"/>
    <w:rsid w:val="61FA3D96"/>
    <w:rsid w:val="6201AEB1"/>
    <w:rsid w:val="6204FE59"/>
    <w:rsid w:val="620F66E6"/>
    <w:rsid w:val="62142AC7"/>
    <w:rsid w:val="621B03A8"/>
    <w:rsid w:val="621B235C"/>
    <w:rsid w:val="621CA02A"/>
    <w:rsid w:val="6220CB92"/>
    <w:rsid w:val="622E2A43"/>
    <w:rsid w:val="622F99B7"/>
    <w:rsid w:val="6230BDA3"/>
    <w:rsid w:val="6245F496"/>
    <w:rsid w:val="6257570C"/>
    <w:rsid w:val="6257E015"/>
    <w:rsid w:val="62609F5C"/>
    <w:rsid w:val="626AA371"/>
    <w:rsid w:val="6271FA9C"/>
    <w:rsid w:val="627493F7"/>
    <w:rsid w:val="627EDA3A"/>
    <w:rsid w:val="62911C9F"/>
    <w:rsid w:val="629A57E7"/>
    <w:rsid w:val="62A37DFB"/>
    <w:rsid w:val="62B310A9"/>
    <w:rsid w:val="62BBC823"/>
    <w:rsid w:val="62C51FA7"/>
    <w:rsid w:val="62C80454"/>
    <w:rsid w:val="62D3CF6A"/>
    <w:rsid w:val="62D6772E"/>
    <w:rsid w:val="62DF98EF"/>
    <w:rsid w:val="62E4CF59"/>
    <w:rsid w:val="62E5C546"/>
    <w:rsid w:val="62E79515"/>
    <w:rsid w:val="62F59B46"/>
    <w:rsid w:val="62F6313C"/>
    <w:rsid w:val="62F9DD43"/>
    <w:rsid w:val="62FCD2A7"/>
    <w:rsid w:val="62FE012E"/>
    <w:rsid w:val="62FF8F66"/>
    <w:rsid w:val="630F34CB"/>
    <w:rsid w:val="630FF43B"/>
    <w:rsid w:val="6315A72D"/>
    <w:rsid w:val="63168BE8"/>
    <w:rsid w:val="6328FE85"/>
    <w:rsid w:val="632CCF43"/>
    <w:rsid w:val="632FC367"/>
    <w:rsid w:val="6331B71B"/>
    <w:rsid w:val="63381FBC"/>
    <w:rsid w:val="63636035"/>
    <w:rsid w:val="63651F26"/>
    <w:rsid w:val="6367CF09"/>
    <w:rsid w:val="636AA90A"/>
    <w:rsid w:val="636B532A"/>
    <w:rsid w:val="638A3119"/>
    <w:rsid w:val="638AD1B3"/>
    <w:rsid w:val="63A66E09"/>
    <w:rsid w:val="63AC7DE1"/>
    <w:rsid w:val="63B417FA"/>
    <w:rsid w:val="63B604AC"/>
    <w:rsid w:val="63B7F51D"/>
    <w:rsid w:val="63B826D5"/>
    <w:rsid w:val="63BA931C"/>
    <w:rsid w:val="63BE0439"/>
    <w:rsid w:val="63C671AE"/>
    <w:rsid w:val="63CE5D38"/>
    <w:rsid w:val="63D399D1"/>
    <w:rsid w:val="63D485B9"/>
    <w:rsid w:val="63E4F0D7"/>
    <w:rsid w:val="63F183E5"/>
    <w:rsid w:val="63F529D5"/>
    <w:rsid w:val="63FF057F"/>
    <w:rsid w:val="640F2FFC"/>
    <w:rsid w:val="64106458"/>
    <w:rsid w:val="6417D0C3"/>
    <w:rsid w:val="6427D65F"/>
    <w:rsid w:val="643348F4"/>
    <w:rsid w:val="64338766"/>
    <w:rsid w:val="64441B04"/>
    <w:rsid w:val="6452247F"/>
    <w:rsid w:val="64532E93"/>
    <w:rsid w:val="6456415F"/>
    <w:rsid w:val="6458FDA3"/>
    <w:rsid w:val="646075C2"/>
    <w:rsid w:val="6466159D"/>
    <w:rsid w:val="647B6950"/>
    <w:rsid w:val="6483547C"/>
    <w:rsid w:val="64838409"/>
    <w:rsid w:val="648E957A"/>
    <w:rsid w:val="64912A52"/>
    <w:rsid w:val="649B7041"/>
    <w:rsid w:val="64A17127"/>
    <w:rsid w:val="64A18619"/>
    <w:rsid w:val="64A18951"/>
    <w:rsid w:val="64AFD61C"/>
    <w:rsid w:val="64B2271A"/>
    <w:rsid w:val="64B94204"/>
    <w:rsid w:val="64BCE160"/>
    <w:rsid w:val="64BDC5F1"/>
    <w:rsid w:val="64C3DACA"/>
    <w:rsid w:val="64C6ED34"/>
    <w:rsid w:val="64C7AEF3"/>
    <w:rsid w:val="64CB9170"/>
    <w:rsid w:val="64D7D99B"/>
    <w:rsid w:val="64DAB845"/>
    <w:rsid w:val="64DB336A"/>
    <w:rsid w:val="64E38852"/>
    <w:rsid w:val="64ECAF40"/>
    <w:rsid w:val="64F65BE6"/>
    <w:rsid w:val="64FBFD28"/>
    <w:rsid w:val="65096150"/>
    <w:rsid w:val="6519CB41"/>
    <w:rsid w:val="651D38D8"/>
    <w:rsid w:val="65206053"/>
    <w:rsid w:val="65233D8E"/>
    <w:rsid w:val="6528E5A1"/>
    <w:rsid w:val="6529B30F"/>
    <w:rsid w:val="65325D3D"/>
    <w:rsid w:val="6533CEF1"/>
    <w:rsid w:val="65374C33"/>
    <w:rsid w:val="653D3A89"/>
    <w:rsid w:val="6545E361"/>
    <w:rsid w:val="654720E4"/>
    <w:rsid w:val="654D4BF5"/>
    <w:rsid w:val="655DDD32"/>
    <w:rsid w:val="65668AEA"/>
    <w:rsid w:val="65673A79"/>
    <w:rsid w:val="65717728"/>
    <w:rsid w:val="6571A46E"/>
    <w:rsid w:val="6573CAC9"/>
    <w:rsid w:val="657A5818"/>
    <w:rsid w:val="6582FB09"/>
    <w:rsid w:val="658AC167"/>
    <w:rsid w:val="658B9184"/>
    <w:rsid w:val="658CB8B1"/>
    <w:rsid w:val="659B52A2"/>
    <w:rsid w:val="659BD53B"/>
    <w:rsid w:val="659D5118"/>
    <w:rsid w:val="65A44871"/>
    <w:rsid w:val="65A656DA"/>
    <w:rsid w:val="65AEA825"/>
    <w:rsid w:val="65B18603"/>
    <w:rsid w:val="65B19A85"/>
    <w:rsid w:val="65B9EC85"/>
    <w:rsid w:val="65C3538B"/>
    <w:rsid w:val="65C8C0E6"/>
    <w:rsid w:val="65D17852"/>
    <w:rsid w:val="65DA8EE4"/>
    <w:rsid w:val="65E4023A"/>
    <w:rsid w:val="65E59E96"/>
    <w:rsid w:val="65F56255"/>
    <w:rsid w:val="65F5B1EA"/>
    <w:rsid w:val="66102342"/>
    <w:rsid w:val="661E0D07"/>
    <w:rsid w:val="662B0DB9"/>
    <w:rsid w:val="663309D4"/>
    <w:rsid w:val="66347369"/>
    <w:rsid w:val="66378BD2"/>
    <w:rsid w:val="6638EC47"/>
    <w:rsid w:val="66395989"/>
    <w:rsid w:val="663F6DB4"/>
    <w:rsid w:val="6641C8E7"/>
    <w:rsid w:val="6641D178"/>
    <w:rsid w:val="664E7263"/>
    <w:rsid w:val="66536E84"/>
    <w:rsid w:val="66551265"/>
    <w:rsid w:val="66578346"/>
    <w:rsid w:val="665830D3"/>
    <w:rsid w:val="665A4CB0"/>
    <w:rsid w:val="666341EB"/>
    <w:rsid w:val="6672DE56"/>
    <w:rsid w:val="66783A23"/>
    <w:rsid w:val="66809F18"/>
    <w:rsid w:val="668220AF"/>
    <w:rsid w:val="66876C7D"/>
    <w:rsid w:val="668BB05F"/>
    <w:rsid w:val="668D4962"/>
    <w:rsid w:val="66930BA2"/>
    <w:rsid w:val="669A553F"/>
    <w:rsid w:val="669C446A"/>
    <w:rsid w:val="669E74AC"/>
    <w:rsid w:val="66A312DA"/>
    <w:rsid w:val="66A4AEF1"/>
    <w:rsid w:val="66AC14DA"/>
    <w:rsid w:val="66AC2B2E"/>
    <w:rsid w:val="66ACDA39"/>
    <w:rsid w:val="66B3B963"/>
    <w:rsid w:val="66C1D1DB"/>
    <w:rsid w:val="66CAF00E"/>
    <w:rsid w:val="66D3D914"/>
    <w:rsid w:val="66D5EB4F"/>
    <w:rsid w:val="66D8DDC8"/>
    <w:rsid w:val="66DA2E8A"/>
    <w:rsid w:val="66EDDEFF"/>
    <w:rsid w:val="66F6A643"/>
    <w:rsid w:val="66F711DA"/>
    <w:rsid w:val="66FC9731"/>
    <w:rsid w:val="66FEADB8"/>
    <w:rsid w:val="67021FCE"/>
    <w:rsid w:val="6704B806"/>
    <w:rsid w:val="6708C972"/>
    <w:rsid w:val="6717BBF5"/>
    <w:rsid w:val="671AE14D"/>
    <w:rsid w:val="67331771"/>
    <w:rsid w:val="674358B3"/>
    <w:rsid w:val="675452DE"/>
    <w:rsid w:val="67578DAA"/>
    <w:rsid w:val="6759EE60"/>
    <w:rsid w:val="676299FA"/>
    <w:rsid w:val="6765618B"/>
    <w:rsid w:val="676B3494"/>
    <w:rsid w:val="67758D8E"/>
    <w:rsid w:val="677C8CF4"/>
    <w:rsid w:val="677F608E"/>
    <w:rsid w:val="6789BB5F"/>
    <w:rsid w:val="678CD54E"/>
    <w:rsid w:val="678EC959"/>
    <w:rsid w:val="67931CE8"/>
    <w:rsid w:val="67965142"/>
    <w:rsid w:val="679900DC"/>
    <w:rsid w:val="679E1025"/>
    <w:rsid w:val="67AA5F61"/>
    <w:rsid w:val="67ACA0E8"/>
    <w:rsid w:val="67B2FECA"/>
    <w:rsid w:val="67B32A3E"/>
    <w:rsid w:val="67B90014"/>
    <w:rsid w:val="67BB3587"/>
    <w:rsid w:val="67C13D4F"/>
    <w:rsid w:val="67D53D5D"/>
    <w:rsid w:val="67DE55BF"/>
    <w:rsid w:val="67E38FC1"/>
    <w:rsid w:val="67E80A29"/>
    <w:rsid w:val="67EA3F53"/>
    <w:rsid w:val="67F7D731"/>
    <w:rsid w:val="6804527B"/>
    <w:rsid w:val="680ACA5F"/>
    <w:rsid w:val="6812D42C"/>
    <w:rsid w:val="68131B91"/>
    <w:rsid w:val="681B4435"/>
    <w:rsid w:val="681C1BCE"/>
    <w:rsid w:val="681D23EF"/>
    <w:rsid w:val="682CB9DA"/>
    <w:rsid w:val="682E98DC"/>
    <w:rsid w:val="683182F5"/>
    <w:rsid w:val="683EF7F9"/>
    <w:rsid w:val="68418B61"/>
    <w:rsid w:val="68438078"/>
    <w:rsid w:val="68455AD9"/>
    <w:rsid w:val="68506B98"/>
    <w:rsid w:val="68522396"/>
    <w:rsid w:val="68675AFE"/>
    <w:rsid w:val="686CE71F"/>
    <w:rsid w:val="6871AF05"/>
    <w:rsid w:val="687260DB"/>
    <w:rsid w:val="687C2D63"/>
    <w:rsid w:val="687FEF04"/>
    <w:rsid w:val="68898BCC"/>
    <w:rsid w:val="688F79D0"/>
    <w:rsid w:val="6897CED3"/>
    <w:rsid w:val="689BFAD5"/>
    <w:rsid w:val="689C01D3"/>
    <w:rsid w:val="689DF02F"/>
    <w:rsid w:val="68A77D1B"/>
    <w:rsid w:val="68A97AB3"/>
    <w:rsid w:val="68AE3682"/>
    <w:rsid w:val="68B241CA"/>
    <w:rsid w:val="68B601C9"/>
    <w:rsid w:val="68B89279"/>
    <w:rsid w:val="68BC6A40"/>
    <w:rsid w:val="68C4759C"/>
    <w:rsid w:val="68E47748"/>
    <w:rsid w:val="68F97B09"/>
    <w:rsid w:val="68FBC7AA"/>
    <w:rsid w:val="68FDBE85"/>
    <w:rsid w:val="69066356"/>
    <w:rsid w:val="69096091"/>
    <w:rsid w:val="69254638"/>
    <w:rsid w:val="69258BC0"/>
    <w:rsid w:val="692A5B27"/>
    <w:rsid w:val="692FE9F8"/>
    <w:rsid w:val="69366131"/>
    <w:rsid w:val="693AD256"/>
    <w:rsid w:val="6943CCE2"/>
    <w:rsid w:val="6944AA3F"/>
    <w:rsid w:val="6949D7AD"/>
    <w:rsid w:val="694DDA17"/>
    <w:rsid w:val="6954B027"/>
    <w:rsid w:val="695588C8"/>
    <w:rsid w:val="69580F6B"/>
    <w:rsid w:val="695CAF70"/>
    <w:rsid w:val="6960452B"/>
    <w:rsid w:val="6971EA99"/>
    <w:rsid w:val="69754DB1"/>
    <w:rsid w:val="69791B0C"/>
    <w:rsid w:val="697B4E9E"/>
    <w:rsid w:val="697CFC4D"/>
    <w:rsid w:val="698CB327"/>
    <w:rsid w:val="6990261C"/>
    <w:rsid w:val="699C6C6B"/>
    <w:rsid w:val="69A4B469"/>
    <w:rsid w:val="69A9D16F"/>
    <w:rsid w:val="69AEEBF2"/>
    <w:rsid w:val="69B3CA88"/>
    <w:rsid w:val="69B5824F"/>
    <w:rsid w:val="69C35121"/>
    <w:rsid w:val="69CB1D88"/>
    <w:rsid w:val="69D1148C"/>
    <w:rsid w:val="69DB0A68"/>
    <w:rsid w:val="69E0BD93"/>
    <w:rsid w:val="69E43605"/>
    <w:rsid w:val="6A0189FC"/>
    <w:rsid w:val="6A01B114"/>
    <w:rsid w:val="6A09D1D8"/>
    <w:rsid w:val="6A0A3AA1"/>
    <w:rsid w:val="6A11E8BB"/>
    <w:rsid w:val="6A1205C7"/>
    <w:rsid w:val="6A1D8BFF"/>
    <w:rsid w:val="6A1E225D"/>
    <w:rsid w:val="6A2031A0"/>
    <w:rsid w:val="6A229341"/>
    <w:rsid w:val="6A2C755F"/>
    <w:rsid w:val="6A2D6AB9"/>
    <w:rsid w:val="6A3D57B2"/>
    <w:rsid w:val="6A3D9DDE"/>
    <w:rsid w:val="6A3E8878"/>
    <w:rsid w:val="6A415D2B"/>
    <w:rsid w:val="6A472993"/>
    <w:rsid w:val="6A4B8149"/>
    <w:rsid w:val="6A4BB6C9"/>
    <w:rsid w:val="6A4CD2FC"/>
    <w:rsid w:val="6A51836B"/>
    <w:rsid w:val="6A600CAF"/>
    <w:rsid w:val="6A6449E2"/>
    <w:rsid w:val="6A71DCCA"/>
    <w:rsid w:val="6A867AE0"/>
    <w:rsid w:val="6A8D542B"/>
    <w:rsid w:val="6A8F222E"/>
    <w:rsid w:val="6A8FA2F5"/>
    <w:rsid w:val="6A94EC72"/>
    <w:rsid w:val="6A9DB9CD"/>
    <w:rsid w:val="6A9E3FC6"/>
    <w:rsid w:val="6AA0AB2A"/>
    <w:rsid w:val="6AA41C0A"/>
    <w:rsid w:val="6AA8519C"/>
    <w:rsid w:val="6AB71414"/>
    <w:rsid w:val="6ABEF8E8"/>
    <w:rsid w:val="6ABF4BB3"/>
    <w:rsid w:val="6AC09869"/>
    <w:rsid w:val="6AC271BC"/>
    <w:rsid w:val="6AC8DDF6"/>
    <w:rsid w:val="6AD523E0"/>
    <w:rsid w:val="6AD55721"/>
    <w:rsid w:val="6AD68E06"/>
    <w:rsid w:val="6AD6A2B7"/>
    <w:rsid w:val="6AE512C0"/>
    <w:rsid w:val="6AE97138"/>
    <w:rsid w:val="6B01EC8C"/>
    <w:rsid w:val="6B0639BB"/>
    <w:rsid w:val="6B086D3F"/>
    <w:rsid w:val="6B1FBF01"/>
    <w:rsid w:val="6B29FF3A"/>
    <w:rsid w:val="6B54FF27"/>
    <w:rsid w:val="6B5AC028"/>
    <w:rsid w:val="6B60B357"/>
    <w:rsid w:val="6B65A8CE"/>
    <w:rsid w:val="6B668803"/>
    <w:rsid w:val="6B7B38E6"/>
    <w:rsid w:val="6B927F12"/>
    <w:rsid w:val="6BA237E1"/>
    <w:rsid w:val="6BA94FC7"/>
    <w:rsid w:val="6BB43C71"/>
    <w:rsid w:val="6BBC0A5A"/>
    <w:rsid w:val="6BC38BDF"/>
    <w:rsid w:val="6BC4A3D7"/>
    <w:rsid w:val="6BC62D02"/>
    <w:rsid w:val="6BC9CDA9"/>
    <w:rsid w:val="6BCF91EA"/>
    <w:rsid w:val="6BD15C36"/>
    <w:rsid w:val="6BD76B69"/>
    <w:rsid w:val="6BE11B75"/>
    <w:rsid w:val="6BE13364"/>
    <w:rsid w:val="6BE22C9C"/>
    <w:rsid w:val="6BE6766C"/>
    <w:rsid w:val="6BED0640"/>
    <w:rsid w:val="6BED53CC"/>
    <w:rsid w:val="6BF12CFA"/>
    <w:rsid w:val="6BF359CB"/>
    <w:rsid w:val="6C05A59D"/>
    <w:rsid w:val="6C0E2CAE"/>
    <w:rsid w:val="6C12A7C2"/>
    <w:rsid w:val="6C15A3C2"/>
    <w:rsid w:val="6C19EB0F"/>
    <w:rsid w:val="6C1EB254"/>
    <w:rsid w:val="6C284F6B"/>
    <w:rsid w:val="6C2BB565"/>
    <w:rsid w:val="6C356CD1"/>
    <w:rsid w:val="6C488FF1"/>
    <w:rsid w:val="6C4AB1CF"/>
    <w:rsid w:val="6C53F203"/>
    <w:rsid w:val="6C6284EF"/>
    <w:rsid w:val="6C68C46C"/>
    <w:rsid w:val="6C6BA7A0"/>
    <w:rsid w:val="6C71E542"/>
    <w:rsid w:val="6C7A23B3"/>
    <w:rsid w:val="6C7C3840"/>
    <w:rsid w:val="6C9183B0"/>
    <w:rsid w:val="6C93C616"/>
    <w:rsid w:val="6C9B74B2"/>
    <w:rsid w:val="6CA5EF0D"/>
    <w:rsid w:val="6CA89B0D"/>
    <w:rsid w:val="6CABC31D"/>
    <w:rsid w:val="6CAC218C"/>
    <w:rsid w:val="6CC7EFE1"/>
    <w:rsid w:val="6CCA3CD5"/>
    <w:rsid w:val="6CD773A9"/>
    <w:rsid w:val="6CDA8A09"/>
    <w:rsid w:val="6CDAF133"/>
    <w:rsid w:val="6CE34F16"/>
    <w:rsid w:val="6CE90973"/>
    <w:rsid w:val="6CEE95FB"/>
    <w:rsid w:val="6CF26111"/>
    <w:rsid w:val="6CF2D6D0"/>
    <w:rsid w:val="6CF5C425"/>
    <w:rsid w:val="6CFEABCD"/>
    <w:rsid w:val="6CFFB33F"/>
    <w:rsid w:val="6D0515A5"/>
    <w:rsid w:val="6D0D5701"/>
    <w:rsid w:val="6D0E5341"/>
    <w:rsid w:val="6D111AD6"/>
    <w:rsid w:val="6D119140"/>
    <w:rsid w:val="6D277481"/>
    <w:rsid w:val="6D31135F"/>
    <w:rsid w:val="6D3A1379"/>
    <w:rsid w:val="6D3AE107"/>
    <w:rsid w:val="6D3E5379"/>
    <w:rsid w:val="6D4C75AD"/>
    <w:rsid w:val="6D4F0BA8"/>
    <w:rsid w:val="6D52794E"/>
    <w:rsid w:val="6D62AE7D"/>
    <w:rsid w:val="6D64156D"/>
    <w:rsid w:val="6D688438"/>
    <w:rsid w:val="6D6EAA5E"/>
    <w:rsid w:val="6D6F6BF8"/>
    <w:rsid w:val="6D721457"/>
    <w:rsid w:val="6D867858"/>
    <w:rsid w:val="6D872462"/>
    <w:rsid w:val="6D918FE7"/>
    <w:rsid w:val="6D9DF8CF"/>
    <w:rsid w:val="6DA3066B"/>
    <w:rsid w:val="6DA36F8B"/>
    <w:rsid w:val="6DA72902"/>
    <w:rsid w:val="6DAE2FCA"/>
    <w:rsid w:val="6DC33085"/>
    <w:rsid w:val="6DCB5D9D"/>
    <w:rsid w:val="6DCC5526"/>
    <w:rsid w:val="6DD1D4ED"/>
    <w:rsid w:val="6DD4205F"/>
    <w:rsid w:val="6DE00952"/>
    <w:rsid w:val="6DE32690"/>
    <w:rsid w:val="6DE5A0C9"/>
    <w:rsid w:val="6DED94AC"/>
    <w:rsid w:val="6DF0187D"/>
    <w:rsid w:val="6DF53C22"/>
    <w:rsid w:val="6DF98A02"/>
    <w:rsid w:val="6E00290C"/>
    <w:rsid w:val="6E05C7A6"/>
    <w:rsid w:val="6E08BCAE"/>
    <w:rsid w:val="6E0A2EF7"/>
    <w:rsid w:val="6E0DB5A3"/>
    <w:rsid w:val="6E20A557"/>
    <w:rsid w:val="6E2736DB"/>
    <w:rsid w:val="6E29B357"/>
    <w:rsid w:val="6E2C3478"/>
    <w:rsid w:val="6E2C718D"/>
    <w:rsid w:val="6E3369F9"/>
    <w:rsid w:val="6E3E630E"/>
    <w:rsid w:val="6E44CCBE"/>
    <w:rsid w:val="6E4DCE01"/>
    <w:rsid w:val="6E63E7D6"/>
    <w:rsid w:val="6E64A837"/>
    <w:rsid w:val="6E732060"/>
    <w:rsid w:val="6E73347B"/>
    <w:rsid w:val="6E7DDFCF"/>
    <w:rsid w:val="6E7DFA5D"/>
    <w:rsid w:val="6E8A5071"/>
    <w:rsid w:val="6E9D4990"/>
    <w:rsid w:val="6E9FA7D9"/>
    <w:rsid w:val="6EA2DAA4"/>
    <w:rsid w:val="6EB4A9F7"/>
    <w:rsid w:val="6EBE0C49"/>
    <w:rsid w:val="6EC491ED"/>
    <w:rsid w:val="6ECE4B89"/>
    <w:rsid w:val="6ED3A15B"/>
    <w:rsid w:val="6ED89205"/>
    <w:rsid w:val="6EDA23DA"/>
    <w:rsid w:val="6EDB4972"/>
    <w:rsid w:val="6EDFB7DE"/>
    <w:rsid w:val="6EEB6EE7"/>
    <w:rsid w:val="6EEF3088"/>
    <w:rsid w:val="6EF0FD22"/>
    <w:rsid w:val="6EF1BA62"/>
    <w:rsid w:val="6EF8C825"/>
    <w:rsid w:val="6EFABDEB"/>
    <w:rsid w:val="6EFB8955"/>
    <w:rsid w:val="6EFD45C3"/>
    <w:rsid w:val="6F093E90"/>
    <w:rsid w:val="6F1226CF"/>
    <w:rsid w:val="6F245D12"/>
    <w:rsid w:val="6F28758D"/>
    <w:rsid w:val="6F2C7E0A"/>
    <w:rsid w:val="6F350F5B"/>
    <w:rsid w:val="6F3552AA"/>
    <w:rsid w:val="6F3D709E"/>
    <w:rsid w:val="6F49D283"/>
    <w:rsid w:val="6F4B0DAC"/>
    <w:rsid w:val="6F4C20E4"/>
    <w:rsid w:val="6F5B73D7"/>
    <w:rsid w:val="6F5EF5CD"/>
    <w:rsid w:val="6F685D95"/>
    <w:rsid w:val="6F70E5D9"/>
    <w:rsid w:val="6F78B7A9"/>
    <w:rsid w:val="6F7B74E6"/>
    <w:rsid w:val="6F7D7BFC"/>
    <w:rsid w:val="6F7DE306"/>
    <w:rsid w:val="6F82DD99"/>
    <w:rsid w:val="6F8BE8DE"/>
    <w:rsid w:val="6F8C73DE"/>
    <w:rsid w:val="6F9055AD"/>
    <w:rsid w:val="6F9139CA"/>
    <w:rsid w:val="6F9325BC"/>
    <w:rsid w:val="6F955D9D"/>
    <w:rsid w:val="6F981E94"/>
    <w:rsid w:val="6F9D5F28"/>
    <w:rsid w:val="6FAA8A2D"/>
    <w:rsid w:val="6FAFD7A3"/>
    <w:rsid w:val="6FB3D902"/>
    <w:rsid w:val="6FB8B92D"/>
    <w:rsid w:val="6FBC679D"/>
    <w:rsid w:val="6FBF7211"/>
    <w:rsid w:val="6FC3A2C7"/>
    <w:rsid w:val="6FC3B98E"/>
    <w:rsid w:val="6FC56D62"/>
    <w:rsid w:val="6FC90C26"/>
    <w:rsid w:val="6FCCCC9F"/>
    <w:rsid w:val="6FCDEF1D"/>
    <w:rsid w:val="6FD31574"/>
    <w:rsid w:val="6FE4780B"/>
    <w:rsid w:val="6FE4B44B"/>
    <w:rsid w:val="6FE85C90"/>
    <w:rsid w:val="6FEF5A5B"/>
    <w:rsid w:val="6FF0026C"/>
    <w:rsid w:val="6FF4E6F5"/>
    <w:rsid w:val="6FF79547"/>
    <w:rsid w:val="6FF98436"/>
    <w:rsid w:val="6FFEBC31"/>
    <w:rsid w:val="7007C205"/>
    <w:rsid w:val="700EB658"/>
    <w:rsid w:val="701080BB"/>
    <w:rsid w:val="70110952"/>
    <w:rsid w:val="70195204"/>
    <w:rsid w:val="7019B030"/>
    <w:rsid w:val="701EB137"/>
    <w:rsid w:val="7022FC21"/>
    <w:rsid w:val="702E2E40"/>
    <w:rsid w:val="7035C41D"/>
    <w:rsid w:val="70361F29"/>
    <w:rsid w:val="703919F1"/>
    <w:rsid w:val="703F849A"/>
    <w:rsid w:val="70410777"/>
    <w:rsid w:val="704EDD74"/>
    <w:rsid w:val="704EF6A5"/>
    <w:rsid w:val="705381FE"/>
    <w:rsid w:val="70582C79"/>
    <w:rsid w:val="70584F96"/>
    <w:rsid w:val="7059BF88"/>
    <w:rsid w:val="7059EE32"/>
    <w:rsid w:val="705D41AC"/>
    <w:rsid w:val="705F4035"/>
    <w:rsid w:val="706F71BC"/>
    <w:rsid w:val="707A5994"/>
    <w:rsid w:val="707C08D7"/>
    <w:rsid w:val="707E6C54"/>
    <w:rsid w:val="7082F444"/>
    <w:rsid w:val="708D8AC3"/>
    <w:rsid w:val="70976010"/>
    <w:rsid w:val="70A6164A"/>
    <w:rsid w:val="70B10782"/>
    <w:rsid w:val="70B23E81"/>
    <w:rsid w:val="70BBE0C5"/>
    <w:rsid w:val="70BD6EA3"/>
    <w:rsid w:val="70C49E1D"/>
    <w:rsid w:val="70CFAF35"/>
    <w:rsid w:val="70D2DEC4"/>
    <w:rsid w:val="70D89669"/>
    <w:rsid w:val="70E110F6"/>
    <w:rsid w:val="70E330A2"/>
    <w:rsid w:val="70E6DDAD"/>
    <w:rsid w:val="70ECCA13"/>
    <w:rsid w:val="70F85497"/>
    <w:rsid w:val="70F86C6C"/>
    <w:rsid w:val="70F97CAB"/>
    <w:rsid w:val="70FC55C9"/>
    <w:rsid w:val="71135D8E"/>
    <w:rsid w:val="71147E84"/>
    <w:rsid w:val="711EA171"/>
    <w:rsid w:val="71245D5A"/>
    <w:rsid w:val="71253371"/>
    <w:rsid w:val="712D6311"/>
    <w:rsid w:val="712E4504"/>
    <w:rsid w:val="71303751"/>
    <w:rsid w:val="71320C00"/>
    <w:rsid w:val="7134D8A8"/>
    <w:rsid w:val="7135AB9F"/>
    <w:rsid w:val="7136AB5B"/>
    <w:rsid w:val="713734F4"/>
    <w:rsid w:val="7139C116"/>
    <w:rsid w:val="713C880B"/>
    <w:rsid w:val="714498A5"/>
    <w:rsid w:val="7149B2A2"/>
    <w:rsid w:val="714D02FC"/>
    <w:rsid w:val="714FA963"/>
    <w:rsid w:val="71562D42"/>
    <w:rsid w:val="715750A0"/>
    <w:rsid w:val="7159EC58"/>
    <w:rsid w:val="715A8EAE"/>
    <w:rsid w:val="716C1E3E"/>
    <w:rsid w:val="716F03A3"/>
    <w:rsid w:val="716FEBDC"/>
    <w:rsid w:val="717CDBE5"/>
    <w:rsid w:val="71814CA2"/>
    <w:rsid w:val="7185F200"/>
    <w:rsid w:val="7187ADA9"/>
    <w:rsid w:val="7187C929"/>
    <w:rsid w:val="7188B33D"/>
    <w:rsid w:val="71897D4F"/>
    <w:rsid w:val="7189E11F"/>
    <w:rsid w:val="718B93F6"/>
    <w:rsid w:val="719678FD"/>
    <w:rsid w:val="71987979"/>
    <w:rsid w:val="719A8C92"/>
    <w:rsid w:val="719E3B2C"/>
    <w:rsid w:val="71A05ABE"/>
    <w:rsid w:val="71A156B6"/>
    <w:rsid w:val="71B05528"/>
    <w:rsid w:val="71B1885F"/>
    <w:rsid w:val="71B5ED64"/>
    <w:rsid w:val="71B9831B"/>
    <w:rsid w:val="71C4E8EF"/>
    <w:rsid w:val="71CB7E6C"/>
    <w:rsid w:val="71EBDC7C"/>
    <w:rsid w:val="71EFD2A1"/>
    <w:rsid w:val="71F1E069"/>
    <w:rsid w:val="71F226A5"/>
    <w:rsid w:val="71FA1FCF"/>
    <w:rsid w:val="7220D382"/>
    <w:rsid w:val="7221939E"/>
    <w:rsid w:val="722FC481"/>
    <w:rsid w:val="7234F66C"/>
    <w:rsid w:val="7238AFB6"/>
    <w:rsid w:val="72416FCF"/>
    <w:rsid w:val="7245BD81"/>
    <w:rsid w:val="72485CB6"/>
    <w:rsid w:val="72489309"/>
    <w:rsid w:val="72532F0E"/>
    <w:rsid w:val="72674A60"/>
    <w:rsid w:val="72674EE4"/>
    <w:rsid w:val="7269F8CB"/>
    <w:rsid w:val="726C65E3"/>
    <w:rsid w:val="727AEC34"/>
    <w:rsid w:val="728152DD"/>
    <w:rsid w:val="7289B1AA"/>
    <w:rsid w:val="728C3004"/>
    <w:rsid w:val="7291420F"/>
    <w:rsid w:val="729213EC"/>
    <w:rsid w:val="729A7288"/>
    <w:rsid w:val="729E0DA3"/>
    <w:rsid w:val="72A180D2"/>
    <w:rsid w:val="72A37AE6"/>
    <w:rsid w:val="72A54CA1"/>
    <w:rsid w:val="72A9AD2D"/>
    <w:rsid w:val="72AF2DEF"/>
    <w:rsid w:val="72B21EE5"/>
    <w:rsid w:val="72BA71D2"/>
    <w:rsid w:val="72BB6B51"/>
    <w:rsid w:val="72BF5461"/>
    <w:rsid w:val="72C98925"/>
    <w:rsid w:val="72CA1565"/>
    <w:rsid w:val="72D5C2C4"/>
    <w:rsid w:val="72E06596"/>
    <w:rsid w:val="72E1B49C"/>
    <w:rsid w:val="72E2D1C1"/>
    <w:rsid w:val="72F561A7"/>
    <w:rsid w:val="72FA4B0E"/>
    <w:rsid w:val="72FABF98"/>
    <w:rsid w:val="7302D443"/>
    <w:rsid w:val="7303079A"/>
    <w:rsid w:val="73057DBE"/>
    <w:rsid w:val="7309A27C"/>
    <w:rsid w:val="731357DA"/>
    <w:rsid w:val="73163A86"/>
    <w:rsid w:val="731EF0FD"/>
    <w:rsid w:val="731FFD52"/>
    <w:rsid w:val="732EB288"/>
    <w:rsid w:val="733625A3"/>
    <w:rsid w:val="7342B91A"/>
    <w:rsid w:val="73465B9D"/>
    <w:rsid w:val="734A043D"/>
    <w:rsid w:val="734AE636"/>
    <w:rsid w:val="734D58C0"/>
    <w:rsid w:val="73512C9C"/>
    <w:rsid w:val="73543A20"/>
    <w:rsid w:val="735B61D1"/>
    <w:rsid w:val="735FEACE"/>
    <w:rsid w:val="7360119B"/>
    <w:rsid w:val="736A3367"/>
    <w:rsid w:val="736BAC09"/>
    <w:rsid w:val="73711EAE"/>
    <w:rsid w:val="7374D0F9"/>
    <w:rsid w:val="7378A839"/>
    <w:rsid w:val="737AA0C9"/>
    <w:rsid w:val="738731C4"/>
    <w:rsid w:val="7395F030"/>
    <w:rsid w:val="73991B7B"/>
    <w:rsid w:val="73A8A5AB"/>
    <w:rsid w:val="73B1575D"/>
    <w:rsid w:val="73BA8943"/>
    <w:rsid w:val="73CC3E73"/>
    <w:rsid w:val="73D21B9F"/>
    <w:rsid w:val="73DB30BC"/>
    <w:rsid w:val="73DE8CC6"/>
    <w:rsid w:val="73E80F6A"/>
    <w:rsid w:val="73E95E30"/>
    <w:rsid w:val="73EB0263"/>
    <w:rsid w:val="73F23EA3"/>
    <w:rsid w:val="73F47A45"/>
    <w:rsid w:val="73F8DB81"/>
    <w:rsid w:val="74063D39"/>
    <w:rsid w:val="7408C4E6"/>
    <w:rsid w:val="740DA273"/>
    <w:rsid w:val="7410B8E7"/>
    <w:rsid w:val="74182627"/>
    <w:rsid w:val="741CE24F"/>
    <w:rsid w:val="741E0356"/>
    <w:rsid w:val="74246AD5"/>
    <w:rsid w:val="743A8B26"/>
    <w:rsid w:val="7441830C"/>
    <w:rsid w:val="744786B5"/>
    <w:rsid w:val="74508BDB"/>
    <w:rsid w:val="74551848"/>
    <w:rsid w:val="74556FBD"/>
    <w:rsid w:val="7455B87E"/>
    <w:rsid w:val="745BE7F8"/>
    <w:rsid w:val="7468ABFA"/>
    <w:rsid w:val="746A6EB5"/>
    <w:rsid w:val="746D46F2"/>
    <w:rsid w:val="747478FD"/>
    <w:rsid w:val="74758013"/>
    <w:rsid w:val="748067BE"/>
    <w:rsid w:val="7482E1D2"/>
    <w:rsid w:val="748383FA"/>
    <w:rsid w:val="7484005C"/>
    <w:rsid w:val="748AD94E"/>
    <w:rsid w:val="748B058E"/>
    <w:rsid w:val="7490618A"/>
    <w:rsid w:val="74919947"/>
    <w:rsid w:val="7492655B"/>
    <w:rsid w:val="74996231"/>
    <w:rsid w:val="749A1142"/>
    <w:rsid w:val="74A802A3"/>
    <w:rsid w:val="74A8249F"/>
    <w:rsid w:val="74A892E8"/>
    <w:rsid w:val="74AAD127"/>
    <w:rsid w:val="74AAE3AE"/>
    <w:rsid w:val="74AF7BF7"/>
    <w:rsid w:val="74B0AFCB"/>
    <w:rsid w:val="74B44F26"/>
    <w:rsid w:val="74B7C29B"/>
    <w:rsid w:val="74BBCDB3"/>
    <w:rsid w:val="74C0110B"/>
    <w:rsid w:val="74D16BBA"/>
    <w:rsid w:val="74D2F63F"/>
    <w:rsid w:val="74D3ACD8"/>
    <w:rsid w:val="74DFEF1D"/>
    <w:rsid w:val="74E9E736"/>
    <w:rsid w:val="74F3CFA1"/>
    <w:rsid w:val="74F73232"/>
    <w:rsid w:val="74FB9874"/>
    <w:rsid w:val="750207C5"/>
    <w:rsid w:val="75026F42"/>
    <w:rsid w:val="7506DBD1"/>
    <w:rsid w:val="7507E866"/>
    <w:rsid w:val="750DDFFC"/>
    <w:rsid w:val="7514E5B2"/>
    <w:rsid w:val="7530AA4F"/>
    <w:rsid w:val="7536A6CF"/>
    <w:rsid w:val="753AAC22"/>
    <w:rsid w:val="753E66D5"/>
    <w:rsid w:val="7549AAA6"/>
    <w:rsid w:val="75559B98"/>
    <w:rsid w:val="7555F8E4"/>
    <w:rsid w:val="755DF344"/>
    <w:rsid w:val="755FE03E"/>
    <w:rsid w:val="756DC608"/>
    <w:rsid w:val="75714B99"/>
    <w:rsid w:val="7571A0EE"/>
    <w:rsid w:val="757474CD"/>
    <w:rsid w:val="7577C1DF"/>
    <w:rsid w:val="757CDDF9"/>
    <w:rsid w:val="7580FA75"/>
    <w:rsid w:val="75866D75"/>
    <w:rsid w:val="7588F349"/>
    <w:rsid w:val="75A7B7B9"/>
    <w:rsid w:val="75B1FEA3"/>
    <w:rsid w:val="75B86D53"/>
    <w:rsid w:val="75BAEE37"/>
    <w:rsid w:val="75CA4609"/>
    <w:rsid w:val="75D11776"/>
    <w:rsid w:val="75D1BE9D"/>
    <w:rsid w:val="75D86CB2"/>
    <w:rsid w:val="75EE005A"/>
    <w:rsid w:val="75F215AE"/>
    <w:rsid w:val="75F5EDE0"/>
    <w:rsid w:val="75F8A034"/>
    <w:rsid w:val="75FBF401"/>
    <w:rsid w:val="75FFE066"/>
    <w:rsid w:val="7601F169"/>
    <w:rsid w:val="76063F16"/>
    <w:rsid w:val="760A7BB0"/>
    <w:rsid w:val="761408BF"/>
    <w:rsid w:val="761A6260"/>
    <w:rsid w:val="761AD0F4"/>
    <w:rsid w:val="761DE014"/>
    <w:rsid w:val="7629B6E1"/>
    <w:rsid w:val="76302BFF"/>
    <w:rsid w:val="763389E4"/>
    <w:rsid w:val="76458BBE"/>
    <w:rsid w:val="7645FD31"/>
    <w:rsid w:val="7647E719"/>
    <w:rsid w:val="7648EC62"/>
    <w:rsid w:val="764E3720"/>
    <w:rsid w:val="7653D08A"/>
    <w:rsid w:val="7655D3B6"/>
    <w:rsid w:val="76601A9A"/>
    <w:rsid w:val="76604A3A"/>
    <w:rsid w:val="7663084A"/>
    <w:rsid w:val="76653139"/>
    <w:rsid w:val="7666D6CB"/>
    <w:rsid w:val="76691B80"/>
    <w:rsid w:val="766AE457"/>
    <w:rsid w:val="766D5923"/>
    <w:rsid w:val="7672BE9F"/>
    <w:rsid w:val="767584DB"/>
    <w:rsid w:val="7676141F"/>
    <w:rsid w:val="767747C7"/>
    <w:rsid w:val="767A0969"/>
    <w:rsid w:val="768B25FF"/>
    <w:rsid w:val="768D762D"/>
    <w:rsid w:val="768FEE52"/>
    <w:rsid w:val="769DDDA7"/>
    <w:rsid w:val="76A392B1"/>
    <w:rsid w:val="76B83EA5"/>
    <w:rsid w:val="76BD2319"/>
    <w:rsid w:val="76DD7F2F"/>
    <w:rsid w:val="76E448F4"/>
    <w:rsid w:val="76FADDA7"/>
    <w:rsid w:val="76FB6122"/>
    <w:rsid w:val="76FB99EB"/>
    <w:rsid w:val="76FEBFDF"/>
    <w:rsid w:val="770038BD"/>
    <w:rsid w:val="770857A8"/>
    <w:rsid w:val="7711FCC9"/>
    <w:rsid w:val="77153764"/>
    <w:rsid w:val="771F20CA"/>
    <w:rsid w:val="772018FF"/>
    <w:rsid w:val="77240E6C"/>
    <w:rsid w:val="7725C8B2"/>
    <w:rsid w:val="77300673"/>
    <w:rsid w:val="7732FFE8"/>
    <w:rsid w:val="7736880D"/>
    <w:rsid w:val="7743881A"/>
    <w:rsid w:val="77458F82"/>
    <w:rsid w:val="77505B0D"/>
    <w:rsid w:val="77543DB4"/>
    <w:rsid w:val="7755E0EE"/>
    <w:rsid w:val="77600F61"/>
    <w:rsid w:val="7763475D"/>
    <w:rsid w:val="7765A151"/>
    <w:rsid w:val="7768B1DD"/>
    <w:rsid w:val="77695458"/>
    <w:rsid w:val="776BFE31"/>
    <w:rsid w:val="77840A3D"/>
    <w:rsid w:val="77866942"/>
    <w:rsid w:val="77875019"/>
    <w:rsid w:val="77875B66"/>
    <w:rsid w:val="778D490E"/>
    <w:rsid w:val="77A6A2D9"/>
    <w:rsid w:val="77ACF997"/>
    <w:rsid w:val="77AD20D5"/>
    <w:rsid w:val="77B2903B"/>
    <w:rsid w:val="77C8E4BA"/>
    <w:rsid w:val="77CD5C4C"/>
    <w:rsid w:val="77CE6B9D"/>
    <w:rsid w:val="77D6D7F1"/>
    <w:rsid w:val="77DAEB53"/>
    <w:rsid w:val="77DE2759"/>
    <w:rsid w:val="77E07737"/>
    <w:rsid w:val="77EED2E9"/>
    <w:rsid w:val="77EFA0EB"/>
    <w:rsid w:val="77F46559"/>
    <w:rsid w:val="77F997F1"/>
    <w:rsid w:val="780013BB"/>
    <w:rsid w:val="780A1131"/>
    <w:rsid w:val="780D097E"/>
    <w:rsid w:val="780F9C1B"/>
    <w:rsid w:val="78159426"/>
    <w:rsid w:val="781F82C3"/>
    <w:rsid w:val="782B046F"/>
    <w:rsid w:val="782B45C6"/>
    <w:rsid w:val="782ED2F4"/>
    <w:rsid w:val="783B4AF3"/>
    <w:rsid w:val="78450145"/>
    <w:rsid w:val="7845A57E"/>
    <w:rsid w:val="784C195C"/>
    <w:rsid w:val="785B35D0"/>
    <w:rsid w:val="785F97B4"/>
    <w:rsid w:val="786C96DC"/>
    <w:rsid w:val="7880CA82"/>
    <w:rsid w:val="78833527"/>
    <w:rsid w:val="78882A02"/>
    <w:rsid w:val="7888C0C6"/>
    <w:rsid w:val="788B55B4"/>
    <w:rsid w:val="788DA411"/>
    <w:rsid w:val="7892BF79"/>
    <w:rsid w:val="7897DF68"/>
    <w:rsid w:val="78A4DFD7"/>
    <w:rsid w:val="78ADAE65"/>
    <w:rsid w:val="78AF3691"/>
    <w:rsid w:val="78B7CA46"/>
    <w:rsid w:val="78CAB33B"/>
    <w:rsid w:val="78CDE057"/>
    <w:rsid w:val="78D5B462"/>
    <w:rsid w:val="78D7581C"/>
    <w:rsid w:val="78D9D894"/>
    <w:rsid w:val="78DD7235"/>
    <w:rsid w:val="78E314CA"/>
    <w:rsid w:val="78E523E2"/>
    <w:rsid w:val="78E8C639"/>
    <w:rsid w:val="78EA1B5A"/>
    <w:rsid w:val="78F7CF50"/>
    <w:rsid w:val="79058595"/>
    <w:rsid w:val="7912FACE"/>
    <w:rsid w:val="791AF7D8"/>
    <w:rsid w:val="791E93E0"/>
    <w:rsid w:val="7923B6B9"/>
    <w:rsid w:val="7924E5A9"/>
    <w:rsid w:val="792F9FDA"/>
    <w:rsid w:val="7932C8C9"/>
    <w:rsid w:val="7934D8B7"/>
    <w:rsid w:val="79376BAB"/>
    <w:rsid w:val="793A2E9D"/>
    <w:rsid w:val="793F2F8B"/>
    <w:rsid w:val="7947B596"/>
    <w:rsid w:val="794A3A7A"/>
    <w:rsid w:val="794FAA8A"/>
    <w:rsid w:val="7955E586"/>
    <w:rsid w:val="79591533"/>
    <w:rsid w:val="796129AD"/>
    <w:rsid w:val="7964FE3D"/>
    <w:rsid w:val="79672915"/>
    <w:rsid w:val="79692CAD"/>
    <w:rsid w:val="796A485A"/>
    <w:rsid w:val="79752D1E"/>
    <w:rsid w:val="797A0DAD"/>
    <w:rsid w:val="797D9DF3"/>
    <w:rsid w:val="7981CB99"/>
    <w:rsid w:val="798567CF"/>
    <w:rsid w:val="79992417"/>
    <w:rsid w:val="79A418B4"/>
    <w:rsid w:val="79C09276"/>
    <w:rsid w:val="79CAA355"/>
    <w:rsid w:val="79CB68C6"/>
    <w:rsid w:val="79EADC58"/>
    <w:rsid w:val="79EAF445"/>
    <w:rsid w:val="79EED514"/>
    <w:rsid w:val="79F8186C"/>
    <w:rsid w:val="79FC15B3"/>
    <w:rsid w:val="7A021E13"/>
    <w:rsid w:val="7A028E77"/>
    <w:rsid w:val="7A036AC6"/>
    <w:rsid w:val="7A06CD45"/>
    <w:rsid w:val="7A072FC0"/>
    <w:rsid w:val="7A0BA504"/>
    <w:rsid w:val="7A107B61"/>
    <w:rsid w:val="7A12B50F"/>
    <w:rsid w:val="7A12F0BD"/>
    <w:rsid w:val="7A141964"/>
    <w:rsid w:val="7A15677D"/>
    <w:rsid w:val="7A17E72F"/>
    <w:rsid w:val="7A187E1B"/>
    <w:rsid w:val="7A1DE4DB"/>
    <w:rsid w:val="7A20C7FB"/>
    <w:rsid w:val="7A22EAB1"/>
    <w:rsid w:val="7A3759A2"/>
    <w:rsid w:val="7A3B337A"/>
    <w:rsid w:val="7A3FF86A"/>
    <w:rsid w:val="7A442B91"/>
    <w:rsid w:val="7A49EE41"/>
    <w:rsid w:val="7A4A4C0A"/>
    <w:rsid w:val="7A4B3E62"/>
    <w:rsid w:val="7A4C0B91"/>
    <w:rsid w:val="7A50AA97"/>
    <w:rsid w:val="7A53F378"/>
    <w:rsid w:val="7A551614"/>
    <w:rsid w:val="7A5A3C0B"/>
    <w:rsid w:val="7A716414"/>
    <w:rsid w:val="7A741CA1"/>
    <w:rsid w:val="7A76F5CD"/>
    <w:rsid w:val="7A7767FE"/>
    <w:rsid w:val="7A86CF91"/>
    <w:rsid w:val="7A97047A"/>
    <w:rsid w:val="7AA14850"/>
    <w:rsid w:val="7AA6A502"/>
    <w:rsid w:val="7AB57A18"/>
    <w:rsid w:val="7ACB3DC0"/>
    <w:rsid w:val="7AD65359"/>
    <w:rsid w:val="7AD8975E"/>
    <w:rsid w:val="7AE1BA19"/>
    <w:rsid w:val="7AE311A7"/>
    <w:rsid w:val="7AE92596"/>
    <w:rsid w:val="7B11074F"/>
    <w:rsid w:val="7B162477"/>
    <w:rsid w:val="7B1688C9"/>
    <w:rsid w:val="7B1A9300"/>
    <w:rsid w:val="7B1FC7AC"/>
    <w:rsid w:val="7B24CBFC"/>
    <w:rsid w:val="7B27994A"/>
    <w:rsid w:val="7B2EC3FB"/>
    <w:rsid w:val="7B31C31F"/>
    <w:rsid w:val="7B321378"/>
    <w:rsid w:val="7B3C2AE3"/>
    <w:rsid w:val="7B4D440F"/>
    <w:rsid w:val="7B56611D"/>
    <w:rsid w:val="7B57898E"/>
    <w:rsid w:val="7B5A3663"/>
    <w:rsid w:val="7B5C07DA"/>
    <w:rsid w:val="7B638B40"/>
    <w:rsid w:val="7B63D963"/>
    <w:rsid w:val="7B6D976B"/>
    <w:rsid w:val="7B74680F"/>
    <w:rsid w:val="7B993963"/>
    <w:rsid w:val="7B9F4719"/>
    <w:rsid w:val="7B9F6688"/>
    <w:rsid w:val="7BA30021"/>
    <w:rsid w:val="7BA5B4B7"/>
    <w:rsid w:val="7BA8ADB0"/>
    <w:rsid w:val="7BAD2849"/>
    <w:rsid w:val="7BB3B790"/>
    <w:rsid w:val="7BB422DF"/>
    <w:rsid w:val="7BD060C9"/>
    <w:rsid w:val="7BF834CD"/>
    <w:rsid w:val="7BF86E59"/>
    <w:rsid w:val="7C0651A1"/>
    <w:rsid w:val="7C0ABAAC"/>
    <w:rsid w:val="7C1A2944"/>
    <w:rsid w:val="7C1A8B6F"/>
    <w:rsid w:val="7C1C5AA2"/>
    <w:rsid w:val="7C251499"/>
    <w:rsid w:val="7C2B85EA"/>
    <w:rsid w:val="7C2F8B2B"/>
    <w:rsid w:val="7C3943BC"/>
    <w:rsid w:val="7C3C2300"/>
    <w:rsid w:val="7C3C61D6"/>
    <w:rsid w:val="7C3CB7AD"/>
    <w:rsid w:val="7C4005B6"/>
    <w:rsid w:val="7C42E880"/>
    <w:rsid w:val="7C47D281"/>
    <w:rsid w:val="7C48A5B4"/>
    <w:rsid w:val="7C4B0FCE"/>
    <w:rsid w:val="7C59A5D6"/>
    <w:rsid w:val="7C75AD31"/>
    <w:rsid w:val="7C766A3B"/>
    <w:rsid w:val="7C778D98"/>
    <w:rsid w:val="7C85F6F3"/>
    <w:rsid w:val="7C864D05"/>
    <w:rsid w:val="7C89B407"/>
    <w:rsid w:val="7C8E0563"/>
    <w:rsid w:val="7C91A22E"/>
    <w:rsid w:val="7C9AEAA5"/>
    <w:rsid w:val="7C9EB7A4"/>
    <w:rsid w:val="7CA9A2FA"/>
    <w:rsid w:val="7CB5034D"/>
    <w:rsid w:val="7CC459F7"/>
    <w:rsid w:val="7CC73A5D"/>
    <w:rsid w:val="7CC99EAE"/>
    <w:rsid w:val="7CCA945C"/>
    <w:rsid w:val="7CD0A876"/>
    <w:rsid w:val="7CD350A2"/>
    <w:rsid w:val="7CD4F749"/>
    <w:rsid w:val="7CDE4E83"/>
    <w:rsid w:val="7CEB0232"/>
    <w:rsid w:val="7CEF8D81"/>
    <w:rsid w:val="7CFBA0E8"/>
    <w:rsid w:val="7CFF5BA1"/>
    <w:rsid w:val="7D0BE6B1"/>
    <w:rsid w:val="7D190333"/>
    <w:rsid w:val="7D292370"/>
    <w:rsid w:val="7D2EA594"/>
    <w:rsid w:val="7D350CC9"/>
    <w:rsid w:val="7D3A60E6"/>
    <w:rsid w:val="7D3C891F"/>
    <w:rsid w:val="7D440E87"/>
    <w:rsid w:val="7D4A45B8"/>
    <w:rsid w:val="7D4DEAE2"/>
    <w:rsid w:val="7D4F87F1"/>
    <w:rsid w:val="7D50AB4E"/>
    <w:rsid w:val="7D562E27"/>
    <w:rsid w:val="7D57FACA"/>
    <w:rsid w:val="7D6574E7"/>
    <w:rsid w:val="7D6BC2A1"/>
    <w:rsid w:val="7D6CB83A"/>
    <w:rsid w:val="7D6F7A13"/>
    <w:rsid w:val="7D71E1DB"/>
    <w:rsid w:val="7D7888FC"/>
    <w:rsid w:val="7D84D7DD"/>
    <w:rsid w:val="7D861F9A"/>
    <w:rsid w:val="7D8C008C"/>
    <w:rsid w:val="7D8C9E79"/>
    <w:rsid w:val="7D8CAD49"/>
    <w:rsid w:val="7D8D9DB3"/>
    <w:rsid w:val="7D8F05CF"/>
    <w:rsid w:val="7D9D6F41"/>
    <w:rsid w:val="7DA5A554"/>
    <w:rsid w:val="7DBDCD96"/>
    <w:rsid w:val="7DC0984E"/>
    <w:rsid w:val="7DC09F2B"/>
    <w:rsid w:val="7DC52BC9"/>
    <w:rsid w:val="7DD557EE"/>
    <w:rsid w:val="7DDC61D6"/>
    <w:rsid w:val="7DFDEAAA"/>
    <w:rsid w:val="7E01BE6D"/>
    <w:rsid w:val="7E0419EA"/>
    <w:rsid w:val="7E08928A"/>
    <w:rsid w:val="7E0AF68D"/>
    <w:rsid w:val="7E0D68B1"/>
    <w:rsid w:val="7E157EE0"/>
    <w:rsid w:val="7E1BA1CB"/>
    <w:rsid w:val="7E244306"/>
    <w:rsid w:val="7E2C8656"/>
    <w:rsid w:val="7E2E2663"/>
    <w:rsid w:val="7E39A24D"/>
    <w:rsid w:val="7E3C9DD0"/>
    <w:rsid w:val="7E42591A"/>
    <w:rsid w:val="7E4313FF"/>
    <w:rsid w:val="7E4AA146"/>
    <w:rsid w:val="7E4B577F"/>
    <w:rsid w:val="7E51BC1A"/>
    <w:rsid w:val="7E5233C2"/>
    <w:rsid w:val="7E53EC95"/>
    <w:rsid w:val="7E550D15"/>
    <w:rsid w:val="7E565877"/>
    <w:rsid w:val="7E5CA957"/>
    <w:rsid w:val="7E6BF3DA"/>
    <w:rsid w:val="7E6DAA36"/>
    <w:rsid w:val="7E6DCCD1"/>
    <w:rsid w:val="7E716F52"/>
    <w:rsid w:val="7E82F8F7"/>
    <w:rsid w:val="7E91AC3A"/>
    <w:rsid w:val="7E933447"/>
    <w:rsid w:val="7E9D5237"/>
    <w:rsid w:val="7EA7EB3A"/>
    <w:rsid w:val="7EAAA071"/>
    <w:rsid w:val="7EB72558"/>
    <w:rsid w:val="7EBE571D"/>
    <w:rsid w:val="7EC511C3"/>
    <w:rsid w:val="7EC527BF"/>
    <w:rsid w:val="7EDEE03E"/>
    <w:rsid w:val="7EE434F0"/>
    <w:rsid w:val="7EE7580A"/>
    <w:rsid w:val="7EEAE465"/>
    <w:rsid w:val="7EF09C9E"/>
    <w:rsid w:val="7EF43971"/>
    <w:rsid w:val="7EF8E283"/>
    <w:rsid w:val="7EF9C1D1"/>
    <w:rsid w:val="7F0200FD"/>
    <w:rsid w:val="7F0494D0"/>
    <w:rsid w:val="7F0CAC35"/>
    <w:rsid w:val="7F0F2970"/>
    <w:rsid w:val="7F1AFD71"/>
    <w:rsid w:val="7F1FE34D"/>
    <w:rsid w:val="7F230433"/>
    <w:rsid w:val="7F32D0DD"/>
    <w:rsid w:val="7F348E8E"/>
    <w:rsid w:val="7F3D4A8F"/>
    <w:rsid w:val="7F3F4EE9"/>
    <w:rsid w:val="7F4D3294"/>
    <w:rsid w:val="7F4D9EE6"/>
    <w:rsid w:val="7F51B69A"/>
    <w:rsid w:val="7F556A01"/>
    <w:rsid w:val="7F67AB2D"/>
    <w:rsid w:val="7F6F49A5"/>
    <w:rsid w:val="7F76190E"/>
    <w:rsid w:val="7F77B457"/>
    <w:rsid w:val="7F78178D"/>
    <w:rsid w:val="7F78CB8F"/>
    <w:rsid w:val="7F8B236D"/>
    <w:rsid w:val="7F8CDA64"/>
    <w:rsid w:val="7F9CD026"/>
    <w:rsid w:val="7F9FEA4B"/>
    <w:rsid w:val="7FA06C05"/>
    <w:rsid w:val="7FA8DD94"/>
    <w:rsid w:val="7FB7EC8E"/>
    <w:rsid w:val="7FBFC6E1"/>
    <w:rsid w:val="7FD11919"/>
    <w:rsid w:val="7FE671A7"/>
    <w:rsid w:val="7FEA275B"/>
    <w:rsid w:val="7FF0561C"/>
    <w:rsid w:val="7FF126C4"/>
    <w:rsid w:val="7FF34274"/>
    <w:rsid w:val="7FF8768B"/>
    <w:rsid w:val="7FFE9887"/>
    <w:rsid w:val="7FFF16D7"/>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470F0"/>
  <w15:docId w15:val="{CD4C9EA4-662F-A847-B45A-17B961CB9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after="60"/>
    </w:pPr>
    <w:rPr>
      <w:sz w:val="52"/>
      <w:szCs w:val="52"/>
    </w:rPr>
  </w:style>
  <w:style w:type="paragraph" w:customStyle="1" w:styleId="Normal0">
    <w:name w:val="Normal0"/>
  </w:style>
  <w:style w:type="table" w:customStyle="1" w:styleId="NormalTable0">
    <w:name w:val="Normal Table0"/>
    <w:tblPr>
      <w:tblCellMar>
        <w:top w:w="0" w:type="dxa"/>
        <w:left w:w="0" w:type="dxa"/>
        <w:bottom w:w="0" w:type="dxa"/>
        <w:right w:w="0" w:type="dxa"/>
      </w:tblCellMar>
    </w:tblPr>
  </w:style>
  <w:style w:type="paragraph" w:customStyle="1" w:styleId="heading10">
    <w:name w:val="heading 10"/>
    <w:basedOn w:val="Normal0"/>
    <w:next w:val="Normal0"/>
    <w:pPr>
      <w:keepNext/>
      <w:keepLines/>
      <w:spacing w:before="400" w:after="120"/>
    </w:pPr>
    <w:rPr>
      <w:sz w:val="40"/>
      <w:szCs w:val="40"/>
    </w:rPr>
  </w:style>
  <w:style w:type="paragraph" w:customStyle="1" w:styleId="heading20">
    <w:name w:val="heading 20"/>
    <w:basedOn w:val="Normal0"/>
    <w:next w:val="Normal0"/>
    <w:pPr>
      <w:keepNext/>
      <w:keepLines/>
      <w:spacing w:before="360" w:after="120"/>
    </w:pPr>
    <w:rPr>
      <w:sz w:val="32"/>
      <w:szCs w:val="32"/>
    </w:rPr>
  </w:style>
  <w:style w:type="paragraph" w:customStyle="1" w:styleId="heading30">
    <w:name w:val="heading 30"/>
    <w:basedOn w:val="Normal0"/>
    <w:next w:val="Normal0"/>
    <w:pPr>
      <w:keepNext/>
      <w:keepLines/>
      <w:spacing w:before="320" w:after="80"/>
    </w:pPr>
    <w:rPr>
      <w:color w:val="434343"/>
      <w:sz w:val="28"/>
      <w:szCs w:val="28"/>
    </w:rPr>
  </w:style>
  <w:style w:type="paragraph" w:customStyle="1" w:styleId="heading40">
    <w:name w:val="heading 40"/>
    <w:basedOn w:val="Normal0"/>
    <w:next w:val="Normal0"/>
    <w:pPr>
      <w:keepNext/>
      <w:keepLines/>
      <w:spacing w:before="280" w:after="80"/>
    </w:pPr>
    <w:rPr>
      <w:color w:val="666666"/>
      <w:sz w:val="24"/>
      <w:szCs w:val="24"/>
    </w:rPr>
  </w:style>
  <w:style w:type="paragraph" w:customStyle="1" w:styleId="heading50">
    <w:name w:val="heading 50"/>
    <w:basedOn w:val="Normal0"/>
    <w:next w:val="Normal0"/>
    <w:pPr>
      <w:keepNext/>
      <w:keepLines/>
      <w:spacing w:before="240" w:after="80"/>
    </w:pPr>
    <w:rPr>
      <w:color w:val="666666"/>
    </w:rPr>
  </w:style>
  <w:style w:type="paragraph" w:customStyle="1" w:styleId="heading60">
    <w:name w:val="heading 60"/>
    <w:basedOn w:val="Normal0"/>
    <w:next w:val="Normal0"/>
    <w:pPr>
      <w:keepNext/>
      <w:keepLines/>
      <w:spacing w:before="240" w:after="80"/>
    </w:pPr>
    <w:rPr>
      <w:i/>
      <w:color w:val="666666"/>
    </w:rPr>
  </w:style>
  <w:style w:type="paragraph" w:customStyle="1" w:styleId="Title0">
    <w:name w:val="Title0"/>
    <w:basedOn w:val="Normal0"/>
    <w:next w:val="Normal0"/>
    <w:pPr>
      <w:keepNext/>
      <w:keepLines/>
      <w:spacing w:after="60"/>
    </w:pPr>
    <w:rPr>
      <w:sz w:val="52"/>
      <w:szCs w:val="52"/>
    </w:rPr>
  </w:style>
  <w:style w:type="paragraph" w:customStyle="1" w:styleId="Normal1">
    <w:name w:val="Normal1"/>
  </w:style>
  <w:style w:type="paragraph" w:customStyle="1" w:styleId="heading11">
    <w:name w:val="heading 11"/>
    <w:basedOn w:val="Normal1"/>
    <w:next w:val="Normal1"/>
    <w:pPr>
      <w:keepNext/>
      <w:keepLines/>
      <w:spacing w:before="400" w:after="120"/>
      <w:outlineLvl w:val="0"/>
    </w:pPr>
    <w:rPr>
      <w:sz w:val="40"/>
      <w:szCs w:val="40"/>
    </w:rPr>
  </w:style>
  <w:style w:type="paragraph" w:customStyle="1" w:styleId="heading21">
    <w:name w:val="heading 21"/>
    <w:basedOn w:val="Normal1"/>
    <w:next w:val="Normal1"/>
    <w:pPr>
      <w:keepNext/>
      <w:keepLines/>
      <w:spacing w:before="360" w:after="120"/>
      <w:outlineLvl w:val="1"/>
    </w:pPr>
    <w:rPr>
      <w:sz w:val="32"/>
      <w:szCs w:val="32"/>
    </w:rPr>
  </w:style>
  <w:style w:type="paragraph" w:customStyle="1" w:styleId="heading31">
    <w:name w:val="heading 31"/>
    <w:basedOn w:val="Normal1"/>
    <w:next w:val="Normal1"/>
    <w:pPr>
      <w:keepNext/>
      <w:keepLines/>
      <w:spacing w:before="320" w:after="80"/>
      <w:outlineLvl w:val="2"/>
    </w:pPr>
    <w:rPr>
      <w:color w:val="434343"/>
      <w:sz w:val="28"/>
      <w:szCs w:val="28"/>
    </w:rPr>
  </w:style>
  <w:style w:type="paragraph" w:customStyle="1" w:styleId="heading41">
    <w:name w:val="heading 41"/>
    <w:basedOn w:val="Normal1"/>
    <w:next w:val="Normal1"/>
    <w:pPr>
      <w:keepNext/>
      <w:keepLines/>
      <w:spacing w:before="280" w:after="80"/>
      <w:outlineLvl w:val="3"/>
    </w:pPr>
    <w:rPr>
      <w:color w:val="666666"/>
      <w:sz w:val="24"/>
      <w:szCs w:val="24"/>
    </w:rPr>
  </w:style>
  <w:style w:type="paragraph" w:customStyle="1" w:styleId="heading51">
    <w:name w:val="heading 51"/>
    <w:basedOn w:val="Normal1"/>
    <w:next w:val="Normal1"/>
    <w:pPr>
      <w:keepNext/>
      <w:keepLines/>
      <w:spacing w:before="240" w:after="80"/>
      <w:outlineLvl w:val="4"/>
    </w:pPr>
    <w:rPr>
      <w:color w:val="666666"/>
    </w:rPr>
  </w:style>
  <w:style w:type="paragraph" w:customStyle="1" w:styleId="heading61">
    <w:name w:val="heading 61"/>
    <w:basedOn w:val="Normal1"/>
    <w:next w:val="Normal1"/>
    <w:pPr>
      <w:keepNext/>
      <w:keepLines/>
      <w:spacing w:before="240" w:after="80"/>
      <w:outlineLvl w:val="5"/>
    </w:pPr>
    <w:rPr>
      <w:i/>
      <w:color w:val="666666"/>
    </w:rPr>
  </w:style>
  <w:style w:type="table" w:customStyle="1" w:styleId="NormalTable1">
    <w:name w:val="Normal Table1"/>
    <w:uiPriority w:val="99"/>
    <w:semiHidden/>
    <w:unhideWhenUsed/>
    <w:tblPr>
      <w:tblInd w:w="0" w:type="dxa"/>
      <w:tblCellMar>
        <w:top w:w="0" w:type="dxa"/>
        <w:left w:w="108" w:type="dxa"/>
        <w:bottom w:w="0" w:type="dxa"/>
        <w:right w:w="108" w:type="dxa"/>
      </w:tblCellMar>
    </w:tblPr>
  </w:style>
  <w:style w:type="table" w:customStyle="1" w:styleId="NormalTable2">
    <w:name w:val="Normal Table2"/>
    <w:tblPr>
      <w:tblCellMar>
        <w:top w:w="0" w:type="dxa"/>
        <w:left w:w="0" w:type="dxa"/>
        <w:bottom w:w="0" w:type="dxa"/>
        <w:right w:w="0" w:type="dxa"/>
      </w:tblCellMar>
    </w:tblPr>
  </w:style>
  <w:style w:type="paragraph" w:customStyle="1" w:styleId="Title1">
    <w:name w:val="Title1"/>
    <w:basedOn w:val="Normal1"/>
    <w:next w:val="Normal1"/>
    <w:pPr>
      <w:keepNext/>
      <w:keepLines/>
      <w:spacing w:after="60"/>
    </w:pPr>
    <w:rPr>
      <w:sz w:val="52"/>
      <w:szCs w:val="52"/>
    </w:rPr>
  </w:style>
  <w:style w:type="table" w:customStyle="1" w:styleId="NormalTable3">
    <w:name w:val="Normal Table3"/>
    <w:tblPr>
      <w:tblCellMar>
        <w:top w:w="0" w:type="dxa"/>
        <w:left w:w="0" w:type="dxa"/>
        <w:bottom w:w="0" w:type="dxa"/>
        <w:right w:w="0" w:type="dxa"/>
      </w:tblCellMar>
    </w:tblPr>
  </w:style>
  <w:style w:type="table" w:customStyle="1" w:styleId="TableNormal0">
    <w:name w:val="Table Normal0"/>
    <w:tblPr>
      <w:tblCellMar>
        <w:top w:w="0" w:type="dxa"/>
        <w:left w:w="0" w:type="dxa"/>
        <w:bottom w:w="0" w:type="dxa"/>
        <w:right w:w="0" w:type="dxa"/>
      </w:tblCellMar>
    </w:tblPr>
  </w:style>
  <w:style w:type="table" w:customStyle="1" w:styleId="TableNormal1">
    <w:name w:val="Table Normal1"/>
    <w:tblPr>
      <w:tblCellMar>
        <w:top w:w="0" w:type="dxa"/>
        <w:left w:w="0" w:type="dxa"/>
        <w:bottom w:w="0" w:type="dxa"/>
        <w:right w:w="0" w:type="dxa"/>
      </w:tblCellMar>
    </w:tblPr>
  </w:style>
  <w:style w:type="paragraph" w:styleId="Subttulo">
    <w:name w:val="Subtitle"/>
    <w:basedOn w:val="Normal1"/>
    <w:next w:val="Normal1"/>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paragraph" w:styleId="Textocomentario">
    <w:name w:val="annotation text"/>
    <w:basedOn w:val="Normal1"/>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1"/>
    <w:link w:val="TextodegloboCar"/>
    <w:uiPriority w:val="99"/>
    <w:semiHidden/>
    <w:unhideWhenUsed/>
    <w:rsid w:val="00645759"/>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45759"/>
    <w:rPr>
      <w:rFonts w:ascii="Tahoma" w:hAnsi="Tahoma" w:cs="Tahoma"/>
      <w:sz w:val="16"/>
      <w:szCs w:val="16"/>
    </w:rPr>
  </w:style>
  <w:style w:type="paragraph" w:styleId="Revisin">
    <w:name w:val="Revision"/>
    <w:hidden/>
    <w:uiPriority w:val="99"/>
    <w:semiHidden/>
    <w:rsid w:val="000B224A"/>
    <w:pPr>
      <w:spacing w:line="240" w:lineRule="auto"/>
    </w:pPr>
  </w:style>
  <w:style w:type="paragraph" w:styleId="Asuntodelcomentario">
    <w:name w:val="annotation subject"/>
    <w:basedOn w:val="Textocomentario"/>
    <w:next w:val="Textocomentario"/>
    <w:link w:val="AsuntodelcomentarioCar"/>
    <w:uiPriority w:val="99"/>
    <w:semiHidden/>
    <w:unhideWhenUsed/>
    <w:rsid w:val="000B224A"/>
    <w:rPr>
      <w:b/>
      <w:bCs/>
    </w:rPr>
  </w:style>
  <w:style w:type="character" w:customStyle="1" w:styleId="AsuntodelcomentarioCar">
    <w:name w:val="Asunto del comentario Car"/>
    <w:basedOn w:val="TextocomentarioCar"/>
    <w:link w:val="Asuntodelcomentario"/>
    <w:uiPriority w:val="99"/>
    <w:semiHidden/>
    <w:rsid w:val="000B224A"/>
    <w:rPr>
      <w:b/>
      <w:bCs/>
      <w:sz w:val="20"/>
      <w:szCs w:val="20"/>
    </w:r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sid w:val="00D5573D"/>
    <w:rPr>
      <w:color w:val="0000FF" w:themeColor="hyperlink"/>
      <w:u w:val="single"/>
    </w:r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NormalTable3"/>
    <w:tblPr>
      <w:tblStyleRowBandSize w:val="1"/>
      <w:tblStyleColBandSize w:val="1"/>
      <w:tblCellMar>
        <w:top w:w="100" w:type="dxa"/>
        <w:left w:w="100" w:type="dxa"/>
        <w:bottom w:w="100" w:type="dxa"/>
        <w:right w:w="100" w:type="dxa"/>
      </w:tblCellMar>
    </w:tblPr>
  </w:style>
  <w:style w:type="table" w:customStyle="1" w:styleId="a6">
    <w:basedOn w:val="NormalTable3"/>
    <w:tblPr>
      <w:tblStyleRowBandSize w:val="1"/>
      <w:tblStyleColBandSize w:val="1"/>
    </w:tblPr>
  </w:style>
  <w:style w:type="paragraph" w:styleId="Prrafodelista">
    <w:name w:val="List Paragraph"/>
    <w:basedOn w:val="Normal1"/>
    <w:uiPriority w:val="34"/>
    <w:qFormat/>
    <w:rsid w:val="00E83B72"/>
    <w:pPr>
      <w:ind w:left="720"/>
      <w:contextualSpacing/>
    </w:pPr>
  </w:style>
  <w:style w:type="paragraph" w:styleId="Encabezado">
    <w:name w:val="header"/>
    <w:basedOn w:val="Normal1"/>
    <w:link w:val="EncabezadoCar"/>
    <w:uiPriority w:val="99"/>
    <w:unhideWhenUsed/>
    <w:rsid w:val="00A54D6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54D6D"/>
  </w:style>
  <w:style w:type="paragraph" w:styleId="Piedepgina">
    <w:name w:val="footer"/>
    <w:basedOn w:val="Normal1"/>
    <w:link w:val="PiedepginaCar"/>
    <w:uiPriority w:val="99"/>
    <w:unhideWhenUsed/>
    <w:rsid w:val="00A54D6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54D6D"/>
  </w:style>
  <w:style w:type="paragraph" w:customStyle="1" w:styleId="Subtitle0">
    <w:name w:val="Subtitle0"/>
    <w:basedOn w:val="Normal1"/>
    <w:next w:val="Normal1"/>
    <w:pPr>
      <w:keepNext/>
      <w:keepLines/>
      <w:spacing w:after="320"/>
    </w:pPr>
    <w:rPr>
      <w:color w:val="666666"/>
      <w:sz w:val="30"/>
      <w:szCs w:val="30"/>
    </w:rPr>
  </w:style>
  <w:style w:type="table" w:customStyle="1" w:styleId="a7">
    <w:basedOn w:val="NormalTable2"/>
    <w:tblPr>
      <w:tblStyleRowBandSize w:val="1"/>
      <w:tblStyleColBandSize w:val="1"/>
      <w:tblCellMar>
        <w:top w:w="100" w:type="dxa"/>
        <w:left w:w="100" w:type="dxa"/>
        <w:bottom w:w="100" w:type="dxa"/>
        <w:right w:w="100" w:type="dxa"/>
      </w:tblCellMar>
    </w:tblPr>
  </w:style>
  <w:style w:type="table" w:customStyle="1" w:styleId="a8">
    <w:basedOn w:val="NormalTable2"/>
    <w:tblPr>
      <w:tblStyleRowBandSize w:val="1"/>
      <w:tblStyleColBandSize w:val="1"/>
      <w:tblCellMar>
        <w:top w:w="100" w:type="dxa"/>
        <w:left w:w="100" w:type="dxa"/>
        <w:bottom w:w="100" w:type="dxa"/>
        <w:right w:w="100" w:type="dxa"/>
      </w:tblCellMar>
    </w:tblPr>
  </w:style>
  <w:style w:type="paragraph" w:customStyle="1" w:styleId="Subtitle1">
    <w:name w:val="Subtitle1"/>
    <w:basedOn w:val="Normal1"/>
    <w:next w:val="Normal1"/>
    <w:pPr>
      <w:keepNext/>
      <w:keepLines/>
      <w:spacing w:after="320"/>
    </w:pPr>
    <w:rPr>
      <w:color w:val="666666"/>
      <w:sz w:val="30"/>
      <w:szCs w:val="30"/>
    </w:rPr>
  </w:style>
  <w:style w:type="table" w:customStyle="1" w:styleId="a9">
    <w:basedOn w:val="NormalTable2"/>
    <w:tblPr>
      <w:tblStyleRowBandSize w:val="1"/>
      <w:tblStyleColBandSize w:val="1"/>
      <w:tblCellMar>
        <w:top w:w="100" w:type="dxa"/>
        <w:left w:w="100" w:type="dxa"/>
        <w:bottom w:w="100" w:type="dxa"/>
        <w:right w:w="100" w:type="dxa"/>
      </w:tblCellMar>
    </w:tblPr>
  </w:style>
  <w:style w:type="table" w:styleId="Tablaconcuadrcula">
    <w:name w:val="Table Grid"/>
    <w:basedOn w:val="Tabla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cinsinresolver1">
    <w:name w:val="Mención sin resolver1"/>
    <w:basedOn w:val="Fuentedeprrafopredeter"/>
    <w:uiPriority w:val="99"/>
    <w:semiHidden/>
    <w:unhideWhenUsed/>
    <w:rsid w:val="00B816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ww.redalyc.org/pdf/1804/180443014007.pdf" TargetMode="External"/><Relationship Id="rId21" Type="http://schemas.openxmlformats.org/officeDocument/2006/relationships/hyperlink" Target="https://pubmed.ncbi.nlm.nih.gov/34305123/" TargetMode="External"/><Relationship Id="rId34" Type="http://schemas.openxmlformats.org/officeDocument/2006/relationships/hyperlink" Target="https://www.aao.org/salud-ocular/anteojos-lentes-de-contacto/lentes-de-contacto" TargetMode="External"/><Relationship Id="rId42" Type="http://schemas.openxmlformats.org/officeDocument/2006/relationships/hyperlink" Target="https://sintesis.med.uchile.cl/index.php/profesionales/informacion-para-profesionales/medicina/condiciones-clinicas2/especialidades/oftalmologia/1155-6-02-1-010" TargetMode="External"/><Relationship Id="rId47" Type="http://schemas.openxmlformats.org/officeDocument/2006/relationships/hyperlink" Target="https://www.scielo.org.mx/scielo.php?script=sci_arttext&amp;pid=S2604-12272022000500191" TargetMode="External"/><Relationship Id="rId50" Type="http://schemas.openxmlformats.org/officeDocument/2006/relationships/hyperlink" Target="http://www.scielo.org.co/scielo.ph?script=sci_arttext&amp;pid=S2216-09732022000200007&amp;lng=en." TargetMode="External"/><Relationship Id="rId55" Type="http://schemas.openxmlformats.org/officeDocument/2006/relationships/hyperlink" Target="https://observatorio.ministeriodesarrollosocial.gob.cl/endide-2022" TargetMode="External"/><Relationship Id="rId63"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www.aao.org/salud-ocular/enfermedades/baja-vision-causa" TargetMode="External"/><Relationship Id="rId11" Type="http://schemas.openxmlformats.org/officeDocument/2006/relationships/image" Target="media/image3.png"/><Relationship Id="rId24" Type="http://schemas.openxmlformats.org/officeDocument/2006/relationships/hyperlink" Target="https://www.who.int/publications/i/item/9789241516570" TargetMode="External"/><Relationship Id="rId32" Type="http://schemas.openxmlformats.org/officeDocument/2006/relationships/hyperlink" Target="https://libros.uchile.cl/files/presses/1/monographs/1104/submission/proof/82/" TargetMode="External"/><Relationship Id="rId37" Type="http://schemas.openxmlformats.org/officeDocument/2006/relationships/hyperlink" Target="https://www.thelancet.com/journals/langlo/article/PIIS2214-109X(17)30393-5/fulltext" TargetMode="External"/><Relationship Id="rId40" Type="http://schemas.openxmlformats.org/officeDocument/2006/relationships/hyperlink" Target="http://www.scielo.org.co/scielo.ph?script=sci_arttext&amp;pid=S2216-09732022000200007&amp;lng=en." TargetMode="External"/><Relationship Id="rId45" Type="http://schemas.openxmlformats.org/officeDocument/2006/relationships/hyperlink" Target="https://www.ssbiobio.cl/public/docs/Rex_Ex_N36_programa_de_resolutividad_en_atencion_primaria.pdf" TargetMode="External"/><Relationship Id="rId53" Type="http://schemas.openxmlformats.org/officeDocument/2006/relationships/hyperlink" Target="http://repositorio.ug.edu.ec/handle/redug/65003" TargetMode="External"/><Relationship Id="rId58" Type="http://schemas.openxmlformats.org/officeDocument/2006/relationships/image" Target="media/image11.png"/><Relationship Id="rId5" Type="http://schemas.openxmlformats.org/officeDocument/2006/relationships/webSettings" Target="webSettings.xml"/><Relationship Id="rId61" Type="http://schemas.openxmlformats.org/officeDocument/2006/relationships/footer" Target="footer3.xml"/><Relationship Id="rId19" Type="http://schemas.openxmlformats.org/officeDocument/2006/relationships/hyperlink" Target="https://www.sciencedirect.com/science/article/abs/pii/S0365669120300277" TargetMode="External"/><Relationship Id="rId14" Type="http://schemas.openxmlformats.org/officeDocument/2006/relationships/image" Target="media/image6.png"/><Relationship Id="rId22" Type="http://schemas.openxmlformats.org/officeDocument/2006/relationships/hyperlink" Target="https://www.minsal.cl/portal/url/item/dabaee5e899a823be040010164014f15.pptx" TargetMode="External"/><Relationship Id="rId27" Type="http://schemas.openxmlformats.org/officeDocument/2006/relationships/hyperlink" Target="https://www.nei.nih.gov/espanol/aprenda-sobre-la-salud-ocular/enfermedades-y-afecciones-de-los-ojos/baja-vision" TargetMode="External"/><Relationship Id="rId30" Type="http://schemas.openxmlformats.org/officeDocument/2006/relationships/hyperlink" Target="https://search-ebscohost-com.suscripciones.udd.cl:2443/login.aspx?direct=true&amp;db=asn&amp;AN=139461211&amp;lang=es&amp;site=eds-live" TargetMode="External"/><Relationship Id="rId35" Type="http://schemas.openxmlformats.org/officeDocument/2006/relationships/hyperlink" Target="http://scielo.sld.cu/scielo.php?script=sci_arttext&amp;pid=S0864-21762014000300003&amp;lng=es" TargetMode="External"/><Relationship Id="rId43" Type="http://schemas.openxmlformats.org/officeDocument/2006/relationships/hyperlink" Target="https://www.glaucomapatients.org/es/basica/estadisticas/" TargetMode="External"/><Relationship Id="rId48" Type="http://schemas.openxmlformats.org/officeDocument/2006/relationships/hyperlink" Target="https://ciencia.lasalle.edu.co/svo/vol15/iss1/5/" TargetMode="External"/><Relationship Id="rId56" Type="http://schemas.openxmlformats.org/officeDocument/2006/relationships/image" Target="media/image9.pn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www.cerronavia.cl/cerro-navia-en-cifras/"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s://www.who.int/es/news-room/fact-sheets/detail/blindness-and-visual-impairment" TargetMode="External"/><Relationship Id="rId33" Type="http://schemas.openxmlformats.org/officeDocument/2006/relationships/hyperlink" Target="https://www.nei.nih.gov/learn-about-eye-health/en-espanol/la-baja-vision" TargetMode="External"/><Relationship Id="rId38" Type="http://schemas.openxmlformats.org/officeDocument/2006/relationships/hyperlink" Target="https://revistas.upb.edu.co/index.php/medicina/article/view/1369" TargetMode="External"/><Relationship Id="rId46" Type="http://schemas.openxmlformats.org/officeDocument/2006/relationships/hyperlink" Target="https://repositoriobibliotecas.uv.cl/bitstream/handle/uvscl/7088/Olivares,%20N.%20y%20R%C3%B3denas,%20F_noaccesible_.pdf?sequence=1" TargetMode="External"/><Relationship Id="rId59" Type="http://schemas.openxmlformats.org/officeDocument/2006/relationships/header" Target="header1.xml"/><Relationship Id="rId20" Type="http://schemas.openxmlformats.org/officeDocument/2006/relationships/hyperlink" Target="https://biblioteca.digital.gob.cl/bitstream/handle/123456789/1386/SENADIS%20-%20Resultados%20II%20Estudio%20Nacional%20de%20la%20Discapacidad.pdf?sequence=1&amp;isAllowed=y%22%EF%B7%9FHYPERLINK%20%22https://biblioteca.digital.gob.cl/bitstream/handle/123456789/1386/SENADIS%20-%20Resultados%20II%20Estudio%20Nacional%20de%20la%20Discapacidad.pdf?sequence=1&amp;isAllowed=y" TargetMode="External"/><Relationship Id="rId41" Type="http://schemas.openxmlformats.org/officeDocument/2006/relationships/hyperlink" Target="https://www.ine.gob.cl/ine-educa/definiciones-estadisticas/poblacion/esperanza-de-vida" TargetMode="External"/><Relationship Id="rId54" Type="http://schemas.openxmlformats.org/officeDocument/2006/relationships/hyperlink" Target="https://www.e-mjm.org/2021/v76n4/visually-impaired-patients.pdf"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doi.org/10.19052/sv.vol18.iss2.3" TargetMode="External"/><Relationship Id="rId28" Type="http://schemas.openxmlformats.org/officeDocument/2006/relationships/hyperlink" Target="https://www.aao.org/salud-ocular/enfermedades/baja-vision-sintomas" TargetMode="External"/><Relationship Id="rId36" Type="http://schemas.openxmlformats.org/officeDocument/2006/relationships/hyperlink" Target="http://scielo.sld.cu/scielo.php?script=sci_arttext&amp;pid=S0864-21762015000200005&amp;lng=es" TargetMode="External"/><Relationship Id="rId49" Type="http://schemas.openxmlformats.org/officeDocument/2006/relationships/hyperlink" Target="https://repository.ces.edu.co/handle/10946/4732" TargetMode="External"/><Relationship Id="rId57" Type="http://schemas.openxmlformats.org/officeDocument/2006/relationships/image" Target="media/image10.png"/><Relationship Id="rId10" Type="http://schemas.openxmlformats.org/officeDocument/2006/relationships/image" Target="media/image2.png"/><Relationship Id="rId31" Type="http://schemas.openxmlformats.org/officeDocument/2006/relationships/hyperlink" Target="https://asociaciondoce.com/que-es-la-ceguera-legal/" TargetMode="External"/><Relationship Id="rId44" Type="http://schemas.openxmlformats.org/officeDocument/2006/relationships/hyperlink" Target="https://redcronicas.minsal.cl/wp-content/uploads/2022/09/Editorial-mes-de-la-salud-visual-2022.pdf" TargetMode="External"/><Relationship Id="rId52" Type="http://schemas.openxmlformats.org/officeDocument/2006/relationships/hyperlink" Target="https://www.hospitalcoquimbo.cl/archivos/8443" TargetMode="External"/><Relationship Id="rId60" Type="http://schemas.openxmlformats.org/officeDocument/2006/relationships/header" Target="header2.xml"/><Relationship Id="rId65"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hyperlink" Target="http://www.turetina.com/glosario/agudeza-visual.aspx" TargetMode="External"/><Relationship Id="rId13" Type="http://schemas.openxmlformats.org/officeDocument/2006/relationships/image" Target="media/image5.png"/><Relationship Id="rId18" Type="http://schemas.openxmlformats.org/officeDocument/2006/relationships/footer" Target="footer2.xml"/><Relationship Id="rId39" Type="http://schemas.openxmlformats.org/officeDocument/2006/relationships/hyperlink" Target="https://repositorio.unsa.edu.pe/items/c6ee8600-fd2e-48e9-beb2-17116d2becc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DF691FD7392247A1382EB00F71C481"/>
        <w:category>
          <w:name w:val="General"/>
          <w:gallery w:val="placeholder"/>
        </w:category>
        <w:types>
          <w:type w:val="bbPlcHdr"/>
        </w:types>
        <w:behaviors>
          <w:behavior w:val="content"/>
        </w:behaviors>
        <w:guid w:val="{023D406C-545C-824D-AE6B-58956C24F7B2}"/>
      </w:docPartPr>
      <w:docPartBody>
        <w:p w:rsidR="00055DC7" w:rsidRDefault="00055DC7"/>
      </w:docPartBody>
    </w:docPart>
    <w:docPart>
      <w:docPartPr>
        <w:name w:val="87C8CB0F80F5A14787F42F51AB439436"/>
        <w:category>
          <w:name w:val="General"/>
          <w:gallery w:val="placeholder"/>
        </w:category>
        <w:types>
          <w:type w:val="bbPlcHdr"/>
        </w:types>
        <w:behaviors>
          <w:behavior w:val="content"/>
        </w:behaviors>
        <w:guid w:val="{F7A63A23-D082-824F-86EC-441E039A28AC}"/>
      </w:docPartPr>
      <w:docPartBody>
        <w:p w:rsidR="00310B62" w:rsidRDefault="00310B62"/>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rdo">
    <w:altName w:val="Calibri"/>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200D70"/>
    <w:rsid w:val="00055DC7"/>
    <w:rsid w:val="000854DF"/>
    <w:rsid w:val="000F03C1"/>
    <w:rsid w:val="00200D70"/>
    <w:rsid w:val="00292B5A"/>
    <w:rsid w:val="002B1BE0"/>
    <w:rsid w:val="00310B62"/>
    <w:rsid w:val="003B0894"/>
    <w:rsid w:val="004628C9"/>
    <w:rsid w:val="00495A8A"/>
    <w:rsid w:val="004F07DB"/>
    <w:rsid w:val="005B752B"/>
    <w:rsid w:val="00612041"/>
    <w:rsid w:val="00623162"/>
    <w:rsid w:val="00624465"/>
    <w:rsid w:val="00765D7A"/>
    <w:rsid w:val="008D1B8A"/>
    <w:rsid w:val="00945BD7"/>
    <w:rsid w:val="00AB3F3C"/>
    <w:rsid w:val="00B16B84"/>
    <w:rsid w:val="00BE427A"/>
    <w:rsid w:val="00C723C1"/>
    <w:rsid w:val="00CC2ACB"/>
    <w:rsid w:val="00D7461A"/>
    <w:rsid w:val="00DF70CB"/>
    <w:rsid w:val="00EB76AF"/>
    <w:rsid w:val="00ED4522"/>
    <w:rsid w:val="00F277D7"/>
    <w:rsid w:val="00F449DE"/>
    <w:rsid w:val="00FB6945"/>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t7d8Mhsm11v8elEHTUehaShGsRA==">AMUW2mXilAt5ppe646Xmy3zujEeGX8C8jE5ONX2rQNNN4arGIP8knof125o2hTAtpoFCP7T++eBe/xVYTz/3U85iySO7BxHnotZshvLBRZwKhy8bebtqYJ4U93B21MKpVjuENfy++8JKC3oH7DM2gwfP/RN2fWy1A2qJXu1vJ3xjtG5MvJ3lFnvTRfrzTIkzvj/cDLIcrMhy7uCPIxsVd+JlNo3tZprxM7OrRhrU02F9Nj0OcSK5YFE=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11010</Words>
  <Characters>60555</Characters>
  <Application>Microsoft Office Word</Application>
  <DocSecurity>0</DocSecurity>
  <Lines>504</Lines>
  <Paragraphs>142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Danae  Flores</dc:creator>
  <cp:keywords/>
  <cp:lastModifiedBy>Castillo Ricardo</cp:lastModifiedBy>
  <cp:revision>2</cp:revision>
  <dcterms:created xsi:type="dcterms:W3CDTF">2024-05-01T21:00:00Z</dcterms:created>
  <dcterms:modified xsi:type="dcterms:W3CDTF">2024-05-01T21:00:00Z</dcterms:modified>
</cp:coreProperties>
</file>